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38" w:rsidRDefault="00445838" w:rsidP="00445838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0A7636" w:rsidRDefault="00406DD3" w:rsidP="007D16C6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YARIYIL TATİLİ</w:t>
      </w:r>
    </w:p>
    <w:p w:rsidR="007D16C6" w:rsidRDefault="00515E5F" w:rsidP="007D16C6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ÜCRETSİZ ETKİNLİKLER</w:t>
      </w:r>
      <w:r w:rsidR="00012C5E">
        <w:rPr>
          <w:rFonts w:ascii="Arial" w:eastAsia="Arial" w:hAnsi="Arial" w:cs="Arial"/>
          <w:b/>
          <w:bCs/>
          <w:sz w:val="28"/>
          <w:szCs w:val="28"/>
        </w:rPr>
        <w:t>LE</w:t>
      </w:r>
      <w:bookmarkStart w:id="0" w:name="_GoBack"/>
      <w:bookmarkEnd w:id="0"/>
      <w:r w:rsidR="00527237" w:rsidRPr="00527237">
        <w:rPr>
          <w:rFonts w:ascii="Arial" w:eastAsia="Arial" w:hAnsi="Arial" w:cs="Arial"/>
          <w:b/>
          <w:bCs/>
          <w:sz w:val="28"/>
          <w:szCs w:val="28"/>
        </w:rPr>
        <w:t> DEVAM EDİYOR!</w:t>
      </w:r>
    </w:p>
    <w:p w:rsidR="00527237" w:rsidRPr="00766022" w:rsidRDefault="00527237" w:rsidP="007D16C6">
      <w:pPr>
        <w:ind w:right="-141"/>
        <w:jc w:val="center"/>
        <w:rPr>
          <w:rFonts w:ascii="Arial" w:eastAsia="Arial" w:hAnsi="Arial" w:cs="Arial"/>
          <w:b/>
          <w:bCs/>
          <w:sz w:val="23"/>
          <w:szCs w:val="23"/>
        </w:rPr>
      </w:pPr>
    </w:p>
    <w:p w:rsidR="008842B9" w:rsidRPr="00766022" w:rsidRDefault="00C372BA" w:rsidP="008842B9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Atölyeler, tiyatro oyunları ve film gösterimleriyle </w:t>
      </w:r>
      <w:r w:rsidR="00136CF8" w:rsidRPr="00136CF8">
        <w:rPr>
          <w:rFonts w:ascii="Arial" w:eastAsia="Arial" w:hAnsi="Arial" w:cs="Arial"/>
          <w:b/>
          <w:bCs/>
          <w:sz w:val="23"/>
          <w:szCs w:val="23"/>
        </w:rPr>
        <w:t>çocuklara tatilde hem verimli vakit geçirme hem eğlenip öğrenme hem farklı deneyimler kazanma imkânı sun</w:t>
      </w:r>
      <w:r w:rsidR="00136CF8">
        <w:rPr>
          <w:rFonts w:ascii="Arial" w:eastAsia="Arial" w:hAnsi="Arial" w:cs="Arial"/>
          <w:b/>
          <w:bCs/>
          <w:sz w:val="23"/>
          <w:szCs w:val="23"/>
        </w:rPr>
        <w:t xml:space="preserve">an </w:t>
      </w:r>
      <w:proofErr w:type="spellStart"/>
      <w:r w:rsidR="00E21F88">
        <w:rPr>
          <w:rFonts w:ascii="Arial" w:eastAsia="Arial" w:hAnsi="Arial" w:cs="Arial"/>
          <w:b/>
          <w:bCs/>
          <w:sz w:val="23"/>
          <w:szCs w:val="23"/>
        </w:rPr>
        <w:t>s</w:t>
      </w:r>
      <w:r>
        <w:rPr>
          <w:rFonts w:ascii="Arial" w:eastAsia="Arial" w:hAnsi="Arial" w:cs="Arial"/>
          <w:b/>
          <w:bCs/>
          <w:sz w:val="23"/>
          <w:szCs w:val="23"/>
        </w:rPr>
        <w:t>ömestir</w:t>
      </w:r>
      <w:proofErr w:type="spellEnd"/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E21F88">
        <w:rPr>
          <w:rFonts w:ascii="Arial" w:eastAsia="Arial" w:hAnsi="Arial" w:cs="Arial"/>
          <w:b/>
          <w:bCs/>
          <w:sz w:val="23"/>
          <w:szCs w:val="23"/>
        </w:rPr>
        <w:t>etkinlikleri</w:t>
      </w:r>
      <w:r w:rsidR="008842B9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devam ediyor!</w:t>
      </w:r>
      <w:r w:rsidR="008842B9" w:rsidRPr="008842B9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="008842B9" w:rsidRPr="00766022">
        <w:rPr>
          <w:rFonts w:ascii="Arial" w:eastAsia="Times New Roman" w:hAnsi="Arial" w:cs="Arial"/>
          <w:b/>
          <w:bCs/>
          <w:sz w:val="23"/>
          <w:szCs w:val="23"/>
        </w:rPr>
        <w:t>İstanbul Büyükşehir Bel</w:t>
      </w:r>
      <w:r w:rsidR="008842B9">
        <w:rPr>
          <w:rFonts w:ascii="Arial" w:eastAsia="Times New Roman" w:hAnsi="Arial" w:cs="Arial"/>
          <w:b/>
          <w:bCs/>
          <w:sz w:val="23"/>
          <w:szCs w:val="23"/>
        </w:rPr>
        <w:t xml:space="preserve">ediyesi Kültür Daire Başkanlığı </w:t>
      </w:r>
      <w:r w:rsidR="008842B9" w:rsidRPr="00766022">
        <w:rPr>
          <w:rFonts w:ascii="Arial" w:eastAsia="Times New Roman" w:hAnsi="Arial" w:cs="Arial"/>
          <w:b/>
          <w:bCs/>
          <w:sz w:val="23"/>
          <w:szCs w:val="23"/>
        </w:rPr>
        <w:t>(İBB Kültür)</w:t>
      </w:r>
      <w:r w:rsidR="008842B9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="00782A00">
        <w:rPr>
          <w:rFonts w:ascii="Arial" w:eastAsia="Arial" w:hAnsi="Arial" w:cs="Arial"/>
          <w:b/>
          <w:bCs/>
          <w:sz w:val="23"/>
          <w:szCs w:val="23"/>
        </w:rPr>
        <w:t>tarafından düzenlenen ücretsiz etkinlikler</w:t>
      </w:r>
      <w:r w:rsidR="001515D9">
        <w:rPr>
          <w:rFonts w:ascii="Arial" w:eastAsia="Arial" w:hAnsi="Arial" w:cs="Arial"/>
          <w:b/>
          <w:bCs/>
          <w:sz w:val="23"/>
          <w:szCs w:val="23"/>
        </w:rPr>
        <w:t>,</w:t>
      </w:r>
      <w:r w:rsidR="00782A00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782A00" w:rsidRPr="00766022">
        <w:rPr>
          <w:rFonts w:ascii="Arial" w:eastAsia="Arial" w:hAnsi="Arial" w:cs="Arial"/>
          <w:b/>
          <w:bCs/>
          <w:sz w:val="23"/>
          <w:szCs w:val="23"/>
        </w:rPr>
        <w:t>Artİstanbul</w:t>
      </w:r>
      <w:proofErr w:type="spellEnd"/>
      <w:r w:rsidR="00782A00" w:rsidRPr="00766022">
        <w:rPr>
          <w:rFonts w:ascii="Arial" w:eastAsia="Arial" w:hAnsi="Arial" w:cs="Arial"/>
          <w:b/>
          <w:bCs/>
          <w:sz w:val="23"/>
          <w:szCs w:val="23"/>
        </w:rPr>
        <w:t xml:space="preserve"> Feshane, Bulgur Palas ve Çubuklu Silolar gibi miras alanlarında ve şehrin çeşitli kültür merkezlerinde</w:t>
      </w:r>
      <w:r w:rsidR="003842BD">
        <w:rPr>
          <w:rFonts w:ascii="Arial" w:eastAsia="Arial" w:hAnsi="Arial" w:cs="Arial"/>
          <w:b/>
          <w:bCs/>
          <w:sz w:val="23"/>
          <w:szCs w:val="23"/>
        </w:rPr>
        <w:t xml:space="preserve"> çocukları bekliyor. </w:t>
      </w:r>
    </w:p>
    <w:p w:rsidR="00C372BA" w:rsidRDefault="00C372BA" w:rsidP="00C372BA">
      <w:pPr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:rsidR="00011CBF" w:rsidRDefault="00EC3E21" w:rsidP="00011CBF">
      <w:pPr>
        <w:jc w:val="both"/>
        <w:rPr>
          <w:rFonts w:ascii="Arial" w:eastAsia="Times New Roman" w:hAnsi="Arial" w:cs="Arial"/>
          <w:bCs/>
          <w:sz w:val="23"/>
          <w:szCs w:val="23"/>
        </w:rPr>
      </w:pPr>
      <w:r w:rsidRPr="00CD038C">
        <w:rPr>
          <w:rFonts w:ascii="Arial" w:eastAsia="Times New Roman" w:hAnsi="Arial" w:cs="Arial"/>
          <w:b/>
          <w:bCs/>
          <w:sz w:val="23"/>
          <w:szCs w:val="23"/>
        </w:rPr>
        <w:t>İBB Kültür</w:t>
      </w:r>
      <w:r>
        <w:rPr>
          <w:rFonts w:ascii="Arial" w:eastAsia="Times New Roman" w:hAnsi="Arial" w:cs="Arial"/>
          <w:bCs/>
          <w:sz w:val="23"/>
          <w:szCs w:val="23"/>
        </w:rPr>
        <w:t xml:space="preserve">’ün </w:t>
      </w:r>
      <w:r w:rsidR="0000288B" w:rsidRPr="004E2027">
        <w:rPr>
          <w:rFonts w:ascii="Arial" w:eastAsia="Times New Roman" w:hAnsi="Arial" w:cs="Arial"/>
          <w:b/>
          <w:bCs/>
          <w:sz w:val="23"/>
          <w:szCs w:val="23"/>
        </w:rPr>
        <w:t>2 Şubat</w:t>
      </w:r>
      <w:r w:rsidR="0000288B" w:rsidRPr="004E2291">
        <w:rPr>
          <w:rFonts w:ascii="Arial" w:eastAsia="Times New Roman" w:hAnsi="Arial" w:cs="Arial"/>
          <w:bCs/>
          <w:sz w:val="23"/>
          <w:szCs w:val="23"/>
        </w:rPr>
        <w:t>’a kadar</w:t>
      </w:r>
      <w:r w:rsidR="00F71F97">
        <w:rPr>
          <w:rFonts w:ascii="Arial" w:eastAsia="Times New Roman" w:hAnsi="Arial" w:cs="Arial"/>
          <w:bCs/>
          <w:sz w:val="23"/>
          <w:szCs w:val="23"/>
        </w:rPr>
        <w:t xml:space="preserve"> devam eden</w:t>
      </w:r>
      <w:r w:rsidR="0000288B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A51E1D">
        <w:rPr>
          <w:rFonts w:ascii="Arial" w:eastAsia="Arial" w:hAnsi="Arial" w:cs="Arial"/>
          <w:bCs/>
          <w:sz w:val="23"/>
          <w:szCs w:val="23"/>
        </w:rPr>
        <w:t>programı</w:t>
      </w:r>
      <w:r w:rsidR="00DC2F78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DC2F78">
        <w:rPr>
          <w:rFonts w:ascii="Arial" w:eastAsia="Arial" w:hAnsi="Arial" w:cs="Arial"/>
          <w:bCs/>
          <w:sz w:val="23"/>
          <w:szCs w:val="23"/>
        </w:rPr>
        <w:t xml:space="preserve">kapsamında </w:t>
      </w:r>
      <w:r w:rsidR="006761EC">
        <w:rPr>
          <w:rFonts w:ascii="Arial" w:eastAsia="Arial" w:hAnsi="Arial" w:cs="Arial"/>
          <w:bCs/>
          <w:sz w:val="23"/>
          <w:szCs w:val="23"/>
        </w:rPr>
        <w:t xml:space="preserve">yarıyıl tatili boyunca </w:t>
      </w:r>
      <w:r w:rsidR="009A753B" w:rsidRPr="00017573">
        <w:rPr>
          <w:rFonts w:ascii="Arial" w:eastAsia="Times New Roman" w:hAnsi="Arial" w:cs="Arial"/>
          <w:bCs/>
          <w:sz w:val="23"/>
          <w:szCs w:val="23"/>
        </w:rPr>
        <w:t xml:space="preserve">İstanbul’un farklı ilçelerindeki mekânlarda 85 çocuk atölyesi, 12 çocuk filmi ve 34 çocuk tiyatrosu olmak üzere toplam 131 etkinlik </w:t>
      </w:r>
      <w:r w:rsidR="009D2B4A">
        <w:rPr>
          <w:rFonts w:ascii="Arial" w:eastAsia="Times New Roman" w:hAnsi="Arial" w:cs="Arial"/>
          <w:bCs/>
          <w:sz w:val="23"/>
          <w:szCs w:val="23"/>
        </w:rPr>
        <w:t>gerçekleşecek</w:t>
      </w:r>
      <w:r w:rsidR="009A753B">
        <w:rPr>
          <w:rFonts w:ascii="Arial" w:eastAsia="Times New Roman" w:hAnsi="Arial" w:cs="Arial"/>
          <w:bCs/>
          <w:sz w:val="23"/>
          <w:szCs w:val="23"/>
        </w:rPr>
        <w:t xml:space="preserve">. </w:t>
      </w:r>
      <w:r w:rsidR="0027320C">
        <w:rPr>
          <w:rFonts w:ascii="Arial" w:eastAsia="Times New Roman" w:hAnsi="Arial" w:cs="Arial"/>
          <w:bCs/>
          <w:sz w:val="23"/>
          <w:szCs w:val="23"/>
        </w:rPr>
        <w:t>Y</w:t>
      </w:r>
      <w:r w:rsidR="00D30F6C" w:rsidRPr="00766022">
        <w:rPr>
          <w:rFonts w:ascii="Arial" w:eastAsia="Times New Roman" w:hAnsi="Arial" w:cs="Arial"/>
          <w:bCs/>
          <w:sz w:val="23"/>
          <w:szCs w:val="23"/>
        </w:rPr>
        <w:t xml:space="preserve">enilenerek halka kazandırılan İstanbul miras alanlarından </w:t>
      </w:r>
      <w:proofErr w:type="spellStart"/>
      <w:r w:rsidR="00D30F6C" w:rsidRPr="00251721">
        <w:rPr>
          <w:rFonts w:ascii="Arial" w:eastAsia="Times New Roman" w:hAnsi="Arial" w:cs="Arial"/>
          <w:b/>
          <w:bCs/>
          <w:sz w:val="23"/>
          <w:szCs w:val="23"/>
        </w:rPr>
        <w:t>Artİstanbul</w:t>
      </w:r>
      <w:proofErr w:type="spellEnd"/>
      <w:r w:rsidR="00D30F6C" w:rsidRPr="00251721">
        <w:rPr>
          <w:rFonts w:ascii="Arial" w:eastAsia="Times New Roman" w:hAnsi="Arial" w:cs="Arial"/>
          <w:b/>
          <w:bCs/>
          <w:sz w:val="23"/>
          <w:szCs w:val="23"/>
        </w:rPr>
        <w:t xml:space="preserve"> Feshane, Bulgur Palas </w:t>
      </w:r>
      <w:r w:rsidR="00D30F6C" w:rsidRPr="00766022">
        <w:rPr>
          <w:rFonts w:ascii="Arial" w:eastAsia="Times New Roman" w:hAnsi="Arial" w:cs="Arial"/>
          <w:bCs/>
          <w:sz w:val="23"/>
          <w:szCs w:val="23"/>
        </w:rPr>
        <w:t xml:space="preserve">ve </w:t>
      </w:r>
      <w:r w:rsidR="00D30F6C" w:rsidRPr="00251721">
        <w:rPr>
          <w:rFonts w:ascii="Arial" w:eastAsia="Times New Roman" w:hAnsi="Arial" w:cs="Arial"/>
          <w:b/>
          <w:bCs/>
          <w:sz w:val="23"/>
          <w:szCs w:val="23"/>
        </w:rPr>
        <w:t xml:space="preserve">Çubuklu </w:t>
      </w:r>
      <w:proofErr w:type="spellStart"/>
      <w:r w:rsidR="00D30F6C" w:rsidRPr="00251721">
        <w:rPr>
          <w:rFonts w:ascii="Arial" w:eastAsia="Times New Roman" w:hAnsi="Arial" w:cs="Arial"/>
          <w:b/>
          <w:bCs/>
          <w:sz w:val="23"/>
          <w:szCs w:val="23"/>
        </w:rPr>
        <w:t>Silolar</w:t>
      </w:r>
      <w:r w:rsidR="00D30F6C" w:rsidRPr="00766022">
        <w:rPr>
          <w:rFonts w:ascii="Arial" w:eastAsia="Times New Roman" w:hAnsi="Arial" w:cs="Arial"/>
          <w:bCs/>
          <w:sz w:val="23"/>
          <w:szCs w:val="23"/>
        </w:rPr>
        <w:t>’da</w:t>
      </w:r>
      <w:proofErr w:type="spellEnd"/>
      <w:r w:rsidR="002B5647">
        <w:rPr>
          <w:rFonts w:ascii="Arial" w:eastAsia="Times New Roman" w:hAnsi="Arial" w:cs="Arial"/>
          <w:bCs/>
          <w:sz w:val="23"/>
          <w:szCs w:val="23"/>
        </w:rPr>
        <w:t xml:space="preserve">, çocukların </w:t>
      </w:r>
      <w:r w:rsidR="002B5647" w:rsidRPr="000C438F">
        <w:rPr>
          <w:rFonts w:ascii="Arial" w:eastAsia="Times New Roman" w:hAnsi="Arial" w:cs="Arial"/>
          <w:bCs/>
          <w:sz w:val="23"/>
          <w:szCs w:val="23"/>
        </w:rPr>
        <w:t xml:space="preserve">el becerilerini </w:t>
      </w:r>
      <w:r w:rsidR="002B5647">
        <w:rPr>
          <w:rFonts w:ascii="Arial" w:eastAsia="Times New Roman" w:hAnsi="Arial" w:cs="Arial"/>
          <w:bCs/>
          <w:sz w:val="23"/>
          <w:szCs w:val="23"/>
        </w:rPr>
        <w:t>geliştire</w:t>
      </w:r>
      <w:r w:rsidR="00805F50">
        <w:rPr>
          <w:rFonts w:ascii="Arial" w:eastAsia="Times New Roman" w:hAnsi="Arial" w:cs="Arial"/>
          <w:bCs/>
          <w:sz w:val="23"/>
          <w:szCs w:val="23"/>
        </w:rPr>
        <w:t>n</w:t>
      </w:r>
      <w:r w:rsidR="002B5647" w:rsidRPr="000C438F">
        <w:rPr>
          <w:rFonts w:ascii="Arial" w:eastAsia="Times New Roman" w:hAnsi="Arial" w:cs="Arial"/>
          <w:bCs/>
          <w:sz w:val="23"/>
          <w:szCs w:val="23"/>
        </w:rPr>
        <w:t xml:space="preserve">, görsel hafızalarına katkı </w:t>
      </w:r>
      <w:r w:rsidR="002B5647">
        <w:rPr>
          <w:rFonts w:ascii="Arial" w:eastAsia="Times New Roman" w:hAnsi="Arial" w:cs="Arial"/>
          <w:bCs/>
          <w:sz w:val="23"/>
          <w:szCs w:val="23"/>
        </w:rPr>
        <w:t>sağlaya</w:t>
      </w:r>
      <w:r w:rsidR="00805F50">
        <w:rPr>
          <w:rFonts w:ascii="Arial" w:eastAsia="Times New Roman" w:hAnsi="Arial" w:cs="Arial"/>
          <w:bCs/>
          <w:sz w:val="23"/>
          <w:szCs w:val="23"/>
        </w:rPr>
        <w:t>n</w:t>
      </w:r>
      <w:r w:rsidR="002B5647" w:rsidRPr="000C438F">
        <w:rPr>
          <w:rFonts w:ascii="Arial" w:eastAsia="Times New Roman" w:hAnsi="Arial" w:cs="Arial"/>
          <w:bCs/>
          <w:sz w:val="23"/>
          <w:szCs w:val="23"/>
        </w:rPr>
        <w:t>, teknolojinin yeniliklerini takip edebil</w:t>
      </w:r>
      <w:r w:rsidR="00805F50">
        <w:rPr>
          <w:rFonts w:ascii="Arial" w:eastAsia="Times New Roman" w:hAnsi="Arial" w:cs="Arial"/>
          <w:bCs/>
          <w:sz w:val="23"/>
          <w:szCs w:val="23"/>
        </w:rPr>
        <w:t>dikleri</w:t>
      </w:r>
      <w:r w:rsidR="002B5647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2B5647" w:rsidRPr="00766022">
        <w:rPr>
          <w:rFonts w:ascii="Arial" w:eastAsia="Times New Roman" w:hAnsi="Arial" w:cs="Arial"/>
          <w:bCs/>
          <w:sz w:val="23"/>
          <w:szCs w:val="23"/>
        </w:rPr>
        <w:t>birbirinden yaratıcı</w:t>
      </w:r>
      <w:r w:rsidR="002B5647">
        <w:rPr>
          <w:rFonts w:ascii="Arial" w:eastAsia="Times New Roman" w:hAnsi="Arial" w:cs="Arial"/>
          <w:bCs/>
          <w:sz w:val="23"/>
          <w:szCs w:val="23"/>
        </w:rPr>
        <w:t xml:space="preserve"> ve </w:t>
      </w:r>
      <w:r w:rsidR="002B5647" w:rsidRPr="00766022">
        <w:rPr>
          <w:rFonts w:ascii="Arial" w:eastAsia="Times New Roman" w:hAnsi="Arial" w:cs="Arial"/>
          <w:bCs/>
          <w:sz w:val="23"/>
          <w:szCs w:val="23"/>
        </w:rPr>
        <w:t>eğlenceli atölyeler</w:t>
      </w:r>
      <w:r w:rsidR="0093181D">
        <w:rPr>
          <w:rFonts w:ascii="Arial" w:eastAsia="Times New Roman" w:hAnsi="Arial" w:cs="Arial"/>
          <w:bCs/>
          <w:sz w:val="23"/>
          <w:szCs w:val="23"/>
        </w:rPr>
        <w:t xml:space="preserve"> düzenleniyor. </w:t>
      </w:r>
      <w:r w:rsidR="00011CBF" w:rsidRPr="00766022">
        <w:rPr>
          <w:rFonts w:ascii="Arial" w:eastAsia="Times New Roman" w:hAnsi="Arial" w:cs="Arial"/>
          <w:bCs/>
          <w:sz w:val="23"/>
          <w:szCs w:val="23"/>
        </w:rPr>
        <w:t>Aynı zamanda şehri</w:t>
      </w:r>
      <w:r w:rsidR="00011CBF">
        <w:rPr>
          <w:rFonts w:ascii="Arial" w:eastAsia="Times New Roman" w:hAnsi="Arial" w:cs="Arial"/>
          <w:bCs/>
          <w:sz w:val="23"/>
          <w:szCs w:val="23"/>
        </w:rPr>
        <w:t>n dört bir yanındaki ilçeler</w:t>
      </w:r>
      <w:r w:rsidR="00011CBF" w:rsidRPr="00766022">
        <w:rPr>
          <w:rFonts w:ascii="Arial" w:eastAsia="Times New Roman" w:hAnsi="Arial" w:cs="Arial"/>
          <w:bCs/>
          <w:sz w:val="23"/>
          <w:szCs w:val="23"/>
        </w:rPr>
        <w:t xml:space="preserve">de bulunan </w:t>
      </w:r>
      <w:r w:rsidR="00011CBF" w:rsidRPr="000D5CC6">
        <w:rPr>
          <w:rFonts w:ascii="Arial" w:eastAsia="Times New Roman" w:hAnsi="Arial" w:cs="Arial"/>
          <w:b/>
          <w:bCs/>
          <w:sz w:val="23"/>
          <w:szCs w:val="23"/>
        </w:rPr>
        <w:t>İBB</w:t>
      </w:r>
      <w:r w:rsidR="00011CBF" w:rsidRPr="00766022">
        <w:rPr>
          <w:rFonts w:ascii="Arial" w:eastAsia="Times New Roman" w:hAnsi="Arial" w:cs="Arial"/>
          <w:bCs/>
          <w:sz w:val="23"/>
          <w:szCs w:val="23"/>
        </w:rPr>
        <w:t xml:space="preserve"> kültür merkez</w:t>
      </w:r>
      <w:r w:rsidR="00011CBF">
        <w:rPr>
          <w:rFonts w:ascii="Arial" w:eastAsia="Times New Roman" w:hAnsi="Arial" w:cs="Arial"/>
          <w:bCs/>
          <w:sz w:val="23"/>
          <w:szCs w:val="23"/>
        </w:rPr>
        <w:t>lerin</w:t>
      </w:r>
      <w:r w:rsidR="00011CBF" w:rsidRPr="00766022">
        <w:rPr>
          <w:rFonts w:ascii="Arial" w:eastAsia="Times New Roman" w:hAnsi="Arial" w:cs="Arial"/>
          <w:bCs/>
          <w:sz w:val="23"/>
          <w:szCs w:val="23"/>
        </w:rPr>
        <w:t xml:space="preserve">de de çocuklar için sayısız atölye, film gösterimi ve tiyatro </w:t>
      </w:r>
      <w:r w:rsidR="00EB1A5D">
        <w:rPr>
          <w:rFonts w:ascii="Arial" w:eastAsia="Times New Roman" w:hAnsi="Arial" w:cs="Arial"/>
          <w:bCs/>
          <w:sz w:val="23"/>
          <w:szCs w:val="23"/>
        </w:rPr>
        <w:t>oyunları</w:t>
      </w:r>
      <w:r w:rsidR="00011CBF" w:rsidRPr="00766022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011CBF">
        <w:rPr>
          <w:rFonts w:ascii="Arial" w:eastAsia="Times New Roman" w:hAnsi="Arial" w:cs="Arial"/>
          <w:bCs/>
          <w:sz w:val="23"/>
          <w:szCs w:val="23"/>
        </w:rPr>
        <w:t>çocukları bekliyor</w:t>
      </w:r>
      <w:r w:rsidR="00011CBF" w:rsidRPr="00766022">
        <w:rPr>
          <w:rFonts w:ascii="Arial" w:eastAsia="Times New Roman" w:hAnsi="Arial" w:cs="Arial"/>
          <w:bCs/>
          <w:sz w:val="23"/>
          <w:szCs w:val="23"/>
        </w:rPr>
        <w:t xml:space="preserve">. </w:t>
      </w:r>
    </w:p>
    <w:p w:rsidR="001A4CDC" w:rsidRDefault="001A4CDC" w:rsidP="00011CBF">
      <w:pPr>
        <w:jc w:val="both"/>
        <w:rPr>
          <w:rFonts w:ascii="Arial" w:eastAsia="Times New Roman" w:hAnsi="Arial" w:cs="Arial"/>
          <w:bCs/>
          <w:sz w:val="23"/>
          <w:szCs w:val="23"/>
        </w:rPr>
      </w:pPr>
    </w:p>
    <w:p w:rsidR="006A7681" w:rsidRDefault="003233F8" w:rsidP="006A7681">
      <w:pPr>
        <w:jc w:val="both"/>
        <w:rPr>
          <w:rFonts w:ascii="Arial" w:eastAsia="Times New Roman" w:hAnsi="Arial" w:cs="Arial"/>
          <w:bCs/>
          <w:sz w:val="23"/>
          <w:szCs w:val="23"/>
        </w:rPr>
      </w:pPr>
      <w:r>
        <w:rPr>
          <w:rFonts w:ascii="Arial" w:eastAsia="Arial" w:hAnsi="Arial" w:cs="Arial"/>
          <w:bCs/>
          <w:sz w:val="23"/>
          <w:szCs w:val="23"/>
        </w:rPr>
        <w:t>Ç</w:t>
      </w:r>
      <w:r w:rsidR="006A7681" w:rsidRPr="00453754">
        <w:rPr>
          <w:rFonts w:ascii="Arial" w:eastAsia="Times New Roman" w:hAnsi="Arial" w:cs="Arial"/>
          <w:bCs/>
          <w:sz w:val="23"/>
          <w:szCs w:val="23"/>
        </w:rPr>
        <w:t xml:space="preserve">ocuklar için ahşap topaç atölyesi, telden figürler atölyesi, stop </w:t>
      </w:r>
      <w:proofErr w:type="spellStart"/>
      <w:r w:rsidR="006A7681" w:rsidRPr="00453754">
        <w:rPr>
          <w:rFonts w:ascii="Arial" w:eastAsia="Times New Roman" w:hAnsi="Arial" w:cs="Arial"/>
          <w:bCs/>
          <w:sz w:val="23"/>
          <w:szCs w:val="23"/>
        </w:rPr>
        <w:t>motion</w:t>
      </w:r>
      <w:proofErr w:type="spellEnd"/>
      <w:r w:rsidR="006A7681" w:rsidRPr="00453754">
        <w:rPr>
          <w:rFonts w:ascii="Arial" w:eastAsia="Times New Roman" w:hAnsi="Arial" w:cs="Arial"/>
          <w:bCs/>
          <w:sz w:val="23"/>
          <w:szCs w:val="23"/>
        </w:rPr>
        <w:t xml:space="preserve">, bilim ve deney atölyesi, </w:t>
      </w:r>
      <w:proofErr w:type="gramStart"/>
      <w:r w:rsidR="006A7681" w:rsidRPr="00453754">
        <w:rPr>
          <w:rFonts w:ascii="Arial" w:eastAsia="Times New Roman" w:hAnsi="Arial" w:cs="Arial"/>
          <w:bCs/>
          <w:sz w:val="23"/>
          <w:szCs w:val="23"/>
        </w:rPr>
        <w:t>kolaj</w:t>
      </w:r>
      <w:proofErr w:type="gramEnd"/>
      <w:r w:rsidR="006A7681" w:rsidRPr="00453754">
        <w:rPr>
          <w:rFonts w:ascii="Arial" w:eastAsia="Times New Roman" w:hAnsi="Arial" w:cs="Arial"/>
          <w:bCs/>
          <w:sz w:val="23"/>
          <w:szCs w:val="23"/>
        </w:rPr>
        <w:t xml:space="preserve"> atölyesi, dünya müziği atölyesi, astronomi, uzay mekanları yapımı, </w:t>
      </w:r>
      <w:proofErr w:type="spellStart"/>
      <w:r w:rsidR="006A7681" w:rsidRPr="00453754">
        <w:rPr>
          <w:rFonts w:ascii="Arial" w:eastAsia="Times New Roman" w:hAnsi="Arial" w:cs="Arial"/>
          <w:bCs/>
          <w:sz w:val="23"/>
          <w:szCs w:val="23"/>
        </w:rPr>
        <w:t>origami</w:t>
      </w:r>
      <w:proofErr w:type="spellEnd"/>
      <w:r w:rsidR="006A7681" w:rsidRPr="00453754">
        <w:rPr>
          <w:rFonts w:ascii="Arial" w:eastAsia="Times New Roman" w:hAnsi="Arial" w:cs="Arial"/>
          <w:bCs/>
          <w:sz w:val="23"/>
          <w:szCs w:val="23"/>
        </w:rPr>
        <w:t xml:space="preserve"> atölyesi ve kar küresi yapımı gibi birbirinden eğlenceli ve öğretici atölyeler </w:t>
      </w:r>
      <w:r w:rsidR="006A7681">
        <w:rPr>
          <w:rFonts w:ascii="Arial" w:eastAsia="Times New Roman" w:hAnsi="Arial" w:cs="Arial"/>
          <w:bCs/>
          <w:sz w:val="23"/>
          <w:szCs w:val="23"/>
        </w:rPr>
        <w:t>düzenleniyor.</w:t>
      </w:r>
    </w:p>
    <w:p w:rsidR="006A7681" w:rsidRDefault="006A7681" w:rsidP="006A7681">
      <w:pPr>
        <w:jc w:val="both"/>
        <w:rPr>
          <w:rFonts w:ascii="Arial" w:eastAsia="Times New Roman" w:hAnsi="Arial" w:cs="Arial"/>
          <w:bCs/>
          <w:sz w:val="23"/>
          <w:szCs w:val="23"/>
        </w:rPr>
      </w:pPr>
    </w:p>
    <w:p w:rsidR="00266E90" w:rsidRDefault="00CE4CC0" w:rsidP="00017573">
      <w:pPr>
        <w:jc w:val="both"/>
        <w:rPr>
          <w:rFonts w:ascii="Arial" w:eastAsia="Times New Roman" w:hAnsi="Arial" w:cs="Arial"/>
          <w:bCs/>
          <w:sz w:val="23"/>
          <w:szCs w:val="23"/>
        </w:rPr>
      </w:pPr>
      <w:r>
        <w:rPr>
          <w:rFonts w:ascii="Arial" w:eastAsia="Times New Roman" w:hAnsi="Arial" w:cs="Arial"/>
          <w:bCs/>
          <w:sz w:val="23"/>
          <w:szCs w:val="23"/>
        </w:rPr>
        <w:t>Program kapsamında</w:t>
      </w:r>
      <w:r w:rsidR="006A7681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CE317C" w:rsidRPr="004E2291">
        <w:rPr>
          <w:rFonts w:ascii="Arial" w:eastAsia="Times New Roman" w:hAnsi="Arial" w:cs="Arial"/>
          <w:bCs/>
          <w:sz w:val="23"/>
          <w:szCs w:val="23"/>
        </w:rPr>
        <w:t>sahnelen</w:t>
      </w:r>
      <w:r w:rsidR="00766CF1">
        <w:rPr>
          <w:rFonts w:ascii="Arial" w:eastAsia="Times New Roman" w:hAnsi="Arial" w:cs="Arial"/>
          <w:bCs/>
          <w:sz w:val="23"/>
          <w:szCs w:val="23"/>
        </w:rPr>
        <w:t>en</w:t>
      </w:r>
      <w:r w:rsidR="00CE317C" w:rsidRPr="004E2291">
        <w:rPr>
          <w:rFonts w:ascii="Arial" w:eastAsia="Times New Roman" w:hAnsi="Arial" w:cs="Arial"/>
          <w:bCs/>
          <w:sz w:val="23"/>
          <w:szCs w:val="23"/>
        </w:rPr>
        <w:t xml:space="preserve"> oyunlar arasında S</w:t>
      </w:r>
      <w:r w:rsidR="00CE317C" w:rsidRPr="004E2291">
        <w:rPr>
          <w:rFonts w:ascii="Arial" w:eastAsia="Times New Roman" w:hAnsi="Arial" w:cs="Arial"/>
          <w:bCs/>
          <w:i/>
          <w:iCs/>
          <w:sz w:val="23"/>
          <w:szCs w:val="23"/>
        </w:rPr>
        <w:t>hakespeare’in Perileri</w:t>
      </w:r>
      <w:r w:rsidR="00CE317C" w:rsidRPr="004E2291">
        <w:rPr>
          <w:rFonts w:ascii="Arial" w:eastAsia="Times New Roman" w:hAnsi="Arial" w:cs="Arial"/>
          <w:bCs/>
          <w:sz w:val="23"/>
          <w:szCs w:val="23"/>
        </w:rPr>
        <w:t xml:space="preserve">, </w:t>
      </w:r>
      <w:r w:rsidR="00CE317C" w:rsidRPr="004E2291">
        <w:rPr>
          <w:rFonts w:ascii="Arial" w:eastAsia="Times New Roman" w:hAnsi="Arial" w:cs="Arial"/>
          <w:bCs/>
          <w:i/>
          <w:iCs/>
          <w:sz w:val="23"/>
          <w:szCs w:val="23"/>
        </w:rPr>
        <w:t>Dedektif İz Peşinde</w:t>
      </w:r>
      <w:r w:rsidR="00CE317C" w:rsidRPr="004E2291">
        <w:rPr>
          <w:rFonts w:ascii="Arial" w:eastAsia="Times New Roman" w:hAnsi="Arial" w:cs="Arial"/>
          <w:bCs/>
          <w:sz w:val="23"/>
          <w:szCs w:val="23"/>
        </w:rPr>
        <w:t xml:space="preserve">, </w:t>
      </w:r>
      <w:r w:rsidR="00CE317C" w:rsidRPr="004E2291">
        <w:rPr>
          <w:rFonts w:ascii="Arial" w:eastAsia="Times New Roman" w:hAnsi="Arial" w:cs="Arial"/>
          <w:bCs/>
          <w:i/>
          <w:iCs/>
          <w:sz w:val="23"/>
          <w:szCs w:val="23"/>
        </w:rPr>
        <w:t>Pinokyo Geri Geldi</w:t>
      </w:r>
      <w:r w:rsidR="00CE317C" w:rsidRPr="004E2291">
        <w:rPr>
          <w:rFonts w:ascii="Arial" w:eastAsia="Times New Roman" w:hAnsi="Arial" w:cs="Arial"/>
          <w:bCs/>
          <w:sz w:val="23"/>
          <w:szCs w:val="23"/>
        </w:rPr>
        <w:t xml:space="preserve">, </w:t>
      </w:r>
      <w:r w:rsidR="00CE317C" w:rsidRPr="004E2291">
        <w:rPr>
          <w:rFonts w:ascii="Arial" w:eastAsia="Times New Roman" w:hAnsi="Arial" w:cs="Arial"/>
          <w:bCs/>
          <w:i/>
          <w:iCs/>
          <w:sz w:val="23"/>
          <w:szCs w:val="23"/>
        </w:rPr>
        <w:t>Islık Çalan Kırmızı Başlıklı Kız</w:t>
      </w:r>
      <w:r w:rsidR="00CE317C" w:rsidRPr="004E2291">
        <w:rPr>
          <w:rFonts w:ascii="Arial" w:eastAsia="Times New Roman" w:hAnsi="Arial" w:cs="Arial"/>
          <w:bCs/>
          <w:sz w:val="23"/>
          <w:szCs w:val="23"/>
        </w:rPr>
        <w:t xml:space="preserve">, </w:t>
      </w:r>
      <w:r w:rsidR="00CE317C" w:rsidRPr="004E2291">
        <w:rPr>
          <w:rFonts w:ascii="Arial" w:eastAsia="Times New Roman" w:hAnsi="Arial" w:cs="Arial"/>
          <w:bCs/>
          <w:i/>
          <w:iCs/>
          <w:sz w:val="23"/>
          <w:szCs w:val="23"/>
        </w:rPr>
        <w:t>Her Çocuk Özeldir</w:t>
      </w:r>
      <w:r w:rsidR="00CE317C" w:rsidRPr="004E2291">
        <w:rPr>
          <w:rFonts w:ascii="Arial" w:eastAsia="Times New Roman" w:hAnsi="Arial" w:cs="Arial"/>
          <w:bCs/>
          <w:sz w:val="23"/>
          <w:szCs w:val="23"/>
        </w:rPr>
        <w:t xml:space="preserve">, </w:t>
      </w:r>
      <w:r w:rsidR="00CE317C" w:rsidRPr="004E2291">
        <w:rPr>
          <w:rFonts w:ascii="Arial" w:eastAsia="Times New Roman" w:hAnsi="Arial" w:cs="Arial"/>
          <w:bCs/>
          <w:i/>
          <w:iCs/>
          <w:sz w:val="23"/>
          <w:szCs w:val="23"/>
        </w:rPr>
        <w:t>Ali Baba ve Kırk Haramiler</w:t>
      </w:r>
      <w:r w:rsidR="00CE317C" w:rsidRPr="004E2291">
        <w:rPr>
          <w:rFonts w:ascii="Arial" w:eastAsia="Times New Roman" w:hAnsi="Arial" w:cs="Arial"/>
          <w:bCs/>
          <w:sz w:val="23"/>
          <w:szCs w:val="23"/>
        </w:rPr>
        <w:t xml:space="preserve">, </w:t>
      </w:r>
      <w:proofErr w:type="spellStart"/>
      <w:r w:rsidR="00CE317C" w:rsidRPr="004E2291">
        <w:rPr>
          <w:rFonts w:ascii="Arial" w:eastAsia="Times New Roman" w:hAnsi="Arial" w:cs="Arial"/>
          <w:bCs/>
          <w:i/>
          <w:iCs/>
          <w:sz w:val="23"/>
          <w:szCs w:val="23"/>
        </w:rPr>
        <w:t>Mikrobistan</w:t>
      </w:r>
      <w:proofErr w:type="spellEnd"/>
      <w:r w:rsidR="00CE317C" w:rsidRPr="004E2291">
        <w:rPr>
          <w:rFonts w:ascii="Arial" w:eastAsia="Times New Roman" w:hAnsi="Arial" w:cs="Arial"/>
          <w:bCs/>
          <w:sz w:val="23"/>
          <w:szCs w:val="23"/>
        </w:rPr>
        <w:t xml:space="preserve">, </w:t>
      </w:r>
      <w:r w:rsidR="00CE317C" w:rsidRPr="004E2291">
        <w:rPr>
          <w:rFonts w:ascii="Arial" w:eastAsia="Times New Roman" w:hAnsi="Arial" w:cs="Arial"/>
          <w:bCs/>
          <w:i/>
          <w:iCs/>
          <w:sz w:val="23"/>
          <w:szCs w:val="23"/>
        </w:rPr>
        <w:t>Kuşlardan Bize Öğretiler</w:t>
      </w:r>
      <w:r w:rsidR="00CE317C" w:rsidRPr="004E2291">
        <w:rPr>
          <w:rFonts w:ascii="Arial" w:eastAsia="Times New Roman" w:hAnsi="Arial" w:cs="Arial"/>
          <w:bCs/>
          <w:sz w:val="23"/>
          <w:szCs w:val="23"/>
        </w:rPr>
        <w:t xml:space="preserve">, </w:t>
      </w:r>
      <w:r w:rsidR="00CE317C" w:rsidRPr="004E2291">
        <w:rPr>
          <w:rFonts w:ascii="Arial" w:eastAsia="Times New Roman" w:hAnsi="Arial" w:cs="Arial"/>
          <w:bCs/>
          <w:i/>
          <w:iCs/>
          <w:sz w:val="23"/>
          <w:szCs w:val="23"/>
        </w:rPr>
        <w:t>Rumi ve Yaşlı Aslan</w:t>
      </w:r>
      <w:r w:rsidR="00CE317C" w:rsidRPr="004E2291">
        <w:rPr>
          <w:rFonts w:ascii="Arial" w:eastAsia="Times New Roman" w:hAnsi="Arial" w:cs="Arial"/>
          <w:bCs/>
          <w:sz w:val="23"/>
          <w:szCs w:val="23"/>
        </w:rPr>
        <w:t xml:space="preserve">, </w:t>
      </w:r>
      <w:r w:rsidR="00CE317C" w:rsidRPr="004E2291">
        <w:rPr>
          <w:rFonts w:ascii="Arial" w:eastAsia="Times New Roman" w:hAnsi="Arial" w:cs="Arial"/>
          <w:bCs/>
          <w:i/>
          <w:iCs/>
          <w:sz w:val="23"/>
          <w:szCs w:val="23"/>
        </w:rPr>
        <w:t>Haylaz Kız Damla</w:t>
      </w:r>
      <w:r w:rsidR="00CE317C" w:rsidRPr="004E2291">
        <w:rPr>
          <w:rFonts w:ascii="Arial" w:eastAsia="Times New Roman" w:hAnsi="Arial" w:cs="Arial"/>
          <w:bCs/>
          <w:sz w:val="23"/>
          <w:szCs w:val="23"/>
        </w:rPr>
        <w:t xml:space="preserve">, </w:t>
      </w:r>
      <w:r w:rsidR="00CE317C" w:rsidRPr="004E2291">
        <w:rPr>
          <w:rFonts w:ascii="Arial" w:eastAsia="Times New Roman" w:hAnsi="Arial" w:cs="Arial"/>
          <w:bCs/>
          <w:i/>
          <w:iCs/>
          <w:sz w:val="23"/>
          <w:szCs w:val="23"/>
        </w:rPr>
        <w:t>Bay Mozart</w:t>
      </w:r>
      <w:r w:rsidR="00CE317C" w:rsidRPr="004E2291">
        <w:rPr>
          <w:rFonts w:ascii="Arial" w:eastAsia="Times New Roman" w:hAnsi="Arial" w:cs="Arial"/>
          <w:bCs/>
          <w:sz w:val="23"/>
          <w:szCs w:val="23"/>
        </w:rPr>
        <w:t xml:space="preserve">, </w:t>
      </w:r>
      <w:r w:rsidR="00CE317C" w:rsidRPr="004E2291">
        <w:rPr>
          <w:rFonts w:ascii="Arial" w:eastAsia="Times New Roman" w:hAnsi="Arial" w:cs="Arial"/>
          <w:bCs/>
          <w:i/>
          <w:iCs/>
          <w:sz w:val="23"/>
          <w:szCs w:val="23"/>
        </w:rPr>
        <w:t>Pembe Panter</w:t>
      </w:r>
      <w:r w:rsidR="00CE317C" w:rsidRPr="004E2291">
        <w:rPr>
          <w:rFonts w:ascii="Arial" w:eastAsia="Times New Roman" w:hAnsi="Arial" w:cs="Arial"/>
          <w:bCs/>
          <w:sz w:val="23"/>
          <w:szCs w:val="23"/>
        </w:rPr>
        <w:t xml:space="preserve"> gibi pek çok çocuk oyunu yer </w:t>
      </w:r>
      <w:r w:rsidR="00CE317C">
        <w:rPr>
          <w:rFonts w:ascii="Arial" w:eastAsia="Times New Roman" w:hAnsi="Arial" w:cs="Arial"/>
          <w:bCs/>
          <w:sz w:val="23"/>
          <w:szCs w:val="23"/>
        </w:rPr>
        <w:t>alıyor</w:t>
      </w:r>
      <w:r w:rsidR="00CE317C" w:rsidRPr="004E2291">
        <w:rPr>
          <w:rFonts w:ascii="Arial" w:eastAsia="Times New Roman" w:hAnsi="Arial" w:cs="Arial"/>
          <w:bCs/>
          <w:sz w:val="23"/>
          <w:szCs w:val="23"/>
        </w:rPr>
        <w:t>.</w:t>
      </w:r>
      <w:r w:rsidR="00136CF8">
        <w:rPr>
          <w:rFonts w:ascii="Arial" w:eastAsia="Times New Roman" w:hAnsi="Arial" w:cs="Arial"/>
          <w:bCs/>
          <w:sz w:val="23"/>
          <w:szCs w:val="23"/>
        </w:rPr>
        <w:t xml:space="preserve"> </w:t>
      </w:r>
    </w:p>
    <w:p w:rsidR="0082602B" w:rsidRDefault="0082602B" w:rsidP="00017573">
      <w:pPr>
        <w:jc w:val="both"/>
        <w:rPr>
          <w:rFonts w:ascii="Arial" w:eastAsia="Times New Roman" w:hAnsi="Arial" w:cs="Arial"/>
          <w:bCs/>
          <w:sz w:val="23"/>
          <w:szCs w:val="23"/>
        </w:rPr>
      </w:pPr>
    </w:p>
    <w:p w:rsidR="004E2291" w:rsidRDefault="0082602B" w:rsidP="007D16C6">
      <w:pPr>
        <w:jc w:val="both"/>
        <w:rPr>
          <w:rFonts w:ascii="Arial" w:eastAsia="Times New Roman" w:hAnsi="Arial" w:cs="Arial"/>
          <w:bCs/>
          <w:sz w:val="23"/>
          <w:szCs w:val="23"/>
        </w:rPr>
      </w:pPr>
      <w:r w:rsidRPr="00CD038C">
        <w:rPr>
          <w:rFonts w:ascii="Arial" w:eastAsia="Times New Roman" w:hAnsi="Arial" w:cs="Arial"/>
          <w:b/>
          <w:bCs/>
          <w:sz w:val="23"/>
          <w:szCs w:val="23"/>
        </w:rPr>
        <w:t>İBB Kültür</w:t>
      </w:r>
      <w:r>
        <w:rPr>
          <w:rFonts w:ascii="Arial" w:eastAsia="Times New Roman" w:hAnsi="Arial" w:cs="Arial"/>
          <w:bCs/>
          <w:sz w:val="23"/>
          <w:szCs w:val="23"/>
        </w:rPr>
        <w:t xml:space="preserve">’ün düzenlediği etkinlikler kapsamında </w:t>
      </w:r>
      <w:r w:rsidR="00C76285">
        <w:rPr>
          <w:rFonts w:ascii="Arial" w:eastAsia="Times New Roman" w:hAnsi="Arial" w:cs="Arial"/>
          <w:bCs/>
          <w:i/>
          <w:sz w:val="23"/>
          <w:szCs w:val="23"/>
        </w:rPr>
        <w:t xml:space="preserve">Büyük Macera 2, Dilek, </w:t>
      </w:r>
      <w:r w:rsidR="004971C3">
        <w:rPr>
          <w:rFonts w:ascii="Arial" w:eastAsia="Times New Roman" w:hAnsi="Arial" w:cs="Arial"/>
          <w:bCs/>
          <w:i/>
          <w:sz w:val="23"/>
          <w:szCs w:val="23"/>
        </w:rPr>
        <w:t xml:space="preserve">Tembeller Ailesi </w:t>
      </w:r>
      <w:r w:rsidR="00C76285" w:rsidRPr="00C76285">
        <w:rPr>
          <w:rFonts w:ascii="Arial" w:eastAsia="Times New Roman" w:hAnsi="Arial" w:cs="Arial"/>
          <w:bCs/>
          <w:sz w:val="23"/>
          <w:szCs w:val="23"/>
        </w:rPr>
        <w:t>gibi</w:t>
      </w:r>
      <w:r w:rsidR="00C76285">
        <w:rPr>
          <w:rFonts w:ascii="Arial" w:eastAsia="Times New Roman" w:hAnsi="Arial" w:cs="Arial"/>
          <w:bCs/>
          <w:i/>
          <w:sz w:val="23"/>
          <w:szCs w:val="23"/>
        </w:rPr>
        <w:t xml:space="preserve"> </w:t>
      </w:r>
      <w:r w:rsidR="00813C33">
        <w:rPr>
          <w:rFonts w:ascii="Arial" w:eastAsia="Times New Roman" w:hAnsi="Arial" w:cs="Arial"/>
          <w:bCs/>
          <w:sz w:val="23"/>
          <w:szCs w:val="23"/>
        </w:rPr>
        <w:t xml:space="preserve">filmler de çocuklarla buluşuyor. </w:t>
      </w:r>
    </w:p>
    <w:p w:rsidR="00EC6013" w:rsidRPr="004E2291" w:rsidRDefault="00EC6013" w:rsidP="007D16C6">
      <w:pPr>
        <w:jc w:val="both"/>
        <w:rPr>
          <w:rFonts w:ascii="Arial" w:eastAsia="Times New Roman" w:hAnsi="Arial" w:cs="Arial"/>
          <w:bCs/>
          <w:sz w:val="23"/>
          <w:szCs w:val="23"/>
        </w:rPr>
      </w:pPr>
    </w:p>
    <w:p w:rsidR="00481687" w:rsidRPr="00481687" w:rsidRDefault="00481687" w:rsidP="00272D99">
      <w:pPr>
        <w:jc w:val="both"/>
        <w:rPr>
          <w:rFonts w:ascii="Arial" w:eastAsia="Times New Roman" w:hAnsi="Arial" w:cs="Arial"/>
          <w:bCs/>
          <w:sz w:val="23"/>
          <w:szCs w:val="23"/>
        </w:rPr>
      </w:pPr>
      <w:r w:rsidRPr="00481687">
        <w:rPr>
          <w:rFonts w:ascii="Arial" w:eastAsia="Times New Roman" w:hAnsi="Arial" w:cs="Arial"/>
          <w:bCs/>
          <w:sz w:val="23"/>
          <w:szCs w:val="23"/>
        </w:rPr>
        <w:t xml:space="preserve">Ücretsiz biletleri </w:t>
      </w:r>
      <w:hyperlink r:id="rId7" w:history="1">
        <w:r w:rsidRPr="00481687">
          <w:rPr>
            <w:rStyle w:val="Kpr"/>
            <w:rFonts w:ascii="Arial" w:eastAsia="Times New Roman" w:hAnsi="Arial" w:cs="Arial"/>
            <w:bCs/>
            <w:sz w:val="23"/>
            <w:szCs w:val="23"/>
          </w:rPr>
          <w:t>İstanbul Senin</w:t>
        </w:r>
      </w:hyperlink>
      <w:r w:rsidRPr="00481687">
        <w:rPr>
          <w:rFonts w:ascii="Arial" w:eastAsia="Times New Roman" w:hAnsi="Arial" w:cs="Arial"/>
          <w:bCs/>
          <w:sz w:val="23"/>
          <w:szCs w:val="23"/>
        </w:rPr>
        <w:t xml:space="preserve"> uygulaması üzerinden temin edilebilen </w:t>
      </w:r>
      <w:proofErr w:type="spellStart"/>
      <w:r w:rsidR="00D34CA5">
        <w:rPr>
          <w:rFonts w:ascii="Arial" w:eastAsia="Times New Roman" w:hAnsi="Arial" w:cs="Arial"/>
          <w:bCs/>
          <w:sz w:val="23"/>
          <w:szCs w:val="23"/>
        </w:rPr>
        <w:t>sömestir</w:t>
      </w:r>
      <w:proofErr w:type="spellEnd"/>
      <w:r w:rsidR="00D34CA5">
        <w:rPr>
          <w:rFonts w:ascii="Arial" w:eastAsia="Times New Roman" w:hAnsi="Arial" w:cs="Arial"/>
          <w:bCs/>
          <w:sz w:val="23"/>
          <w:szCs w:val="23"/>
        </w:rPr>
        <w:t xml:space="preserve"> etkinlikleriyle</w:t>
      </w:r>
      <w:r w:rsidR="0025265B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Pr="00481687">
        <w:rPr>
          <w:rFonts w:ascii="Arial" w:eastAsia="Times New Roman" w:hAnsi="Arial" w:cs="Arial"/>
          <w:bCs/>
          <w:sz w:val="23"/>
          <w:szCs w:val="23"/>
        </w:rPr>
        <w:t xml:space="preserve">ilgili detaylı bilgilere </w:t>
      </w:r>
      <w:r w:rsidRPr="00481687">
        <w:rPr>
          <w:rFonts w:ascii="Arial" w:eastAsia="Times New Roman" w:hAnsi="Arial" w:cs="Arial"/>
          <w:b/>
          <w:bCs/>
          <w:sz w:val="23"/>
          <w:szCs w:val="23"/>
        </w:rPr>
        <w:t>İBB Kültür</w:t>
      </w:r>
      <w:r w:rsidRPr="00481687">
        <w:rPr>
          <w:rFonts w:ascii="Arial" w:eastAsia="Times New Roman" w:hAnsi="Arial" w:cs="Arial"/>
          <w:bCs/>
          <w:sz w:val="23"/>
          <w:szCs w:val="23"/>
        </w:rPr>
        <w:t xml:space="preserve">’ün sosyal medya hesaplarından ve </w:t>
      </w:r>
      <w:hyperlink r:id="rId8" w:history="1">
        <w:r w:rsidRPr="00481687">
          <w:rPr>
            <w:rStyle w:val="Kpr"/>
            <w:rFonts w:ascii="Arial" w:eastAsia="Times New Roman" w:hAnsi="Arial" w:cs="Arial"/>
            <w:bCs/>
            <w:sz w:val="23"/>
            <w:szCs w:val="23"/>
          </w:rPr>
          <w:t>www.kultursanat.istanbul</w:t>
        </w:r>
      </w:hyperlink>
      <w:r w:rsidRPr="00481687">
        <w:rPr>
          <w:rFonts w:ascii="Arial" w:eastAsia="Times New Roman" w:hAnsi="Arial" w:cs="Arial"/>
          <w:bCs/>
          <w:sz w:val="23"/>
          <w:szCs w:val="23"/>
          <w:u w:val="single"/>
        </w:rPr>
        <w:t xml:space="preserve"> </w:t>
      </w:r>
      <w:r w:rsidRPr="00481687">
        <w:rPr>
          <w:rFonts w:ascii="Arial" w:eastAsia="Times New Roman" w:hAnsi="Arial" w:cs="Arial"/>
          <w:bCs/>
          <w:sz w:val="23"/>
          <w:szCs w:val="23"/>
        </w:rPr>
        <w:t xml:space="preserve">adresinden ulaşılabilir. </w:t>
      </w:r>
    </w:p>
    <w:p w:rsidR="004E2291" w:rsidRPr="004E2291" w:rsidRDefault="004E2291" w:rsidP="007D16C6">
      <w:pPr>
        <w:jc w:val="both"/>
        <w:rPr>
          <w:rFonts w:ascii="Arial" w:eastAsia="Times New Roman" w:hAnsi="Arial" w:cs="Arial"/>
          <w:bCs/>
          <w:sz w:val="23"/>
          <w:szCs w:val="23"/>
        </w:rPr>
      </w:pPr>
    </w:p>
    <w:p w:rsidR="007D16C6" w:rsidRPr="00C24DDB" w:rsidRDefault="007D16C6" w:rsidP="007D16C6">
      <w:pPr>
        <w:tabs>
          <w:tab w:val="left" w:pos="1430"/>
        </w:tabs>
        <w:rPr>
          <w:rFonts w:ascii="Arial" w:eastAsia="Arial" w:hAnsi="Arial" w:cs="Arial"/>
          <w:sz w:val="18"/>
          <w:szCs w:val="16"/>
        </w:rPr>
      </w:pPr>
      <w:r w:rsidRPr="00C24DDB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10795</wp:posOffset>
                </wp:positionV>
                <wp:extent cx="2452370" cy="731520"/>
                <wp:effectExtent l="0" t="0" r="508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İletişim: </w:t>
                            </w:r>
                            <w:r w:rsidR="00100E65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Bahar BALKAN</w:t>
                            </w:r>
                          </w:p>
                          <w:p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hyperlink r:id="rId9" w:history="1">
                              <w:r w:rsidR="00322632">
                                <w:rPr>
                                  <w:rStyle w:val="Kpr"/>
                                  <w:rFonts w:ascii="Arial" w:eastAsia="Arial" w:hAnsi="Arial" w:cs="Arial"/>
                                  <w:sz w:val="16"/>
                                </w:rPr>
                                <w:t>baharb@bkziletisim.com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:rsidR="007D16C6" w:rsidRDefault="007D16C6" w:rsidP="007D16C6">
                            <w:pPr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0 541 281 12 0</w:t>
                            </w:r>
                            <w:r w:rsidR="00322632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</w:t>
                            </w:r>
                          </w:p>
                          <w:p w:rsidR="007D16C6" w:rsidRDefault="007D16C6" w:rsidP="007D16C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268.75pt;margin-top:.85pt;width:193.1pt;height:5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hTiwIAAAgFAAAOAAAAZHJzL2Uyb0RvYy54bWysVN1u2yAUvp+0d0DcJ/6p82OrTtUmyzSp&#10;2yp1ewAC2Ea1gQGJ01V7rb3AXmwHnKTptotpmi8wcA6H7zvnO1xe7bsW7bixQskSJ+MYIy6pYkLW&#10;Jf78aT2aY2QdkYy0SvISP3KLrxavX132uuCpalTLuEEQRNqi1yVunNNFFFna8I7YsdJcgrFSpiMO&#10;lqaOmCE9RO/aKI3jadQrw7RRlFsLu6vBiBchflVx6j5WleUOtSUGbC6MJowbP0aLS1LUhuhG0AMM&#10;8g8oOiIkXHoKtSKOoK0Rv4XqBDXKqsqNqeoiVVWC8sAB2CTxL2zuG6J54ALJsfqUJvv/wtIPuzuD&#10;BCtxipEkHZRoJR7Yj+/G1Vyi1Ceo17YAv3t9ZzxFq28VfbBIqmVDZM2vjVF9wwkDWIn3j14c8AsL&#10;R9Gmf68YxCdbp0Ku9pXpfEDIAtqHkjyeSsL3DlHYTLNJejGDylGwzS6SSRpqFpHieFob695y1SE/&#10;KbGBkofoZHdrnUdDiqNLQK9awdaibcPC1Jtla9COgDzW4QsEgOS5Wyu9s1T+2BBx2AGQcIe3ebih&#10;3E95kmbxTZqP1tP5bJSts8kon8XzUZzkN/k0zvJstf7mASZZ0QjGuLwVkh+ll2R/V9pDEwyiCeJD&#10;fYnzSToJ3F+gt+ck4/D9iWQnHHRiK7oSz09OpPCFfSMZ0CaFI6Id5tFL+CHLkIPjP2QlyMBXflCQ&#10;22/2EMXLYaPYIwjCKKgXlBaeD5g0ynzFqIdWLLH9siWGY9S+kyCqPMmAF3JhkU2mObwp5tyyObcQ&#10;SSFUiR1Gw3Tphn7faiPqBm5KQo6kugYhViJo5BnVQb7QboHM4Wnw/Xy+Dl7PD9jiJwAAAP//AwBQ&#10;SwMEFAAGAAgAAAAhALXc2KXfAAAACQEAAA8AAABkcnMvZG93bnJldi54bWxMj8FOwzAQRO9I/IO1&#10;SNyo00ZtSYhTQSWoKoQQLR/gxosTEa8j220DX89ygtuO3mh2plqNrhcnDLHzpGA6yUAgNd50ZBW8&#10;7x9vbkHEpMno3hMq+MIIq/ryotKl8Wd6w9MuWcEhFEutoE1pKKWMTYtOx4kfkJh9+OB0YhmsNEGf&#10;Odz1cpZlC+l0R/yh1QOuW2w+d0enILw6+7De7L+f0nPRbl9ws7WUK3V9Nd7fgUg4pj8z/Nbn6lBz&#10;p4M/komiVzDPl3O2MliCYF7Mcj4OrKeLAmRdyf8L6h8AAAD//wMAUEsBAi0AFAAGAAgAAAAhALaD&#10;OJL+AAAA4QEAABMAAAAAAAAAAAAAAAAAAAAAAFtDb250ZW50X1R5cGVzXS54bWxQSwECLQAUAAYA&#10;CAAAACEAOP0h/9YAAACUAQAACwAAAAAAAAAAAAAAAAAvAQAAX3JlbHMvLnJlbHNQSwECLQAUAAYA&#10;CAAAACEAroWoU4sCAAAIBQAADgAAAAAAAAAAAAAAAAAuAgAAZHJzL2Uyb0RvYy54bWxQSwECLQAU&#10;AAYACAAAACEAtdzYpd8AAAAJAQAADwAAAAAAAAAAAAAAAADlBAAAZHJzL2Rvd25yZXYueG1sUEsF&#10;BgAAAAAEAAQA8wAAAPEFAAAAAA==&#10;" stroked="f">
                <v:textbox inset="2.53958mm,1.2694mm,2.53958mm,1.2694mm">
                  <w:txbxContent>
                    <w:p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İletişim: </w:t>
                      </w:r>
                      <w:r w:rsidR="00100E65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Bahar BALKAN</w:t>
                      </w:r>
                    </w:p>
                    <w:p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  <w:hyperlink r:id="rId10" w:history="1">
                        <w:r w:rsidR="00322632">
                          <w:rPr>
                            <w:rStyle w:val="Kpr"/>
                            <w:rFonts w:ascii="Arial" w:eastAsia="Arial" w:hAnsi="Arial" w:cs="Arial"/>
                            <w:sz w:val="16"/>
                          </w:rPr>
                          <w:t>baharb@bkziletisim.com</w:t>
                        </w:r>
                      </w:hyperlink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</w:p>
                    <w:p w:rsidR="007D16C6" w:rsidRDefault="007D16C6" w:rsidP="007D16C6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0 541 281 12 0</w:t>
                      </w:r>
                      <w:r w:rsidR="00322632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</w:t>
                      </w:r>
                    </w:p>
                    <w:p w:rsidR="007D16C6" w:rsidRDefault="007D16C6" w:rsidP="007D16C6">
                      <w:pPr>
                        <w:jc w:val="righ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C24DDB">
        <w:rPr>
          <w:rFonts w:ascii="Arial" w:eastAsia="Arial" w:hAnsi="Arial" w:cs="Arial"/>
          <w:b/>
          <w:sz w:val="18"/>
          <w:szCs w:val="16"/>
        </w:rPr>
        <w:t>Bilgi için:</w:t>
      </w:r>
    </w:p>
    <w:p w:rsidR="007D16C6" w:rsidRPr="00C24DDB" w:rsidRDefault="00BF05BD" w:rsidP="007D16C6">
      <w:pPr>
        <w:rPr>
          <w:rFonts w:ascii="Arial" w:eastAsia="Arial" w:hAnsi="Arial" w:cs="Arial"/>
          <w:sz w:val="18"/>
          <w:szCs w:val="16"/>
        </w:rPr>
      </w:pPr>
      <w:hyperlink r:id="rId11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www.kultursanat.istanbul</w:t>
        </w:r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:rsidR="007D16C6" w:rsidRPr="00C24DDB" w:rsidRDefault="00BF05BD" w:rsidP="007D16C6">
      <w:pPr>
        <w:rPr>
          <w:rFonts w:ascii="Arial" w:eastAsia="Arial" w:hAnsi="Arial" w:cs="Arial"/>
          <w:color w:val="FF0000"/>
          <w:sz w:val="18"/>
          <w:szCs w:val="16"/>
        </w:rPr>
      </w:pPr>
      <w:hyperlink r:id="rId12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instagram.com/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:rsidR="007D16C6" w:rsidRPr="00C24DDB" w:rsidRDefault="00BF05BD" w:rsidP="007D16C6">
      <w:pPr>
        <w:rPr>
          <w:rFonts w:ascii="Arial" w:eastAsia="Arial" w:hAnsi="Arial" w:cs="Arial"/>
          <w:color w:val="FF0000"/>
          <w:sz w:val="18"/>
          <w:szCs w:val="16"/>
        </w:rPr>
      </w:pPr>
      <w:hyperlink r:id="rId13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twitter.com/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</w:p>
    <w:p w:rsidR="007D16C6" w:rsidRPr="00C24DDB" w:rsidRDefault="00BF05BD" w:rsidP="007D16C6">
      <w:pPr>
        <w:rPr>
          <w:rFonts w:ascii="Arial" w:eastAsia="Arial" w:hAnsi="Arial" w:cs="Arial"/>
          <w:color w:val="0563C1"/>
          <w:sz w:val="18"/>
          <w:szCs w:val="16"/>
          <w:u w:val="single"/>
        </w:rPr>
      </w:pPr>
      <w:hyperlink r:id="rId14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facebook.com/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ibbkultur</w:t>
        </w:r>
        <w:proofErr w:type="spellEnd"/>
      </w:hyperlink>
    </w:p>
    <w:p w:rsidR="007D16C6" w:rsidRPr="00C24DDB" w:rsidRDefault="00BF05BD" w:rsidP="007D16C6">
      <w:pPr>
        <w:rPr>
          <w:sz w:val="28"/>
        </w:rPr>
      </w:pPr>
      <w:hyperlink r:id="rId15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youtube.com/@IBBKulturIstanbul</w:t>
        </w:r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sectPr w:rsidR="007D16C6" w:rsidRPr="00C24DDB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BD" w:rsidRDefault="00BF05BD" w:rsidP="00D1521F">
      <w:r>
        <w:separator/>
      </w:r>
    </w:p>
  </w:endnote>
  <w:endnote w:type="continuationSeparator" w:id="0">
    <w:p w:rsidR="00BF05BD" w:rsidRDefault="00BF05BD" w:rsidP="00D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DDB" w:rsidRDefault="00C24DDB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9716D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9716D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No: 1 34440 Kasımpaşa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Beyoğlu/İSTANBUL</w:t>
    </w:r>
  </w:p>
  <w:p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312 63 00</w:t>
    </w:r>
  </w:p>
  <w:p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312 63 99</w:t>
    </w:r>
  </w:p>
  <w:p w:rsidR="00D1521F" w:rsidRPr="009716DE" w:rsidRDefault="00BF05BD" w:rsidP="00D1521F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D1521F" w:rsidRPr="009716D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D1521F" w:rsidRPr="009716D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:rsidR="00D1521F" w:rsidRDefault="00D15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BD" w:rsidRDefault="00BF05BD" w:rsidP="00D1521F">
      <w:r>
        <w:separator/>
      </w:r>
    </w:p>
  </w:footnote>
  <w:footnote w:type="continuationSeparator" w:id="0">
    <w:p w:rsidR="00BF05BD" w:rsidRDefault="00BF05BD" w:rsidP="00D1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1F" w:rsidRPr="009716DE" w:rsidRDefault="001B27F6" w:rsidP="00445838">
    <w:pPr>
      <w:pStyle w:val="stBilgi"/>
      <w:jc w:val="right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>
          <wp:extent cx="5760720" cy="780415"/>
          <wp:effectExtent l="0" t="0" r="0" b="0"/>
          <wp:docPr id="1312413279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13279" name="Resim 13124132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13F10"/>
    <w:multiLevelType w:val="hybridMultilevel"/>
    <w:tmpl w:val="1062B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CF"/>
    <w:rsid w:val="0000288B"/>
    <w:rsid w:val="00011CBF"/>
    <w:rsid w:val="00012C5E"/>
    <w:rsid w:val="00017573"/>
    <w:rsid w:val="000240F3"/>
    <w:rsid w:val="00044067"/>
    <w:rsid w:val="000452AA"/>
    <w:rsid w:val="00045F9D"/>
    <w:rsid w:val="00094EED"/>
    <w:rsid w:val="00097905"/>
    <w:rsid w:val="000A18CF"/>
    <w:rsid w:val="000A7636"/>
    <w:rsid w:val="000C438F"/>
    <w:rsid w:val="000D5CC6"/>
    <w:rsid w:val="00100E65"/>
    <w:rsid w:val="00136CF8"/>
    <w:rsid w:val="001515D9"/>
    <w:rsid w:val="0016030E"/>
    <w:rsid w:val="001A4CDC"/>
    <w:rsid w:val="001B27F6"/>
    <w:rsid w:val="001C5982"/>
    <w:rsid w:val="00251721"/>
    <w:rsid w:val="0025265B"/>
    <w:rsid w:val="00260EE1"/>
    <w:rsid w:val="002661AD"/>
    <w:rsid w:val="00266E90"/>
    <w:rsid w:val="00272D99"/>
    <w:rsid w:val="0027320C"/>
    <w:rsid w:val="00293853"/>
    <w:rsid w:val="002B5647"/>
    <w:rsid w:val="00322632"/>
    <w:rsid w:val="003233F8"/>
    <w:rsid w:val="00324872"/>
    <w:rsid w:val="00325C66"/>
    <w:rsid w:val="00350744"/>
    <w:rsid w:val="003842BD"/>
    <w:rsid w:val="003C1D4A"/>
    <w:rsid w:val="003E644E"/>
    <w:rsid w:val="00406DD3"/>
    <w:rsid w:val="00411C20"/>
    <w:rsid w:val="0041573A"/>
    <w:rsid w:val="00445838"/>
    <w:rsid w:val="00453754"/>
    <w:rsid w:val="00461180"/>
    <w:rsid w:val="00481687"/>
    <w:rsid w:val="004971C3"/>
    <w:rsid w:val="004B3F34"/>
    <w:rsid w:val="004E2027"/>
    <w:rsid w:val="004E2291"/>
    <w:rsid w:val="00515E5F"/>
    <w:rsid w:val="00527237"/>
    <w:rsid w:val="005416FC"/>
    <w:rsid w:val="005563AF"/>
    <w:rsid w:val="005911EC"/>
    <w:rsid w:val="005F6AF8"/>
    <w:rsid w:val="006663E6"/>
    <w:rsid w:val="006761EC"/>
    <w:rsid w:val="006A6732"/>
    <w:rsid w:val="006A7681"/>
    <w:rsid w:val="006C549E"/>
    <w:rsid w:val="00766022"/>
    <w:rsid w:val="00766CF1"/>
    <w:rsid w:val="00782A00"/>
    <w:rsid w:val="007D16C6"/>
    <w:rsid w:val="00805F50"/>
    <w:rsid w:val="00813C33"/>
    <w:rsid w:val="0082602B"/>
    <w:rsid w:val="00836A05"/>
    <w:rsid w:val="008402AA"/>
    <w:rsid w:val="00861C0B"/>
    <w:rsid w:val="008842B9"/>
    <w:rsid w:val="008F48A0"/>
    <w:rsid w:val="0091169F"/>
    <w:rsid w:val="009122BD"/>
    <w:rsid w:val="00914F24"/>
    <w:rsid w:val="0093181D"/>
    <w:rsid w:val="009716DE"/>
    <w:rsid w:val="00994BF7"/>
    <w:rsid w:val="009A753B"/>
    <w:rsid w:val="009A7F60"/>
    <w:rsid w:val="009B472D"/>
    <w:rsid w:val="009D2B4A"/>
    <w:rsid w:val="00A01D47"/>
    <w:rsid w:val="00A01E95"/>
    <w:rsid w:val="00A05339"/>
    <w:rsid w:val="00A17837"/>
    <w:rsid w:val="00A2066E"/>
    <w:rsid w:val="00A30B9D"/>
    <w:rsid w:val="00A30E52"/>
    <w:rsid w:val="00A51E1D"/>
    <w:rsid w:val="00A81088"/>
    <w:rsid w:val="00A916C5"/>
    <w:rsid w:val="00AB273A"/>
    <w:rsid w:val="00B0566C"/>
    <w:rsid w:val="00B42DD4"/>
    <w:rsid w:val="00BA3C97"/>
    <w:rsid w:val="00BC346B"/>
    <w:rsid w:val="00BF05BD"/>
    <w:rsid w:val="00C24DDB"/>
    <w:rsid w:val="00C372BA"/>
    <w:rsid w:val="00C411D6"/>
    <w:rsid w:val="00C41E9C"/>
    <w:rsid w:val="00C7273B"/>
    <w:rsid w:val="00C76285"/>
    <w:rsid w:val="00CD038C"/>
    <w:rsid w:val="00CD16C3"/>
    <w:rsid w:val="00CE317C"/>
    <w:rsid w:val="00CE4CC0"/>
    <w:rsid w:val="00D00355"/>
    <w:rsid w:val="00D02773"/>
    <w:rsid w:val="00D1521F"/>
    <w:rsid w:val="00D220C8"/>
    <w:rsid w:val="00D30F6C"/>
    <w:rsid w:val="00D34CA5"/>
    <w:rsid w:val="00D55009"/>
    <w:rsid w:val="00D75FD3"/>
    <w:rsid w:val="00DB7889"/>
    <w:rsid w:val="00DC2F78"/>
    <w:rsid w:val="00DF09E5"/>
    <w:rsid w:val="00E21F88"/>
    <w:rsid w:val="00E5273B"/>
    <w:rsid w:val="00E86B70"/>
    <w:rsid w:val="00EB0B6D"/>
    <w:rsid w:val="00EB1A5D"/>
    <w:rsid w:val="00EC3E21"/>
    <w:rsid w:val="00EC6013"/>
    <w:rsid w:val="00F71F97"/>
    <w:rsid w:val="00F9148C"/>
    <w:rsid w:val="00FB4FED"/>
    <w:rsid w:val="00F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6BCD"/>
  <w15:chartTrackingRefBased/>
  <w15:docId w15:val="{333F175E-83CB-46F7-BCDE-4A663A2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38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1521F"/>
  </w:style>
  <w:style w:type="paragraph" w:styleId="AltBilgi">
    <w:name w:val="footer"/>
    <w:basedOn w:val="Normal"/>
    <w:link w:val="Al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521F"/>
  </w:style>
  <w:style w:type="character" w:styleId="Kpr">
    <w:name w:val="Hyperlink"/>
    <w:basedOn w:val="VarsaylanParagrafYazTipi"/>
    <w:uiPriority w:val="99"/>
    <w:unhideWhenUsed/>
    <w:rsid w:val="00D15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sanat.istanbul" TargetMode="External"/><Relationship Id="rId13" Type="http://schemas.openxmlformats.org/officeDocument/2006/relationships/hyperlink" Target="https://twitter.com/ibb_kultu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us/app/i-stanbul-senin/id1534342254?mt=8" TargetMode="External"/><Relationship Id="rId12" Type="http://schemas.openxmlformats.org/officeDocument/2006/relationships/hyperlink" Target="https://www.instagram.com/ibb_kultu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ultursanat.istanbu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@IBBKulturIstanbul" TargetMode="External"/><Relationship Id="rId10" Type="http://schemas.openxmlformats.org/officeDocument/2006/relationships/hyperlink" Target="mailto:baharb@bkziletisim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harb@bkziletisim.com" TargetMode="External"/><Relationship Id="rId14" Type="http://schemas.openxmlformats.org/officeDocument/2006/relationships/hyperlink" Target="https://www.facebook.com/ibbkultu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101</cp:revision>
  <dcterms:created xsi:type="dcterms:W3CDTF">2025-01-20T15:44:00Z</dcterms:created>
  <dcterms:modified xsi:type="dcterms:W3CDTF">2025-01-24T07:11:00Z</dcterms:modified>
</cp:coreProperties>
</file>