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BF2A" w14:textId="77777777" w:rsidR="001228F2" w:rsidRDefault="001228F2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14:paraId="251D8180" w14:textId="162FBD27" w:rsidR="00884EF6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D74DF7">
        <w:rPr>
          <w:rFonts w:ascii="Arial" w:eastAsia="Arial" w:hAnsi="Arial" w:cs="Arial"/>
          <w:b/>
          <w:bCs/>
          <w:sz w:val="30"/>
          <w:szCs w:val="30"/>
        </w:rPr>
        <w:t>CEM GÜVENTÜRK</w:t>
      </w:r>
      <w:r>
        <w:rPr>
          <w:rFonts w:ascii="Arial" w:eastAsia="Arial" w:hAnsi="Arial" w:cs="Arial"/>
          <w:b/>
          <w:bCs/>
          <w:sz w:val="30"/>
          <w:szCs w:val="30"/>
        </w:rPr>
        <w:t>’ÜN</w:t>
      </w:r>
    </w:p>
    <w:p w14:paraId="77FDE21D" w14:textId="77777777" w:rsidR="00884EF6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D74DF7">
        <w:rPr>
          <w:rFonts w:ascii="Arial" w:eastAsia="Arial" w:hAnsi="Arial" w:cs="Arial"/>
          <w:b/>
          <w:bCs/>
          <w:sz w:val="30"/>
          <w:szCs w:val="30"/>
        </w:rPr>
        <w:t xml:space="preserve">EVRENSEL SEMBOLLERLE BİR ANLAM YOLCULUĞU </w:t>
      </w:r>
      <w:r>
        <w:rPr>
          <w:rFonts w:ascii="Arial" w:eastAsia="Arial" w:hAnsi="Arial" w:cs="Arial"/>
          <w:b/>
          <w:bCs/>
          <w:sz w:val="30"/>
          <w:szCs w:val="30"/>
        </w:rPr>
        <w:t>SUNAN</w:t>
      </w:r>
    </w:p>
    <w:p w14:paraId="61D871D6" w14:textId="77777777" w:rsidR="00D74DF7" w:rsidRPr="00D74DF7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 xml:space="preserve">İKİNCİ KİŞİSEL SERGİSİ </w:t>
      </w:r>
    </w:p>
    <w:p w14:paraId="47940FF5" w14:textId="77777777" w:rsidR="00D74DF7" w:rsidRPr="00D74DF7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 w:rsidRPr="003E0A65">
        <w:rPr>
          <w:rFonts w:ascii="Arial" w:eastAsia="Arial" w:hAnsi="Arial" w:cs="Arial"/>
          <w:b/>
          <w:bCs/>
          <w:i/>
          <w:sz w:val="30"/>
          <w:szCs w:val="30"/>
        </w:rPr>
        <w:t xml:space="preserve">“AY, GÜNEŞ </w:t>
      </w:r>
      <w:r w:rsidR="00056F40" w:rsidRPr="003E0A65">
        <w:rPr>
          <w:rFonts w:ascii="Arial" w:eastAsia="Arial" w:hAnsi="Arial" w:cs="Arial"/>
          <w:b/>
          <w:bCs/>
          <w:i/>
          <w:sz w:val="30"/>
          <w:szCs w:val="30"/>
        </w:rPr>
        <w:t>ve</w:t>
      </w:r>
      <w:r w:rsidRPr="003E0A65">
        <w:rPr>
          <w:rFonts w:ascii="Arial" w:eastAsia="Arial" w:hAnsi="Arial" w:cs="Arial"/>
          <w:b/>
          <w:bCs/>
          <w:i/>
          <w:sz w:val="30"/>
          <w:szCs w:val="30"/>
        </w:rPr>
        <w:t xml:space="preserve"> AY”</w:t>
      </w:r>
      <w:r>
        <w:rPr>
          <w:rFonts w:ascii="Arial" w:eastAsia="Arial" w:hAnsi="Arial" w:cs="Arial"/>
          <w:b/>
          <w:bCs/>
          <w:sz w:val="30"/>
          <w:szCs w:val="30"/>
        </w:rPr>
        <w:t>,</w:t>
      </w:r>
    </w:p>
    <w:p w14:paraId="16351574" w14:textId="77777777" w:rsidR="009C1546" w:rsidRPr="009C6A37" w:rsidRDefault="00D40CA0" w:rsidP="00D74DF7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MÜZE GAZHANE’DE AÇILDI</w:t>
      </w:r>
      <w:r w:rsidRPr="009C6A37">
        <w:rPr>
          <w:rFonts w:ascii="Arial" w:eastAsia="Arial" w:hAnsi="Arial" w:cs="Arial"/>
          <w:b/>
          <w:bCs/>
          <w:sz w:val="30"/>
          <w:szCs w:val="30"/>
        </w:rPr>
        <w:t>!</w:t>
      </w:r>
    </w:p>
    <w:p w14:paraId="0D84C8C1" w14:textId="77777777" w:rsidR="009C1546" w:rsidRPr="009C6A37" w:rsidRDefault="009C1546" w:rsidP="009C1546">
      <w:pPr>
        <w:ind w:right="-141"/>
        <w:jc w:val="center"/>
        <w:rPr>
          <w:rFonts w:ascii="Arial" w:eastAsia="Arial" w:hAnsi="Arial" w:cs="Arial"/>
          <w:b/>
          <w:bCs/>
          <w:sz w:val="30"/>
          <w:szCs w:val="30"/>
        </w:rPr>
      </w:pPr>
    </w:p>
    <w:p w14:paraId="3A163DC6" w14:textId="279FD6B0" w:rsidR="00865269" w:rsidRPr="00DD6D32" w:rsidRDefault="00BB6474" w:rsidP="00865269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00BB6474">
        <w:rPr>
          <w:rFonts w:ascii="Arial" w:eastAsia="Arial" w:hAnsi="Arial" w:cs="Arial"/>
          <w:b/>
          <w:bCs/>
          <w:sz w:val="23"/>
          <w:szCs w:val="23"/>
        </w:rPr>
        <w:t xml:space="preserve">Sanatçı Cem Güventürk’ün </w:t>
      </w:r>
      <w:r w:rsidRPr="007A6893">
        <w:rPr>
          <w:rFonts w:ascii="Arial" w:eastAsia="Arial" w:hAnsi="Arial" w:cs="Arial"/>
          <w:b/>
          <w:bCs/>
          <w:i/>
          <w:sz w:val="23"/>
          <w:szCs w:val="23"/>
        </w:rPr>
        <w:t>“Ay, Güneş ve Ay”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başlıklı </w:t>
      </w:r>
      <w:r w:rsidR="00D972B9">
        <w:rPr>
          <w:rFonts w:ascii="Arial" w:eastAsia="Arial" w:hAnsi="Arial" w:cs="Arial"/>
          <w:b/>
          <w:bCs/>
          <w:sz w:val="23"/>
          <w:szCs w:val="23"/>
        </w:rPr>
        <w:t>ikinci kişisel sergisi</w:t>
      </w:r>
      <w:r w:rsidR="007E10FA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r w:rsidR="007E10FA" w:rsidRPr="007E10FA">
        <w:rPr>
          <w:rFonts w:ascii="Arial" w:eastAsia="Arial" w:hAnsi="Arial" w:cs="Arial"/>
          <w:b/>
          <w:bCs/>
          <w:sz w:val="23"/>
          <w:szCs w:val="23"/>
        </w:rPr>
        <w:t>İBB Kültür ve İBB Miras’ın ev sahipliğinde</w:t>
      </w:r>
      <w:r w:rsidR="007E10F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7E10FA" w:rsidRPr="007E10FA">
        <w:rPr>
          <w:rFonts w:ascii="Arial" w:eastAsia="Arial" w:hAnsi="Arial" w:cs="Arial"/>
          <w:b/>
          <w:bCs/>
          <w:sz w:val="23"/>
          <w:szCs w:val="23"/>
        </w:rPr>
        <w:t xml:space="preserve">Müze </w:t>
      </w:r>
      <w:proofErr w:type="spellStart"/>
      <w:r w:rsidR="007E10FA" w:rsidRPr="007E10FA">
        <w:rPr>
          <w:rFonts w:ascii="Arial" w:eastAsia="Arial" w:hAnsi="Arial" w:cs="Arial"/>
          <w:b/>
          <w:bCs/>
          <w:sz w:val="23"/>
          <w:szCs w:val="23"/>
        </w:rPr>
        <w:t>Gazhane’de</w:t>
      </w:r>
      <w:proofErr w:type="spellEnd"/>
      <w:r w:rsidR="007E10FA">
        <w:rPr>
          <w:rFonts w:ascii="Arial" w:eastAsia="Arial" w:hAnsi="Arial" w:cs="Arial"/>
          <w:b/>
          <w:bCs/>
          <w:sz w:val="23"/>
          <w:szCs w:val="23"/>
        </w:rPr>
        <w:t xml:space="preserve"> açıldı! Sergin</w:t>
      </w:r>
      <w:r w:rsidR="004F50C1">
        <w:rPr>
          <w:rFonts w:ascii="Arial" w:eastAsia="Arial" w:hAnsi="Arial" w:cs="Arial"/>
          <w:b/>
          <w:bCs/>
          <w:sz w:val="23"/>
          <w:szCs w:val="23"/>
        </w:rPr>
        <w:t>in açılış daveti 8 Şubat akşamı</w:t>
      </w:r>
      <w:r w:rsidR="007E10F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DE4CD6" w:rsidRPr="00537E95">
        <w:rPr>
          <w:rFonts w:ascii="Arial" w:eastAsia="Arial" w:hAnsi="Arial" w:cs="Arial"/>
          <w:b/>
          <w:sz w:val="23"/>
          <w:szCs w:val="23"/>
        </w:rPr>
        <w:t xml:space="preserve">İBB Kültür </w:t>
      </w:r>
      <w:r w:rsidR="00DE4CD6">
        <w:rPr>
          <w:rFonts w:ascii="Arial" w:eastAsia="Arial" w:hAnsi="Arial" w:cs="Arial"/>
          <w:b/>
          <w:sz w:val="23"/>
          <w:szCs w:val="23"/>
        </w:rPr>
        <w:t xml:space="preserve">Dairesi Başkanı T. Volkan Aslan, </w:t>
      </w:r>
      <w:r w:rsidR="00F3668E">
        <w:rPr>
          <w:rFonts w:ascii="Arial" w:eastAsia="Arial" w:hAnsi="Arial" w:cs="Arial"/>
          <w:b/>
          <w:bCs/>
          <w:sz w:val="23"/>
          <w:szCs w:val="23"/>
        </w:rPr>
        <w:t xml:space="preserve">Mustafa Alabora, </w:t>
      </w:r>
      <w:r w:rsidR="00C54938">
        <w:rPr>
          <w:rFonts w:ascii="Arial" w:eastAsia="Arial" w:hAnsi="Arial" w:cs="Arial"/>
          <w:b/>
          <w:bCs/>
          <w:sz w:val="23"/>
          <w:szCs w:val="23"/>
        </w:rPr>
        <w:t xml:space="preserve">Teoman, </w:t>
      </w:r>
      <w:r w:rsidR="00F3668E">
        <w:rPr>
          <w:rFonts w:ascii="Arial" w:eastAsia="Arial" w:hAnsi="Arial" w:cs="Arial"/>
          <w:b/>
          <w:bCs/>
          <w:sz w:val="23"/>
          <w:szCs w:val="23"/>
        </w:rPr>
        <w:t xml:space="preserve">Ceyda Düvenci-Güçlü Mete, </w:t>
      </w:r>
      <w:r w:rsidR="00981B58">
        <w:rPr>
          <w:rFonts w:ascii="Arial" w:eastAsia="Arial" w:hAnsi="Arial" w:cs="Arial"/>
          <w:b/>
          <w:sz w:val="23"/>
          <w:szCs w:val="23"/>
        </w:rPr>
        <w:t xml:space="preserve">Şahika </w:t>
      </w:r>
      <w:proofErr w:type="spellStart"/>
      <w:r w:rsidR="00981B58">
        <w:rPr>
          <w:rFonts w:ascii="Arial" w:eastAsia="Arial" w:hAnsi="Arial" w:cs="Arial"/>
          <w:b/>
          <w:sz w:val="23"/>
          <w:szCs w:val="23"/>
        </w:rPr>
        <w:t>Ercümen</w:t>
      </w:r>
      <w:proofErr w:type="spellEnd"/>
      <w:r w:rsidR="00981B58">
        <w:rPr>
          <w:rFonts w:ascii="Arial" w:eastAsia="Arial" w:hAnsi="Arial" w:cs="Arial"/>
          <w:b/>
          <w:sz w:val="23"/>
          <w:szCs w:val="23"/>
        </w:rPr>
        <w:t xml:space="preserve">, </w:t>
      </w:r>
      <w:r w:rsidR="00C54938">
        <w:rPr>
          <w:rFonts w:ascii="Arial" w:eastAsia="Arial" w:hAnsi="Arial" w:cs="Arial"/>
          <w:b/>
          <w:bCs/>
          <w:sz w:val="23"/>
          <w:szCs w:val="23"/>
        </w:rPr>
        <w:t xml:space="preserve">Betül Demir, İpek Erdem </w:t>
      </w:r>
      <w:r w:rsidR="007E10FA">
        <w:rPr>
          <w:rFonts w:ascii="Arial" w:eastAsia="Arial" w:hAnsi="Arial" w:cs="Arial"/>
          <w:b/>
          <w:bCs/>
          <w:sz w:val="23"/>
          <w:szCs w:val="23"/>
        </w:rPr>
        <w:t>gibi isimlerin katılımıyla gerçekleşti.</w:t>
      </w:r>
      <w:r w:rsidR="000040C3" w:rsidRPr="000040C3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 xml:space="preserve">Sanat tarihinin </w:t>
      </w:r>
      <w:r w:rsidR="00865269">
        <w:rPr>
          <w:rFonts w:ascii="Arial" w:eastAsia="Arial" w:hAnsi="Arial" w:cs="Arial"/>
          <w:b/>
          <w:bCs/>
          <w:sz w:val="23"/>
          <w:szCs w:val="23"/>
        </w:rPr>
        <w:t xml:space="preserve">ve 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>insanoğlunun</w:t>
      </w:r>
      <w:r w:rsidR="00865269">
        <w:rPr>
          <w:rFonts w:ascii="Arial" w:eastAsia="Arial" w:hAnsi="Arial" w:cs="Arial"/>
          <w:b/>
          <w:bCs/>
          <w:sz w:val="23"/>
          <w:szCs w:val="23"/>
        </w:rPr>
        <w:t xml:space="preserve"> en önemli iki sorusunu, “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>Sanat nedir?</w:t>
      </w:r>
      <w:r w:rsidR="00865269">
        <w:rPr>
          <w:rFonts w:ascii="Arial" w:eastAsia="Arial" w:hAnsi="Arial" w:cs="Arial"/>
          <w:b/>
          <w:bCs/>
          <w:sz w:val="23"/>
          <w:szCs w:val="23"/>
        </w:rPr>
        <w:t>”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65269">
        <w:rPr>
          <w:rFonts w:ascii="Arial" w:eastAsia="Arial" w:hAnsi="Arial" w:cs="Arial"/>
          <w:b/>
          <w:bCs/>
          <w:sz w:val="23"/>
          <w:szCs w:val="23"/>
        </w:rPr>
        <w:t>ve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65269">
        <w:rPr>
          <w:rFonts w:ascii="Arial" w:eastAsia="Arial" w:hAnsi="Arial" w:cs="Arial"/>
          <w:b/>
          <w:bCs/>
          <w:sz w:val="23"/>
          <w:szCs w:val="23"/>
        </w:rPr>
        <w:t>“</w:t>
      </w:r>
      <w:r w:rsidR="00865269" w:rsidRPr="00260F92">
        <w:rPr>
          <w:rFonts w:ascii="Arial" w:eastAsia="Arial" w:hAnsi="Arial" w:cs="Arial"/>
          <w:b/>
          <w:bCs/>
          <w:sz w:val="23"/>
          <w:szCs w:val="23"/>
        </w:rPr>
        <w:t>Ben kimim?</w:t>
      </w:r>
      <w:r w:rsidR="00865269">
        <w:rPr>
          <w:rFonts w:ascii="Arial" w:eastAsia="Arial" w:hAnsi="Arial" w:cs="Arial"/>
          <w:b/>
          <w:bCs/>
          <w:sz w:val="23"/>
          <w:szCs w:val="23"/>
        </w:rPr>
        <w:t>” so</w:t>
      </w:r>
      <w:bookmarkStart w:id="0" w:name="_GoBack"/>
      <w:bookmarkEnd w:id="0"/>
      <w:r w:rsidR="00865269">
        <w:rPr>
          <w:rFonts w:ascii="Arial" w:eastAsia="Arial" w:hAnsi="Arial" w:cs="Arial"/>
          <w:b/>
          <w:bCs/>
          <w:sz w:val="23"/>
          <w:szCs w:val="23"/>
        </w:rPr>
        <w:t>rularını merkezine alan</w:t>
      </w:r>
      <w:r w:rsidR="00865269" w:rsidRPr="000C4D4A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865269" w:rsidRPr="00BB6474">
        <w:rPr>
          <w:rFonts w:ascii="Arial" w:eastAsia="Arial" w:hAnsi="Arial" w:cs="Arial"/>
          <w:b/>
          <w:bCs/>
          <w:sz w:val="23"/>
          <w:szCs w:val="23"/>
        </w:rPr>
        <w:t>Güventürk</w:t>
      </w:r>
      <w:r w:rsidR="00865269">
        <w:rPr>
          <w:rFonts w:ascii="Arial" w:eastAsia="Arial" w:hAnsi="Arial" w:cs="Arial"/>
          <w:b/>
          <w:bCs/>
          <w:sz w:val="23"/>
          <w:szCs w:val="23"/>
        </w:rPr>
        <w:t>,</w:t>
      </w:r>
      <w:r w:rsidR="00423B21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423B21">
        <w:rPr>
          <w:rFonts w:ascii="Arial" w:eastAsia="Arial" w:hAnsi="Arial" w:cs="Arial"/>
          <w:b/>
          <w:bCs/>
          <w:sz w:val="23"/>
          <w:szCs w:val="23"/>
        </w:rPr>
        <w:t xml:space="preserve">yeni </w:t>
      </w:r>
      <w:r w:rsidR="00865269">
        <w:rPr>
          <w:rFonts w:ascii="Arial" w:eastAsia="Arial" w:hAnsi="Arial" w:cs="Arial"/>
          <w:b/>
          <w:bCs/>
          <w:sz w:val="23"/>
          <w:szCs w:val="23"/>
        </w:rPr>
        <w:t xml:space="preserve">sergisinde </w:t>
      </w:r>
      <w:r w:rsidR="006E50C1" w:rsidRPr="006E50C1">
        <w:rPr>
          <w:rFonts w:ascii="Arial" w:eastAsia="Arial" w:hAnsi="Arial" w:cs="Arial"/>
          <w:b/>
          <w:bCs/>
          <w:sz w:val="23"/>
          <w:szCs w:val="23"/>
        </w:rPr>
        <w:t xml:space="preserve">insanın varoluşsal sancılarını ve anlam arayışını </w:t>
      </w:r>
      <w:r w:rsidR="008B43BF">
        <w:rPr>
          <w:rFonts w:ascii="Arial" w:eastAsia="Arial" w:hAnsi="Arial" w:cs="Arial"/>
          <w:b/>
          <w:bCs/>
          <w:sz w:val="23"/>
          <w:szCs w:val="23"/>
        </w:rPr>
        <w:t xml:space="preserve">sanatına </w:t>
      </w:r>
      <w:r w:rsidR="00283ED1">
        <w:rPr>
          <w:rFonts w:ascii="Arial" w:eastAsia="Arial" w:hAnsi="Arial" w:cs="Arial"/>
          <w:b/>
          <w:bCs/>
          <w:sz w:val="23"/>
          <w:szCs w:val="23"/>
        </w:rPr>
        <w:t>aktarıyor</w:t>
      </w:r>
      <w:r w:rsidR="006E50C1">
        <w:rPr>
          <w:rFonts w:ascii="Arial" w:eastAsia="Arial" w:hAnsi="Arial" w:cs="Arial"/>
          <w:b/>
          <w:bCs/>
          <w:sz w:val="23"/>
          <w:szCs w:val="23"/>
        </w:rPr>
        <w:t>.</w:t>
      </w:r>
      <w:r w:rsidR="00435711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AF4910">
        <w:rPr>
          <w:rFonts w:ascii="Arial" w:eastAsia="Arial" w:hAnsi="Arial" w:cs="Arial"/>
          <w:b/>
          <w:bCs/>
          <w:sz w:val="23"/>
          <w:szCs w:val="23"/>
        </w:rPr>
        <w:t xml:space="preserve">Küratörlüğünü </w:t>
      </w:r>
      <w:r w:rsidR="00C334F7">
        <w:rPr>
          <w:rFonts w:ascii="Arial" w:eastAsia="Arial" w:hAnsi="Arial" w:cs="Arial"/>
          <w:b/>
          <w:bCs/>
          <w:sz w:val="23"/>
          <w:szCs w:val="23"/>
        </w:rPr>
        <w:t>Begüm Güney’in üstlendiği</w:t>
      </w:r>
      <w:r w:rsidR="006E50C1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423B21" w:rsidRPr="007A6893">
        <w:rPr>
          <w:rFonts w:ascii="Arial" w:eastAsia="Arial" w:hAnsi="Arial" w:cs="Arial"/>
          <w:b/>
          <w:bCs/>
          <w:i/>
          <w:sz w:val="23"/>
          <w:szCs w:val="23"/>
        </w:rPr>
        <w:t>“Ay, Güneş ve Ay”</w:t>
      </w:r>
      <w:r w:rsidR="00DD6D32"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 w:rsidR="00DD6D32">
        <w:rPr>
          <w:rFonts w:ascii="Arial" w:eastAsia="Arial" w:hAnsi="Arial" w:cs="Arial"/>
          <w:b/>
          <w:bCs/>
          <w:sz w:val="23"/>
          <w:szCs w:val="23"/>
        </w:rPr>
        <w:t xml:space="preserve">sergisi, 9 Şubat’tan itibaren </w:t>
      </w:r>
      <w:r w:rsidR="002B14B8" w:rsidRPr="002B14B8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2B14B8" w:rsidRPr="002B14B8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2B14B8" w:rsidRPr="002B14B8">
        <w:rPr>
          <w:rFonts w:ascii="Arial" w:eastAsia="Arial" w:hAnsi="Arial" w:cs="Arial"/>
          <w:b/>
          <w:bCs/>
          <w:sz w:val="23"/>
          <w:szCs w:val="23"/>
        </w:rPr>
        <w:t>00</w:t>
      </w:r>
      <w:r w:rsidR="002B14B8">
        <w:rPr>
          <w:rFonts w:ascii="Arial" w:eastAsia="Arial" w:hAnsi="Arial" w:cs="Arial"/>
          <w:b/>
          <w:bCs/>
          <w:sz w:val="23"/>
          <w:szCs w:val="23"/>
        </w:rPr>
        <w:t xml:space="preserve"> saatleri arasında ücretsiz olarak ziyaret edilebilir. </w:t>
      </w:r>
    </w:p>
    <w:p w14:paraId="064FA68D" w14:textId="77777777" w:rsidR="005868E4" w:rsidRDefault="005868E4" w:rsidP="009C1546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2F0670E9" w14:textId="2526571D" w:rsidR="00705117" w:rsidRPr="00EF25E4" w:rsidRDefault="005868E4" w:rsidP="00705117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EF25E4">
        <w:rPr>
          <w:rFonts w:ascii="Arial" w:eastAsia="Arial" w:hAnsi="Arial" w:cs="Arial"/>
          <w:bCs/>
          <w:sz w:val="23"/>
          <w:szCs w:val="23"/>
        </w:rPr>
        <w:t xml:space="preserve">Sanatında, insanı anlamaya yönelik doğa bilimsel ve mekanik yaklaşımlara karşı çıkan bir duruş sergileyen </w:t>
      </w:r>
      <w:r w:rsidR="00E96415" w:rsidRPr="00EF25E4">
        <w:rPr>
          <w:rFonts w:ascii="Arial" w:eastAsia="Arial" w:hAnsi="Arial" w:cs="Arial"/>
          <w:b/>
          <w:bCs/>
          <w:sz w:val="23"/>
          <w:szCs w:val="23"/>
        </w:rPr>
        <w:t>Cem Güventürk</w:t>
      </w:r>
      <w:r w:rsidR="00E96415" w:rsidRPr="00EF25E4">
        <w:rPr>
          <w:rFonts w:ascii="Arial" w:eastAsia="Arial" w:hAnsi="Arial" w:cs="Arial"/>
          <w:bCs/>
          <w:sz w:val="23"/>
          <w:szCs w:val="23"/>
        </w:rPr>
        <w:t xml:space="preserve"> insana ait varoluşsal sancıları, sıradan olanı yüceltme ve insana dair tüm zıtlıkları kucaklama anlayışıyla ele alıyor.</w:t>
      </w:r>
      <w:r w:rsidR="00705117" w:rsidRPr="00EF25E4">
        <w:rPr>
          <w:rFonts w:ascii="Arial" w:eastAsia="Arial" w:hAnsi="Arial" w:cs="Arial"/>
          <w:bCs/>
          <w:sz w:val="23"/>
          <w:szCs w:val="23"/>
        </w:rPr>
        <w:t xml:space="preserve"> Tuval üzerine 25, kâğıt üzerine 14 eserin ve beş heykelin yer aldığı </w:t>
      </w:r>
      <w:r w:rsidR="00705117" w:rsidRPr="00EF25E4">
        <w:rPr>
          <w:rFonts w:ascii="Arial" w:eastAsia="Arial" w:hAnsi="Arial" w:cs="Arial"/>
          <w:b/>
          <w:bCs/>
          <w:i/>
          <w:sz w:val="23"/>
          <w:szCs w:val="23"/>
        </w:rPr>
        <w:t>“Ay, Güneş ve Ay”</w:t>
      </w:r>
      <w:r w:rsidR="00705117" w:rsidRPr="00EF25E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705117" w:rsidRPr="00EF25E4">
        <w:rPr>
          <w:rFonts w:ascii="Arial" w:eastAsia="Arial" w:hAnsi="Arial" w:cs="Arial"/>
          <w:bCs/>
          <w:sz w:val="23"/>
          <w:szCs w:val="23"/>
        </w:rPr>
        <w:t>başlıklı yeni kişisel sergisinde sanatçı, kendine özgü bir sembolizmle yeni bir ifade biçimi sunuyor.</w:t>
      </w:r>
    </w:p>
    <w:p w14:paraId="024CAE79" w14:textId="0B1F6794" w:rsidR="007A6893" w:rsidRDefault="007A6893" w:rsidP="00E96415">
      <w:pPr>
        <w:jc w:val="both"/>
        <w:rPr>
          <w:rFonts w:ascii="Arial" w:eastAsia="Arial" w:hAnsi="Arial" w:cs="Arial"/>
          <w:b/>
          <w:bCs/>
          <w:sz w:val="23"/>
          <w:szCs w:val="23"/>
        </w:rPr>
      </w:pPr>
    </w:p>
    <w:p w14:paraId="1BB6D962" w14:textId="30355803" w:rsidR="00B17D89" w:rsidRPr="00A5373F" w:rsidRDefault="00676B44" w:rsidP="00B17D89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İstanbul Büyükşehir Belediyesi Kültür Daire Başkanlığı (İBB Kültür) </w:t>
      </w:r>
      <w:r>
        <w:rPr>
          <w:rFonts w:ascii="Arial" w:eastAsia="Times New Roman" w:hAnsi="Arial" w:cs="Arial"/>
          <w:bCs/>
          <w:sz w:val="23"/>
          <w:szCs w:val="23"/>
        </w:rPr>
        <w:t xml:space="preserve">ve </w:t>
      </w:r>
      <w:r>
        <w:rPr>
          <w:rFonts w:ascii="Arial" w:eastAsia="Times New Roman" w:hAnsi="Arial" w:cs="Arial"/>
          <w:b/>
          <w:bCs/>
          <w:sz w:val="23"/>
          <w:szCs w:val="23"/>
        </w:rPr>
        <w:t>İBB Miras</w:t>
      </w:r>
      <w:r>
        <w:rPr>
          <w:rFonts w:ascii="Arial" w:eastAsia="Times New Roman" w:hAnsi="Arial" w:cs="Arial"/>
          <w:bCs/>
          <w:sz w:val="23"/>
          <w:szCs w:val="23"/>
        </w:rPr>
        <w:t xml:space="preserve">’ın ev sahipliğinde gerçekleşen </w:t>
      </w:r>
      <w:r w:rsidRPr="007A6893">
        <w:rPr>
          <w:rFonts w:ascii="Arial" w:eastAsia="Arial" w:hAnsi="Arial" w:cs="Arial"/>
          <w:b/>
          <w:bCs/>
          <w:i/>
          <w:sz w:val="23"/>
          <w:szCs w:val="23"/>
        </w:rPr>
        <w:t>“Ay, Güneş ve Ay”</w:t>
      </w:r>
      <w:r w:rsidRPr="00FF2D29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A5373F">
        <w:rPr>
          <w:rFonts w:ascii="Arial" w:eastAsia="Arial" w:hAnsi="Arial" w:cs="Arial"/>
          <w:bCs/>
          <w:sz w:val="23"/>
          <w:szCs w:val="23"/>
        </w:rPr>
        <w:t>sergisi, insanın anlam arayışını derinlemesine incele</w:t>
      </w:r>
      <w:r>
        <w:rPr>
          <w:rFonts w:ascii="Arial" w:eastAsia="Arial" w:hAnsi="Arial" w:cs="Arial"/>
          <w:bCs/>
          <w:sz w:val="23"/>
          <w:szCs w:val="23"/>
        </w:rPr>
        <w:t>rken</w:t>
      </w:r>
      <w:r w:rsidRPr="00A5373F">
        <w:rPr>
          <w:rFonts w:ascii="Arial" w:eastAsia="Arial" w:hAnsi="Arial" w:cs="Arial"/>
          <w:bCs/>
          <w:sz w:val="23"/>
          <w:szCs w:val="23"/>
        </w:rPr>
        <w:t xml:space="preserve"> bu sorgulamayı interaktif </w:t>
      </w:r>
      <w:r>
        <w:rPr>
          <w:rFonts w:ascii="Arial" w:eastAsia="Arial" w:hAnsi="Arial" w:cs="Arial"/>
          <w:bCs/>
          <w:sz w:val="23"/>
          <w:szCs w:val="23"/>
        </w:rPr>
        <w:t>olarak izleyicilerle paylaşıyor.</w:t>
      </w:r>
      <w:r w:rsidR="009D3299" w:rsidRPr="009D3299">
        <w:rPr>
          <w:rFonts w:ascii="Arial" w:eastAsia="Arial" w:hAnsi="Arial" w:cs="Arial"/>
          <w:bCs/>
          <w:sz w:val="23"/>
          <w:szCs w:val="23"/>
        </w:rPr>
        <w:t xml:space="preserve"> </w:t>
      </w:r>
      <w:r w:rsidR="009D3299">
        <w:rPr>
          <w:rFonts w:ascii="Arial" w:eastAsia="Arial" w:hAnsi="Arial" w:cs="Arial"/>
          <w:bCs/>
          <w:sz w:val="23"/>
          <w:szCs w:val="23"/>
        </w:rPr>
        <w:t>G</w:t>
      </w:r>
      <w:r w:rsidR="009D3299" w:rsidRPr="00A5373F">
        <w:rPr>
          <w:rFonts w:ascii="Arial" w:eastAsia="Arial" w:hAnsi="Arial" w:cs="Arial"/>
          <w:bCs/>
          <w:sz w:val="23"/>
          <w:szCs w:val="23"/>
        </w:rPr>
        <w:t>e</w:t>
      </w:r>
      <w:r w:rsidR="009D3299">
        <w:rPr>
          <w:rFonts w:ascii="Arial" w:eastAsia="Arial" w:hAnsi="Arial" w:cs="Arial"/>
          <w:bCs/>
          <w:sz w:val="23"/>
          <w:szCs w:val="23"/>
        </w:rPr>
        <w:t xml:space="preserve">ceyi ve gündüzü sembolize eden </w:t>
      </w:r>
      <w:r w:rsidR="009D3299" w:rsidRPr="00A5373F">
        <w:rPr>
          <w:rFonts w:ascii="Arial" w:eastAsia="Arial" w:hAnsi="Arial" w:cs="Arial"/>
          <w:bCs/>
          <w:sz w:val="23"/>
          <w:szCs w:val="23"/>
        </w:rPr>
        <w:t xml:space="preserve">evrensel unsurlar üzerinden zaman, anlam ve varoluşu </w:t>
      </w:r>
      <w:r w:rsidR="009D3299">
        <w:rPr>
          <w:rFonts w:ascii="Arial" w:eastAsia="Arial" w:hAnsi="Arial" w:cs="Arial"/>
          <w:bCs/>
          <w:sz w:val="23"/>
          <w:szCs w:val="23"/>
        </w:rPr>
        <w:t>sorgulayan</w:t>
      </w:r>
      <w:r w:rsidR="009D3299" w:rsidRPr="00246D72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9D3299" w:rsidRPr="00BB6474">
        <w:rPr>
          <w:rFonts w:ascii="Arial" w:eastAsia="Arial" w:hAnsi="Arial" w:cs="Arial"/>
          <w:b/>
          <w:bCs/>
          <w:sz w:val="23"/>
          <w:szCs w:val="23"/>
        </w:rPr>
        <w:t xml:space="preserve">Cem </w:t>
      </w:r>
      <w:r w:rsidR="009D3299" w:rsidRPr="001A07EB">
        <w:rPr>
          <w:rFonts w:ascii="Arial" w:eastAsia="Arial" w:hAnsi="Arial" w:cs="Arial"/>
          <w:b/>
          <w:bCs/>
          <w:sz w:val="23"/>
          <w:szCs w:val="23"/>
        </w:rPr>
        <w:t>Güventürk</w:t>
      </w:r>
      <w:r w:rsidR="009D3299" w:rsidRPr="00A5373F">
        <w:rPr>
          <w:rFonts w:ascii="Arial" w:eastAsia="Arial" w:hAnsi="Arial" w:cs="Arial"/>
          <w:bCs/>
          <w:sz w:val="23"/>
          <w:szCs w:val="23"/>
        </w:rPr>
        <w:t>,</w:t>
      </w:r>
      <w:r w:rsidR="009D3299" w:rsidRPr="009D3299">
        <w:rPr>
          <w:rFonts w:ascii="Arial" w:eastAsia="Arial" w:hAnsi="Arial" w:cs="Arial"/>
          <w:bCs/>
          <w:sz w:val="23"/>
          <w:szCs w:val="23"/>
        </w:rPr>
        <w:t xml:space="preserve"> </w:t>
      </w:r>
      <w:r w:rsidR="009D3299" w:rsidRPr="00A5373F">
        <w:rPr>
          <w:rFonts w:ascii="Arial" w:eastAsia="Arial" w:hAnsi="Arial" w:cs="Arial"/>
          <w:bCs/>
          <w:sz w:val="23"/>
          <w:szCs w:val="23"/>
        </w:rPr>
        <w:t>ay ve güneşi karanlık ve ay</w:t>
      </w:r>
      <w:r w:rsidR="009D3299">
        <w:rPr>
          <w:rFonts w:ascii="Arial" w:eastAsia="Arial" w:hAnsi="Arial" w:cs="Arial"/>
          <w:bCs/>
          <w:sz w:val="23"/>
          <w:szCs w:val="23"/>
        </w:rPr>
        <w:t>dınlık olanla ilişkilendirirken</w:t>
      </w:r>
      <w:r w:rsidR="009D3299" w:rsidRPr="00A5373F">
        <w:rPr>
          <w:rFonts w:ascii="Arial" w:eastAsia="Arial" w:hAnsi="Arial" w:cs="Arial"/>
          <w:bCs/>
          <w:sz w:val="23"/>
          <w:szCs w:val="23"/>
        </w:rPr>
        <w:t xml:space="preserve"> “…ve ay” ile gölgede kalanı, gizemi ve örtük gerçekleri işaret ediyor.</w:t>
      </w:r>
      <w:r w:rsidR="00B17D89">
        <w:rPr>
          <w:rFonts w:ascii="Arial" w:eastAsia="Arial" w:hAnsi="Arial" w:cs="Arial"/>
          <w:bCs/>
          <w:sz w:val="23"/>
          <w:szCs w:val="23"/>
        </w:rPr>
        <w:t xml:space="preserve"> </w:t>
      </w:r>
      <w:r w:rsidR="009408C4">
        <w:rPr>
          <w:rFonts w:ascii="Arial" w:eastAsia="Arial" w:hAnsi="Arial" w:cs="Arial"/>
          <w:bCs/>
          <w:sz w:val="23"/>
          <w:szCs w:val="23"/>
        </w:rPr>
        <w:t>Sergide</w:t>
      </w:r>
      <w:r w:rsidR="00B17D89" w:rsidRPr="00A5373F">
        <w:rPr>
          <w:rFonts w:ascii="Arial" w:eastAsia="Arial" w:hAnsi="Arial" w:cs="Arial"/>
          <w:bCs/>
          <w:sz w:val="23"/>
          <w:szCs w:val="23"/>
        </w:rPr>
        <w:t xml:space="preserve"> mutfak, banyo, yatak odası gibi tanımlanabilir ev alanlarında </w:t>
      </w:r>
      <w:r w:rsidR="00B17D89">
        <w:rPr>
          <w:rFonts w:ascii="Arial" w:eastAsia="Arial" w:hAnsi="Arial" w:cs="Arial"/>
          <w:bCs/>
          <w:sz w:val="23"/>
          <w:szCs w:val="23"/>
        </w:rPr>
        <w:t>bulunan</w:t>
      </w:r>
      <w:r w:rsidR="00B17D89" w:rsidRPr="00A5373F">
        <w:rPr>
          <w:rFonts w:ascii="Arial" w:eastAsia="Arial" w:hAnsi="Arial" w:cs="Arial"/>
          <w:bCs/>
          <w:sz w:val="23"/>
          <w:szCs w:val="23"/>
        </w:rPr>
        <w:t xml:space="preserve"> insan figürleri, bir anda pembe göller, kara boşluklar ve alternatif gerçeklikler </w:t>
      </w:r>
      <w:r w:rsidR="00B17D89">
        <w:rPr>
          <w:rFonts w:ascii="Arial" w:eastAsia="Arial" w:hAnsi="Arial" w:cs="Arial"/>
          <w:bCs/>
          <w:sz w:val="23"/>
          <w:szCs w:val="23"/>
        </w:rPr>
        <w:t xml:space="preserve">gibi </w:t>
      </w:r>
      <w:r w:rsidR="00B17D89" w:rsidRPr="00A5373F">
        <w:rPr>
          <w:rFonts w:ascii="Arial" w:eastAsia="Arial" w:hAnsi="Arial" w:cs="Arial"/>
          <w:bCs/>
          <w:sz w:val="23"/>
          <w:szCs w:val="23"/>
        </w:rPr>
        <w:t>gerçeküstücü alanlara taşınıyor</w:t>
      </w:r>
      <w:r w:rsidR="00B17D89">
        <w:rPr>
          <w:rFonts w:ascii="Arial" w:eastAsia="Arial" w:hAnsi="Arial" w:cs="Arial"/>
          <w:bCs/>
          <w:sz w:val="23"/>
          <w:szCs w:val="23"/>
        </w:rPr>
        <w:t>.</w:t>
      </w:r>
      <w:r w:rsidR="00B17D89" w:rsidRPr="00A5373F">
        <w:rPr>
          <w:rFonts w:ascii="Arial" w:eastAsia="Arial" w:hAnsi="Arial" w:cs="Arial"/>
          <w:bCs/>
          <w:sz w:val="23"/>
          <w:szCs w:val="23"/>
        </w:rPr>
        <w:t xml:space="preserve"> </w:t>
      </w:r>
      <w:r w:rsidR="00B17D89" w:rsidRPr="00CC6E08">
        <w:rPr>
          <w:rFonts w:ascii="Arial" w:eastAsia="Arial" w:hAnsi="Arial" w:cs="Arial"/>
          <w:b/>
          <w:bCs/>
          <w:sz w:val="23"/>
          <w:szCs w:val="23"/>
        </w:rPr>
        <w:t>Güventürk</w:t>
      </w:r>
      <w:r w:rsidR="00B17D89" w:rsidRPr="00A5373F">
        <w:rPr>
          <w:rFonts w:ascii="Arial" w:eastAsia="Arial" w:hAnsi="Arial" w:cs="Arial"/>
          <w:bCs/>
          <w:sz w:val="23"/>
          <w:szCs w:val="23"/>
        </w:rPr>
        <w:t>, eserlerinde bireyin karmaşık duygu durumlarını, sıradan olanın içindeki sıra dışılığı, belirsizliğin huzursuzluğunu ve tanıdık sıkışıklıkları bir bütün olarak ele alıyor.</w:t>
      </w:r>
    </w:p>
    <w:p w14:paraId="01DC512D" w14:textId="7C22D9BA" w:rsidR="00F4462E" w:rsidRDefault="00F4462E" w:rsidP="00A5373F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4716B13E" w14:textId="7DBE3BC0" w:rsidR="00B06550" w:rsidRDefault="00B06550" w:rsidP="00B06550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A5373F">
        <w:rPr>
          <w:rFonts w:ascii="Arial" w:eastAsia="Arial" w:hAnsi="Arial" w:cs="Arial"/>
          <w:bCs/>
          <w:sz w:val="23"/>
          <w:szCs w:val="23"/>
        </w:rPr>
        <w:t xml:space="preserve">Albert </w:t>
      </w:r>
      <w:proofErr w:type="spellStart"/>
      <w:r w:rsidRPr="00A5373F">
        <w:rPr>
          <w:rFonts w:ascii="Arial" w:eastAsia="Arial" w:hAnsi="Arial" w:cs="Arial"/>
          <w:bCs/>
          <w:sz w:val="23"/>
          <w:szCs w:val="23"/>
        </w:rPr>
        <w:t>Camus’nun</w:t>
      </w:r>
      <w:proofErr w:type="spellEnd"/>
      <w:r w:rsidRPr="00A5373F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Pr="00787250">
        <w:rPr>
          <w:rFonts w:ascii="Arial" w:eastAsia="Arial" w:hAnsi="Arial" w:cs="Arial"/>
          <w:bCs/>
          <w:i/>
          <w:sz w:val="23"/>
          <w:szCs w:val="23"/>
        </w:rPr>
        <w:t>Sisifos</w:t>
      </w:r>
      <w:proofErr w:type="spellEnd"/>
      <w:r w:rsidRPr="00787250">
        <w:rPr>
          <w:rFonts w:ascii="Arial" w:eastAsia="Arial" w:hAnsi="Arial" w:cs="Arial"/>
          <w:bCs/>
          <w:i/>
          <w:sz w:val="23"/>
          <w:szCs w:val="23"/>
        </w:rPr>
        <w:t xml:space="preserve"> Söylemi</w:t>
      </w:r>
      <w:r w:rsidRPr="00A5373F">
        <w:rPr>
          <w:rFonts w:ascii="Arial" w:eastAsia="Arial" w:hAnsi="Arial" w:cs="Arial"/>
          <w:bCs/>
          <w:sz w:val="23"/>
          <w:szCs w:val="23"/>
        </w:rPr>
        <w:t xml:space="preserve"> ve </w:t>
      </w:r>
      <w:r w:rsidRPr="00787250">
        <w:rPr>
          <w:rFonts w:ascii="Arial" w:eastAsia="Arial" w:hAnsi="Arial" w:cs="Arial"/>
          <w:bCs/>
          <w:i/>
          <w:sz w:val="23"/>
          <w:szCs w:val="23"/>
        </w:rPr>
        <w:t>Yabancı</w:t>
      </w:r>
      <w:r w:rsidRPr="00A5373F">
        <w:rPr>
          <w:rFonts w:ascii="Arial" w:eastAsia="Arial" w:hAnsi="Arial" w:cs="Arial"/>
          <w:bCs/>
          <w:sz w:val="23"/>
          <w:szCs w:val="23"/>
        </w:rPr>
        <w:t xml:space="preserve"> eserlerinden ilhamla, varoluşun uyumsuzluğunu sanatına taşıyan </w:t>
      </w:r>
      <w:r w:rsidRPr="00B06550">
        <w:rPr>
          <w:rFonts w:ascii="Arial" w:eastAsia="Arial" w:hAnsi="Arial" w:cs="Arial"/>
          <w:b/>
          <w:bCs/>
          <w:sz w:val="23"/>
          <w:szCs w:val="23"/>
        </w:rPr>
        <w:t>Cem Güventürk</w:t>
      </w:r>
      <w:r w:rsidRPr="00A5373F">
        <w:rPr>
          <w:rFonts w:ascii="Arial" w:eastAsia="Arial" w:hAnsi="Arial" w:cs="Arial"/>
          <w:bCs/>
          <w:sz w:val="23"/>
          <w:szCs w:val="23"/>
        </w:rPr>
        <w:t>, sıradan yaşamı kutlayan ve umudu yücelten bir bakış açısını benimsiyor. Umut taşıyan bu direnişle sanatını anlam arayışına ada</w:t>
      </w:r>
      <w:r w:rsidR="0008456A">
        <w:rPr>
          <w:rFonts w:ascii="Arial" w:eastAsia="Arial" w:hAnsi="Arial" w:cs="Arial"/>
          <w:bCs/>
          <w:sz w:val="23"/>
          <w:szCs w:val="23"/>
        </w:rPr>
        <w:t xml:space="preserve">yan </w:t>
      </w:r>
      <w:r w:rsidR="00EB70CB">
        <w:rPr>
          <w:rFonts w:ascii="Arial" w:eastAsia="Arial" w:hAnsi="Arial" w:cs="Arial"/>
          <w:bCs/>
          <w:sz w:val="23"/>
          <w:szCs w:val="23"/>
        </w:rPr>
        <w:t>sanatçı</w:t>
      </w:r>
      <w:r w:rsidR="00527DA2">
        <w:rPr>
          <w:rFonts w:ascii="Arial" w:eastAsia="Arial" w:hAnsi="Arial" w:cs="Arial"/>
          <w:bCs/>
          <w:sz w:val="23"/>
          <w:szCs w:val="23"/>
        </w:rPr>
        <w:t xml:space="preserve"> </w:t>
      </w:r>
      <w:r w:rsidR="00B33EBE" w:rsidRPr="007A6893">
        <w:rPr>
          <w:rFonts w:ascii="Arial" w:eastAsia="Arial" w:hAnsi="Arial" w:cs="Arial"/>
          <w:b/>
          <w:bCs/>
          <w:i/>
          <w:sz w:val="23"/>
          <w:szCs w:val="23"/>
        </w:rPr>
        <w:t>“Ay, Güneş ve Ay”</w:t>
      </w:r>
      <w:r w:rsidR="00B33EBE" w:rsidRPr="00FF2D29">
        <w:rPr>
          <w:rFonts w:ascii="Arial" w:eastAsia="Arial" w:hAnsi="Arial" w:cs="Arial"/>
          <w:bCs/>
          <w:sz w:val="23"/>
          <w:szCs w:val="23"/>
        </w:rPr>
        <w:t xml:space="preserve"> </w:t>
      </w:r>
      <w:r w:rsidR="00B33EBE" w:rsidRPr="00A5373F">
        <w:rPr>
          <w:rFonts w:ascii="Arial" w:eastAsia="Arial" w:hAnsi="Arial" w:cs="Arial"/>
          <w:bCs/>
          <w:sz w:val="23"/>
          <w:szCs w:val="23"/>
        </w:rPr>
        <w:t>sergisi</w:t>
      </w:r>
      <w:r w:rsidR="00B33EBE">
        <w:rPr>
          <w:rFonts w:ascii="Arial" w:eastAsia="Arial" w:hAnsi="Arial" w:cs="Arial"/>
          <w:bCs/>
          <w:sz w:val="23"/>
          <w:szCs w:val="23"/>
        </w:rPr>
        <w:t xml:space="preserve">nde izleyicileri </w:t>
      </w:r>
      <w:r w:rsidR="00B33EBE" w:rsidRPr="00A5373F">
        <w:rPr>
          <w:rFonts w:ascii="Arial" w:eastAsia="Arial" w:hAnsi="Arial" w:cs="Arial"/>
          <w:bCs/>
          <w:sz w:val="23"/>
          <w:szCs w:val="23"/>
        </w:rPr>
        <w:t>anlam, zaman ve varoluş üzerine</w:t>
      </w:r>
      <w:r w:rsidR="00B33EBE" w:rsidRPr="00B33EBE">
        <w:rPr>
          <w:rFonts w:ascii="Arial" w:eastAsia="Arial" w:hAnsi="Arial" w:cs="Arial"/>
          <w:bCs/>
          <w:sz w:val="23"/>
          <w:szCs w:val="23"/>
        </w:rPr>
        <w:t xml:space="preserve"> </w:t>
      </w:r>
      <w:r w:rsidR="00B33EBE" w:rsidRPr="00A5373F">
        <w:rPr>
          <w:rFonts w:ascii="Arial" w:eastAsia="Arial" w:hAnsi="Arial" w:cs="Arial"/>
          <w:bCs/>
          <w:sz w:val="23"/>
          <w:szCs w:val="23"/>
        </w:rPr>
        <w:t>büyüleyici bir yolculuğa davet ediyor.</w:t>
      </w:r>
    </w:p>
    <w:p w14:paraId="3006A90E" w14:textId="77777777" w:rsidR="009C1546" w:rsidRDefault="009C1546" w:rsidP="009C1546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49FB0AEF" w14:textId="2FB90FFF" w:rsidR="00884EF6" w:rsidRPr="009C6A37" w:rsidRDefault="00D57B5E" w:rsidP="009C1546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7A6893">
        <w:rPr>
          <w:rFonts w:ascii="Arial" w:eastAsia="Arial" w:hAnsi="Arial" w:cs="Arial"/>
          <w:b/>
          <w:bCs/>
          <w:i/>
          <w:sz w:val="23"/>
          <w:szCs w:val="23"/>
        </w:rPr>
        <w:lastRenderedPageBreak/>
        <w:t>“Ay, Güneş ve Ay”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sergisi, </w:t>
      </w:r>
      <w:r w:rsidR="00F86A9B" w:rsidRPr="00DE0E4A">
        <w:rPr>
          <w:rFonts w:ascii="Arial" w:eastAsia="Arial" w:hAnsi="Arial" w:cs="Arial"/>
          <w:b/>
          <w:bCs/>
          <w:sz w:val="23"/>
          <w:szCs w:val="23"/>
        </w:rPr>
        <w:t>13 Nisan</w:t>
      </w:r>
      <w:r w:rsidR="001734E3">
        <w:rPr>
          <w:rFonts w:ascii="Arial" w:eastAsia="Arial" w:hAnsi="Arial" w:cs="Arial"/>
          <w:b/>
          <w:bCs/>
          <w:sz w:val="23"/>
          <w:szCs w:val="23"/>
        </w:rPr>
        <w:t xml:space="preserve"> 2025 </w:t>
      </w:r>
      <w:r w:rsidR="001734E3">
        <w:rPr>
          <w:rFonts w:ascii="Arial" w:eastAsia="Arial" w:hAnsi="Arial" w:cs="Arial"/>
          <w:bCs/>
          <w:sz w:val="23"/>
          <w:szCs w:val="23"/>
        </w:rPr>
        <w:t xml:space="preserve">tarihine kadar 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pazartesi hariç her gün </w:t>
      </w:r>
      <w:r w:rsidR="00F34943">
        <w:rPr>
          <w:rFonts w:ascii="Arial" w:eastAsia="Arial" w:hAnsi="Arial" w:cs="Arial"/>
          <w:b/>
          <w:bCs/>
          <w:sz w:val="23"/>
          <w:szCs w:val="23"/>
        </w:rPr>
        <w:t>10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>00-18</w:t>
      </w:r>
      <w:r w:rsidR="007D1FF7">
        <w:rPr>
          <w:rFonts w:ascii="Arial" w:eastAsia="Arial" w:hAnsi="Arial" w:cs="Arial"/>
          <w:b/>
          <w:bCs/>
          <w:sz w:val="23"/>
          <w:szCs w:val="23"/>
        </w:rPr>
        <w:t>.</w:t>
      </w:r>
      <w:r w:rsidR="007E68B2" w:rsidRPr="007E68B2">
        <w:rPr>
          <w:rFonts w:ascii="Arial" w:eastAsia="Arial" w:hAnsi="Arial" w:cs="Arial"/>
          <w:b/>
          <w:bCs/>
          <w:sz w:val="23"/>
          <w:szCs w:val="23"/>
        </w:rPr>
        <w:t xml:space="preserve">00 </w:t>
      </w:r>
      <w:r w:rsidR="007E68B2" w:rsidRPr="001E5620">
        <w:rPr>
          <w:rFonts w:ascii="Arial" w:eastAsia="Arial" w:hAnsi="Arial" w:cs="Arial"/>
          <w:bCs/>
          <w:sz w:val="23"/>
          <w:szCs w:val="23"/>
        </w:rPr>
        <w:t xml:space="preserve">saatleri arasında ücretsiz olarak </w:t>
      </w:r>
      <w:r w:rsidR="007E68B2" w:rsidRPr="00DE0E4A">
        <w:rPr>
          <w:rFonts w:ascii="Arial" w:eastAsia="Arial" w:hAnsi="Arial" w:cs="Arial"/>
          <w:b/>
          <w:bCs/>
          <w:sz w:val="23"/>
          <w:szCs w:val="23"/>
        </w:rPr>
        <w:t>Müze Gazhane L Binası</w:t>
      </w:r>
      <w:r w:rsidR="007E68B2">
        <w:rPr>
          <w:rFonts w:ascii="Arial" w:eastAsia="Arial" w:hAnsi="Arial" w:cs="Arial"/>
          <w:bCs/>
          <w:sz w:val="23"/>
          <w:szCs w:val="23"/>
        </w:rPr>
        <w:t xml:space="preserve">’nda </w:t>
      </w:r>
      <w:r w:rsidR="00EB7384">
        <w:rPr>
          <w:rFonts w:ascii="Arial" w:eastAsia="Arial" w:hAnsi="Arial" w:cs="Arial"/>
          <w:bCs/>
          <w:sz w:val="23"/>
          <w:szCs w:val="23"/>
        </w:rPr>
        <w:t>ziyaretçilerini</w:t>
      </w:r>
      <w:r w:rsidR="00BB0452">
        <w:rPr>
          <w:rFonts w:ascii="Arial" w:eastAsia="Arial" w:hAnsi="Arial" w:cs="Arial"/>
          <w:bCs/>
          <w:sz w:val="23"/>
          <w:szCs w:val="23"/>
        </w:rPr>
        <w:t xml:space="preserve"> bekliyor</w:t>
      </w:r>
      <w:r w:rsidR="007E68B2">
        <w:rPr>
          <w:rFonts w:ascii="Arial" w:eastAsia="Arial" w:hAnsi="Arial" w:cs="Arial"/>
          <w:bCs/>
          <w:sz w:val="23"/>
          <w:szCs w:val="23"/>
        </w:rPr>
        <w:t xml:space="preserve">. </w:t>
      </w:r>
    </w:p>
    <w:p w14:paraId="3197A3C3" w14:textId="77777777" w:rsidR="009C1546" w:rsidRPr="00C24DDB" w:rsidRDefault="009C1546" w:rsidP="009C1546">
      <w:pPr>
        <w:tabs>
          <w:tab w:val="left" w:pos="1430"/>
        </w:tabs>
        <w:rPr>
          <w:rFonts w:ascii="Arial" w:eastAsia="Arial" w:hAnsi="Arial" w:cs="Arial"/>
          <w:bCs/>
          <w:szCs w:val="22"/>
        </w:rPr>
      </w:pPr>
      <w:r w:rsidRPr="00C24DDB">
        <w:rPr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ABF11" wp14:editId="15F0A8C3">
                <wp:simplePos x="0" y="0"/>
                <wp:positionH relativeFrom="column">
                  <wp:posOffset>3596005</wp:posOffset>
                </wp:positionH>
                <wp:positionV relativeFrom="paragraph">
                  <wp:posOffset>174625</wp:posOffset>
                </wp:positionV>
                <wp:extent cx="2452370" cy="731520"/>
                <wp:effectExtent l="0" t="0" r="508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C4953" w14:textId="7777777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İletişim: </w:t>
                            </w:r>
                            <w:r w:rsidR="00D74DF7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Yeliz TİNGÜR</w:t>
                            </w:r>
                          </w:p>
                          <w:p w14:paraId="4415C33A" w14:textId="77777777" w:rsidR="009C1546" w:rsidRPr="00477434" w:rsidRDefault="009C1546" w:rsidP="009C1546">
                            <w:pPr>
                              <w:spacing w:after="287"/>
                              <w:contextualSpacing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2C6652">
                                <w:rPr>
                                  <w:rStyle w:val="Kpr"/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yelizt@bkziletisim.com</w:t>
                              </w:r>
                            </w:hyperlink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EF6C41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77434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0 541 281 12 0</w:t>
                            </w:r>
                            <w:r w:rsidR="00D64CFD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918A779" w14:textId="77777777" w:rsidR="009C1546" w:rsidRPr="00477434" w:rsidRDefault="009C1546" w:rsidP="009C154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2ABF11" id="Dikdörtgen 2" o:spid="_x0000_s1026" style="position:absolute;margin-left:283.15pt;margin-top:13.7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" stroked="f">
                <v:textbox inset="2.53958mm,1.2694mm,2.53958mm,1.2694mm">
                  <w:txbxContent>
                    <w:p w14:paraId="1D7C4953" w14:textId="7777777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İletişim: </w:t>
                      </w:r>
                      <w:r w:rsidR="00D74DF7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Yeliz TİNGÜR</w:t>
                      </w:r>
                    </w:p>
                    <w:p w14:paraId="4415C33A" w14:textId="77777777" w:rsidR="009C1546" w:rsidRPr="00477434" w:rsidRDefault="009C1546" w:rsidP="009C1546">
                      <w:pPr>
                        <w:spacing w:after="287"/>
                        <w:contextualSpacing/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="002C6652">
                          <w:rPr>
                            <w:rStyle w:val="Hyperlink"/>
                            <w:rFonts w:ascii="Arial" w:eastAsia="Arial" w:hAnsi="Arial" w:cs="Arial"/>
                            <w:sz w:val="18"/>
                            <w:szCs w:val="18"/>
                          </w:rPr>
                          <w:t>yelizt@bkziletisim.com</w:t>
                        </w:r>
                      </w:hyperlink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EF6C41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77434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0 541 281 12 0</w:t>
                      </w:r>
                      <w:r w:rsidR="00D64CFD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  <w:p w14:paraId="2918A779" w14:textId="77777777" w:rsidR="009C1546" w:rsidRPr="00477434" w:rsidRDefault="009C1546" w:rsidP="009C154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7245B6" w14:textId="77777777" w:rsidR="009C1546" w:rsidRPr="009C1546" w:rsidRDefault="009C1546" w:rsidP="009C1546">
      <w:pPr>
        <w:tabs>
          <w:tab w:val="left" w:pos="1430"/>
        </w:tabs>
        <w:rPr>
          <w:rFonts w:ascii="Arial" w:eastAsia="Arial" w:hAnsi="Arial" w:cs="Arial"/>
          <w:b/>
          <w:sz w:val="18"/>
          <w:szCs w:val="16"/>
        </w:rPr>
      </w:pPr>
      <w:r w:rsidRPr="009C1546">
        <w:rPr>
          <w:rFonts w:ascii="Arial" w:eastAsia="Arial" w:hAnsi="Arial" w:cs="Arial"/>
          <w:b/>
          <w:sz w:val="18"/>
          <w:szCs w:val="16"/>
        </w:rPr>
        <w:t>Bilgi için:</w:t>
      </w:r>
    </w:p>
    <w:p w14:paraId="37E910BD" w14:textId="77777777" w:rsidR="009C1546" w:rsidRPr="009C1546" w:rsidRDefault="00E76B2B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2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www.kultursanat.istanbul</w:t>
        </w:r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p w14:paraId="0333F04A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3" w:history="1">
        <w:r w:rsidR="00061947" w:rsidRPr="00240BC6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061947" w:rsidRPr="00240BC6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p w14:paraId="7A960140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4" w:history="1">
        <w:r w:rsidR="00061947" w:rsidRPr="00240BC6">
          <w:rPr>
            <w:rStyle w:val="Kpr"/>
            <w:rFonts w:ascii="Arial" w:eastAsia="Arial" w:hAnsi="Arial" w:cs="Arial"/>
            <w:sz w:val="18"/>
            <w:szCs w:val="16"/>
          </w:rPr>
          <w:t>twitter.com/</w:t>
        </w:r>
        <w:proofErr w:type="spellStart"/>
        <w:r w:rsidR="00061947" w:rsidRPr="00240BC6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</w:p>
    <w:p w14:paraId="67BAE132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  <w:u w:val="single"/>
        </w:rPr>
      </w:pPr>
      <w:hyperlink r:id="rId15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14:paraId="075E3022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6" w:history="1">
        <w:r w:rsidR="00061947" w:rsidRPr="00240BC6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p w14:paraId="43692A38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7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ibbmiras</w:t>
        </w:r>
        <w:proofErr w:type="spellEnd"/>
      </w:hyperlink>
    </w:p>
    <w:p w14:paraId="34858414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8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twitter.com/</w:t>
        </w:r>
        <w:proofErr w:type="spellStart"/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IbbMiras</w:t>
        </w:r>
        <w:proofErr w:type="spellEnd"/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p w14:paraId="0128D606" w14:textId="77777777" w:rsidR="009C1546" w:rsidRPr="009C1546" w:rsidRDefault="00DD2915" w:rsidP="009C154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hyperlink r:id="rId19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ibbmiras</w:t>
        </w:r>
        <w:proofErr w:type="spellEnd"/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p w14:paraId="16A76718" w14:textId="77777777" w:rsidR="00C51507" w:rsidRPr="005745A7" w:rsidRDefault="00DD2915" w:rsidP="0050295D">
      <w:pPr>
        <w:tabs>
          <w:tab w:val="left" w:pos="1430"/>
        </w:tabs>
        <w:rPr>
          <w:rFonts w:ascii="Arial" w:hAnsi="Arial" w:cs="Arial"/>
          <w:sz w:val="20"/>
          <w:szCs w:val="20"/>
        </w:rPr>
      </w:pPr>
      <w:hyperlink r:id="rId20" w:history="1">
        <w:r w:rsidR="009C1546" w:rsidRPr="009C1546">
          <w:rPr>
            <w:rStyle w:val="Kpr"/>
            <w:rFonts w:ascii="Arial" w:eastAsia="Arial" w:hAnsi="Arial" w:cs="Arial"/>
            <w:sz w:val="18"/>
            <w:szCs w:val="16"/>
          </w:rPr>
          <w:t>youtube.com/@IBBMiras</w:t>
        </w:r>
      </w:hyperlink>
      <w:r w:rsidR="009C1546" w:rsidRPr="009C1546">
        <w:rPr>
          <w:rFonts w:ascii="Arial" w:eastAsia="Arial" w:hAnsi="Arial" w:cs="Arial"/>
          <w:sz w:val="18"/>
          <w:szCs w:val="16"/>
        </w:rPr>
        <w:t xml:space="preserve"> </w:t>
      </w:r>
    </w:p>
    <w:sectPr w:rsidR="00C51507" w:rsidRPr="005745A7" w:rsidSect="009C6A37">
      <w:headerReference w:type="default" r:id="rId21"/>
      <w:footerReference w:type="default" r:id="rId22"/>
      <w:pgSz w:w="11906" w:h="16838"/>
      <w:pgMar w:top="160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851FE8" w16cex:dateUtc="2025-02-03T11:45:00Z"/>
  <w16cex:commentExtensible w16cex:durableId="21138016" w16cex:dateUtc="2025-02-03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5BF1FF" w16cid:durableId="655BF1FF"/>
  <w16cid:commentId w16cid:paraId="75288507" w16cid:durableId="3C851FE8"/>
  <w16cid:commentId w16cid:paraId="14532F58" w16cid:durableId="14532F58"/>
  <w16cid:commentId w16cid:paraId="2BC6C7C6" w16cid:durableId="21138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EC229" w14:textId="77777777" w:rsidR="00DD2915" w:rsidRDefault="00DD2915" w:rsidP="003A4C63">
      <w:r>
        <w:separator/>
      </w:r>
    </w:p>
  </w:endnote>
  <w:endnote w:type="continuationSeparator" w:id="0">
    <w:p w14:paraId="3B78FEC4" w14:textId="77777777" w:rsidR="00DD2915" w:rsidRDefault="00DD2915" w:rsidP="003A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474C" w14:textId="77777777" w:rsidR="003B0670" w:rsidRDefault="003B0670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</w:p>
  <w:p w14:paraId="456566A4" w14:textId="0C0DD579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E1F8887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7AC592E8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68718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68718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08A1D5C1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4392102D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558357A0" w14:textId="77777777" w:rsidR="003A4C63" w:rsidRPr="0068718E" w:rsidRDefault="003A4C63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2AC587B1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312 63 00</w:t>
    </w:r>
  </w:p>
  <w:p w14:paraId="76F360B9" w14:textId="77777777" w:rsidR="003A4C63" w:rsidRPr="0068718E" w:rsidRDefault="008D7B79" w:rsidP="003A4C63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68718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3A4C63" w:rsidRPr="0068718E">
      <w:rPr>
        <w:rFonts w:cstheme="minorHAnsi"/>
        <w:color w:val="2E74B5" w:themeColor="accent1" w:themeShade="BF"/>
        <w:sz w:val="14"/>
        <w:szCs w:val="14"/>
      </w:rPr>
      <w:t>312 63 99</w:t>
    </w:r>
  </w:p>
  <w:p w14:paraId="71D287B9" w14:textId="77777777" w:rsidR="003A4C63" w:rsidRPr="0068718E" w:rsidRDefault="00DD2915" w:rsidP="003A4C63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3A4C63" w:rsidRPr="0068718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3A4C63" w:rsidRPr="0068718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34ADC16A" w14:textId="77777777" w:rsidR="003A4C63" w:rsidRDefault="003A4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BF81" w14:textId="77777777" w:rsidR="00DD2915" w:rsidRDefault="00DD2915" w:rsidP="003A4C63">
      <w:r>
        <w:separator/>
      </w:r>
    </w:p>
  </w:footnote>
  <w:footnote w:type="continuationSeparator" w:id="0">
    <w:p w14:paraId="5332993A" w14:textId="77777777" w:rsidR="00DD2915" w:rsidRDefault="00DD2915" w:rsidP="003A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2B37" w14:textId="77777777" w:rsidR="003A4C63" w:rsidRPr="0068718E" w:rsidRDefault="00860C17" w:rsidP="003A4C63">
    <w:pPr>
      <w:pStyle w:val="stBilgi"/>
      <w:jc w:val="center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57E8FB6E" wp14:editId="200290DE">
          <wp:extent cx="5760720" cy="94488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77399" name="Resim 56557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E"/>
    <w:rsid w:val="000040C3"/>
    <w:rsid w:val="00032E31"/>
    <w:rsid w:val="000452AA"/>
    <w:rsid w:val="00056F40"/>
    <w:rsid w:val="00061947"/>
    <w:rsid w:val="00064104"/>
    <w:rsid w:val="0008456A"/>
    <w:rsid w:val="000C4D4A"/>
    <w:rsid w:val="000D7F25"/>
    <w:rsid w:val="000E34F5"/>
    <w:rsid w:val="001228F2"/>
    <w:rsid w:val="00157242"/>
    <w:rsid w:val="00162EB9"/>
    <w:rsid w:val="001734E3"/>
    <w:rsid w:val="001A07EB"/>
    <w:rsid w:val="001B158E"/>
    <w:rsid w:val="001E5620"/>
    <w:rsid w:val="00230428"/>
    <w:rsid w:val="00233580"/>
    <w:rsid w:val="00246D72"/>
    <w:rsid w:val="00260F92"/>
    <w:rsid w:val="0026758B"/>
    <w:rsid w:val="00282A02"/>
    <w:rsid w:val="00283ED1"/>
    <w:rsid w:val="00291D58"/>
    <w:rsid w:val="002B14B8"/>
    <w:rsid w:val="002C6652"/>
    <w:rsid w:val="002D7930"/>
    <w:rsid w:val="00327C61"/>
    <w:rsid w:val="0035289B"/>
    <w:rsid w:val="003863FE"/>
    <w:rsid w:val="003869E3"/>
    <w:rsid w:val="003A4C63"/>
    <w:rsid w:val="003B0670"/>
    <w:rsid w:val="003D3834"/>
    <w:rsid w:val="003D6AA2"/>
    <w:rsid w:val="003E0A65"/>
    <w:rsid w:val="003E4FAF"/>
    <w:rsid w:val="00404EC2"/>
    <w:rsid w:val="00423B21"/>
    <w:rsid w:val="00435711"/>
    <w:rsid w:val="00452481"/>
    <w:rsid w:val="00466736"/>
    <w:rsid w:val="004F50C1"/>
    <w:rsid w:val="0050295D"/>
    <w:rsid w:val="005158CA"/>
    <w:rsid w:val="00527DA2"/>
    <w:rsid w:val="005745A7"/>
    <w:rsid w:val="005868E4"/>
    <w:rsid w:val="005F7AA1"/>
    <w:rsid w:val="00612916"/>
    <w:rsid w:val="00672B60"/>
    <w:rsid w:val="00674F57"/>
    <w:rsid w:val="00676B44"/>
    <w:rsid w:val="0068718E"/>
    <w:rsid w:val="006B073F"/>
    <w:rsid w:val="006B1317"/>
    <w:rsid w:val="006B37D5"/>
    <w:rsid w:val="006C7925"/>
    <w:rsid w:val="006E50C1"/>
    <w:rsid w:val="006E5A12"/>
    <w:rsid w:val="00701780"/>
    <w:rsid w:val="00705117"/>
    <w:rsid w:val="00745360"/>
    <w:rsid w:val="00787250"/>
    <w:rsid w:val="007A6893"/>
    <w:rsid w:val="007C4997"/>
    <w:rsid w:val="007D0B5B"/>
    <w:rsid w:val="007D1FF7"/>
    <w:rsid w:val="007E10FA"/>
    <w:rsid w:val="007E3F10"/>
    <w:rsid w:val="007E68B2"/>
    <w:rsid w:val="00860C17"/>
    <w:rsid w:val="00865269"/>
    <w:rsid w:val="00884EF6"/>
    <w:rsid w:val="00896CE9"/>
    <w:rsid w:val="008B43BF"/>
    <w:rsid w:val="008D7B79"/>
    <w:rsid w:val="008E039D"/>
    <w:rsid w:val="008E543A"/>
    <w:rsid w:val="008F1420"/>
    <w:rsid w:val="008F291F"/>
    <w:rsid w:val="008F520E"/>
    <w:rsid w:val="009021A4"/>
    <w:rsid w:val="009408C4"/>
    <w:rsid w:val="0098163C"/>
    <w:rsid w:val="00981B58"/>
    <w:rsid w:val="009926A2"/>
    <w:rsid w:val="0099321E"/>
    <w:rsid w:val="009C1546"/>
    <w:rsid w:val="009C6A37"/>
    <w:rsid w:val="009D299D"/>
    <w:rsid w:val="009D3299"/>
    <w:rsid w:val="00A04780"/>
    <w:rsid w:val="00A04F5E"/>
    <w:rsid w:val="00A22D1A"/>
    <w:rsid w:val="00A50CA9"/>
    <w:rsid w:val="00A5373F"/>
    <w:rsid w:val="00A74AB8"/>
    <w:rsid w:val="00AB11A7"/>
    <w:rsid w:val="00AC2B7D"/>
    <w:rsid w:val="00AF4910"/>
    <w:rsid w:val="00B06550"/>
    <w:rsid w:val="00B17D89"/>
    <w:rsid w:val="00B33EBE"/>
    <w:rsid w:val="00B9159A"/>
    <w:rsid w:val="00BA2169"/>
    <w:rsid w:val="00BB0452"/>
    <w:rsid w:val="00BB6474"/>
    <w:rsid w:val="00C334F7"/>
    <w:rsid w:val="00C473EE"/>
    <w:rsid w:val="00C51507"/>
    <w:rsid w:val="00C54938"/>
    <w:rsid w:val="00C73667"/>
    <w:rsid w:val="00C82634"/>
    <w:rsid w:val="00CC6E08"/>
    <w:rsid w:val="00CE259C"/>
    <w:rsid w:val="00D30063"/>
    <w:rsid w:val="00D40CA0"/>
    <w:rsid w:val="00D57B5E"/>
    <w:rsid w:val="00D64CFD"/>
    <w:rsid w:val="00D74DF7"/>
    <w:rsid w:val="00D877AA"/>
    <w:rsid w:val="00D972B9"/>
    <w:rsid w:val="00DB5F8F"/>
    <w:rsid w:val="00DD2915"/>
    <w:rsid w:val="00DD6D32"/>
    <w:rsid w:val="00DE0E4A"/>
    <w:rsid w:val="00DE4CD6"/>
    <w:rsid w:val="00DF421F"/>
    <w:rsid w:val="00E24060"/>
    <w:rsid w:val="00E25BB7"/>
    <w:rsid w:val="00E336ED"/>
    <w:rsid w:val="00E60249"/>
    <w:rsid w:val="00E76B2B"/>
    <w:rsid w:val="00E96415"/>
    <w:rsid w:val="00EB36FF"/>
    <w:rsid w:val="00EB70CB"/>
    <w:rsid w:val="00EB7384"/>
    <w:rsid w:val="00EF25E4"/>
    <w:rsid w:val="00F209B0"/>
    <w:rsid w:val="00F30A6B"/>
    <w:rsid w:val="00F34943"/>
    <w:rsid w:val="00F3668E"/>
    <w:rsid w:val="00F37B98"/>
    <w:rsid w:val="00F4462E"/>
    <w:rsid w:val="00F46C21"/>
    <w:rsid w:val="00F86A9B"/>
    <w:rsid w:val="00FA4C41"/>
    <w:rsid w:val="00FF2D29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C6CE"/>
  <w15:chartTrackingRefBased/>
  <w15:docId w15:val="{CB6B9F4E-2A18-410A-AD1A-3141F9B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A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3A4C63"/>
  </w:style>
  <w:style w:type="paragraph" w:styleId="AltBilgi">
    <w:name w:val="footer"/>
    <w:basedOn w:val="Normal"/>
    <w:link w:val="AltBilgiChar"/>
    <w:uiPriority w:val="99"/>
    <w:unhideWhenUsed/>
    <w:rsid w:val="003A4C63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3A4C63"/>
  </w:style>
  <w:style w:type="character" w:styleId="Kpr">
    <w:name w:val="Hyperlink"/>
    <w:basedOn w:val="VarsaylanParagrafYazTipi"/>
    <w:uiPriority w:val="99"/>
    <w:unhideWhenUsed/>
    <w:rsid w:val="003A4C6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C6652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E0E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E0E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E0E4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E0E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E0E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E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ibb_kultur" TargetMode="External"/><Relationship Id="rId18" Type="http://schemas.openxmlformats.org/officeDocument/2006/relationships/hyperlink" Target="https://twitter.com/IbbMiras" TargetMode="Externa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://www.kultursanat.istanbul" TargetMode="External"/><Relationship Id="rId17" Type="http://schemas.openxmlformats.org/officeDocument/2006/relationships/hyperlink" Target="https://www.instagram.com/ibbmiras/" TargetMode="External"/><Relationship Id="rId2" Type="http://schemas.openxmlformats.org/officeDocument/2006/relationships/styles" Target="styles.xml"/><Relationship Id="rId16" Type="http://schemas.openxmlformats.org/officeDocument/2006/relationships/hyperlink" Target="mailto:youtube.com/@IBBKulturIstanbul" TargetMode="External"/><Relationship Id="rId20" Type="http://schemas.openxmlformats.org/officeDocument/2006/relationships/hyperlink" Target="https://www.youtube.com/@IBBMira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elizt@bkziletisim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ibbkultur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s://www.facebook.com/ibbmiras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twitter.com/ibb_kultur" TargetMode="External"/><Relationship Id="rId22" Type="http://schemas.openxmlformats.org/officeDocument/2006/relationships/footer" Target="footer1.xml"/><Relationship Id="rId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BF2A-05D3-43F4-8896-BD517F5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24</cp:revision>
  <dcterms:created xsi:type="dcterms:W3CDTF">2025-02-03T11:45:00Z</dcterms:created>
  <dcterms:modified xsi:type="dcterms:W3CDTF">2025-02-09T11:31:00Z</dcterms:modified>
</cp:coreProperties>
</file>