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65B" w14:textId="77777777" w:rsidR="00F179BC" w:rsidRDefault="00F179BC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99845C9" w14:textId="77777777" w:rsidR="00652E57" w:rsidRPr="00652E57" w:rsidRDefault="00652E57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sz w:val="28"/>
          <w:szCs w:val="28"/>
        </w:rPr>
        <w:t>ESKİ İSTANBUL’DAN GÜNÜMÜZE BİR GEÇİT OLUŞTURAN</w:t>
      </w:r>
    </w:p>
    <w:p w14:paraId="01B9E36D" w14:textId="77777777" w:rsidR="00652E57" w:rsidRPr="00652E57" w:rsidRDefault="00652E57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sz w:val="28"/>
          <w:szCs w:val="28"/>
        </w:rPr>
        <w:t>SEMİRAMİS ÖNER’İN  </w:t>
      </w:r>
    </w:p>
    <w:p w14:paraId="535670F0" w14:textId="77777777" w:rsidR="00652E57" w:rsidRPr="00652E57" w:rsidRDefault="00652E57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“HATIRA KURUCULAR” </w:t>
      </w:r>
      <w:r w:rsidRPr="00C315AD">
        <w:rPr>
          <w:rFonts w:ascii="Arial" w:eastAsia="Arial" w:hAnsi="Arial" w:cs="Arial"/>
          <w:b/>
          <w:bCs/>
          <w:iCs/>
          <w:sz w:val="28"/>
          <w:szCs w:val="28"/>
        </w:rPr>
        <w:t>SERGİSİ</w:t>
      </w:r>
    </w:p>
    <w:p w14:paraId="16351574" w14:textId="363784B4" w:rsidR="009C1546" w:rsidRPr="0050686A" w:rsidRDefault="00652E57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sz w:val="28"/>
          <w:szCs w:val="28"/>
        </w:rPr>
        <w:t>METROHAN’DA ZİYARETE AÇILDI!</w:t>
      </w:r>
    </w:p>
    <w:p w14:paraId="0D84C8C1" w14:textId="77777777" w:rsidR="009C1546" w:rsidRPr="00592898" w:rsidRDefault="009C1546" w:rsidP="009C1546">
      <w:pPr>
        <w:ind w:right="-14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79DE02" w14:textId="644BBB04" w:rsidR="007F3070" w:rsidRDefault="00E8042A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Ressam </w:t>
      </w:r>
      <w:r w:rsidR="00485192">
        <w:rPr>
          <w:rFonts w:ascii="Arial" w:eastAsia="Arial" w:hAnsi="Arial" w:cs="Arial"/>
          <w:b/>
          <w:bCs/>
          <w:sz w:val="23"/>
          <w:szCs w:val="23"/>
        </w:rPr>
        <w:t xml:space="preserve">Semiramis </w:t>
      </w:r>
      <w:r w:rsidR="003302FC">
        <w:rPr>
          <w:rFonts w:ascii="Arial" w:eastAsia="Arial" w:hAnsi="Arial" w:cs="Arial"/>
          <w:b/>
          <w:bCs/>
          <w:sz w:val="23"/>
          <w:szCs w:val="23"/>
        </w:rPr>
        <w:t xml:space="preserve">Öner’in </w:t>
      </w:r>
      <w:r w:rsidR="00970B4C" w:rsidRPr="006D7C86">
        <w:rPr>
          <w:rFonts w:ascii="Arial" w:eastAsia="Arial" w:hAnsi="Arial" w:cs="Arial"/>
          <w:b/>
          <w:bCs/>
          <w:i/>
          <w:sz w:val="23"/>
          <w:szCs w:val="23"/>
        </w:rPr>
        <w:t>“Hatıra Kurucular”</w:t>
      </w:r>
      <w:r w:rsidR="00970B4C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970B4C">
        <w:rPr>
          <w:rFonts w:ascii="Arial" w:eastAsia="Arial" w:hAnsi="Arial" w:cs="Arial"/>
          <w:b/>
          <w:bCs/>
          <w:sz w:val="23"/>
          <w:szCs w:val="23"/>
        </w:rPr>
        <w:t>başlıklı kişisel sergisi Metrohan’da açıldı!</w:t>
      </w:r>
      <w:r w:rsidR="007F3070" w:rsidRPr="007F3070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302FC">
        <w:rPr>
          <w:rFonts w:ascii="Arial" w:eastAsia="Arial" w:hAnsi="Arial" w:cs="Arial"/>
          <w:b/>
          <w:bCs/>
          <w:sz w:val="23"/>
          <w:szCs w:val="23"/>
        </w:rPr>
        <w:t xml:space="preserve">Sergide, </w:t>
      </w:r>
      <w:r w:rsidR="003302FC" w:rsidRPr="006F17A8">
        <w:rPr>
          <w:rFonts w:ascii="Arial" w:eastAsia="Arial" w:hAnsi="Arial" w:cs="Arial"/>
          <w:b/>
          <w:bCs/>
          <w:sz w:val="23"/>
          <w:szCs w:val="23"/>
        </w:rPr>
        <w:t>Kuzey Rönesansı resim tekniğini kullanan ve kendi renk pigmentlerini yaratan</w:t>
      </w:r>
      <w:r w:rsidR="003302FC" w:rsidRPr="003302FC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302FC">
        <w:rPr>
          <w:rFonts w:ascii="Arial" w:eastAsia="Arial" w:hAnsi="Arial" w:cs="Arial"/>
          <w:b/>
          <w:bCs/>
          <w:sz w:val="23"/>
          <w:szCs w:val="23"/>
        </w:rPr>
        <w:t>Öner’in</w:t>
      </w:r>
      <w:r w:rsidR="00473289">
        <w:rPr>
          <w:rFonts w:ascii="Arial" w:eastAsia="Arial" w:hAnsi="Arial" w:cs="Arial"/>
          <w:b/>
          <w:bCs/>
          <w:sz w:val="23"/>
          <w:szCs w:val="23"/>
        </w:rPr>
        <w:t>,</w:t>
      </w:r>
      <w:r w:rsidR="003302FC">
        <w:rPr>
          <w:rFonts w:ascii="Arial" w:eastAsia="Arial" w:hAnsi="Arial" w:cs="Arial"/>
          <w:b/>
          <w:bCs/>
          <w:sz w:val="23"/>
          <w:szCs w:val="23"/>
        </w:rPr>
        <w:t xml:space="preserve"> eski fotoğrafları ve Türkiye ütopyasını resmettiği yağlı boya tablolarıyla eski İstanbul’a ait objelerden oluşan bir enstalasyonu</w:t>
      </w:r>
      <w:r w:rsidR="00473289">
        <w:rPr>
          <w:rFonts w:ascii="Arial" w:eastAsia="Arial" w:hAnsi="Arial" w:cs="Arial"/>
          <w:b/>
          <w:bCs/>
          <w:sz w:val="23"/>
          <w:szCs w:val="23"/>
        </w:rPr>
        <w:t xml:space="preserve"> yer alıyor. </w:t>
      </w:r>
      <w:r w:rsidR="003364D4">
        <w:rPr>
          <w:rFonts w:ascii="Arial" w:eastAsia="Arial" w:hAnsi="Arial" w:cs="Arial"/>
          <w:b/>
          <w:bCs/>
          <w:sz w:val="23"/>
          <w:szCs w:val="23"/>
        </w:rPr>
        <w:t xml:space="preserve">Küratörlüğünü </w:t>
      </w:r>
      <w:r w:rsidR="003364D4" w:rsidRPr="00F179BC">
        <w:rPr>
          <w:rFonts w:ascii="Arial" w:eastAsia="Arial" w:hAnsi="Arial" w:cs="Arial"/>
          <w:b/>
          <w:bCs/>
          <w:sz w:val="23"/>
          <w:szCs w:val="23"/>
        </w:rPr>
        <w:t>Gülseli İnal</w:t>
      </w:r>
      <w:r w:rsidR="003364D4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3364D4" w:rsidRPr="00F179BC">
        <w:rPr>
          <w:rFonts w:ascii="Arial" w:eastAsia="Arial" w:hAnsi="Arial" w:cs="Arial"/>
          <w:b/>
          <w:bCs/>
          <w:sz w:val="23"/>
          <w:szCs w:val="23"/>
        </w:rPr>
        <w:t>Balkız İnal</w:t>
      </w:r>
      <w:r w:rsidR="003364D4">
        <w:rPr>
          <w:rFonts w:ascii="Arial" w:eastAsia="Arial" w:hAnsi="Arial" w:cs="Arial"/>
          <w:b/>
          <w:bCs/>
          <w:sz w:val="23"/>
          <w:szCs w:val="23"/>
        </w:rPr>
        <w:t xml:space="preserve"> ve </w:t>
      </w:r>
      <w:r w:rsidR="003364D4" w:rsidRPr="00F179BC">
        <w:rPr>
          <w:rFonts w:ascii="Arial" w:eastAsia="Arial" w:hAnsi="Arial" w:cs="Arial"/>
          <w:b/>
          <w:bCs/>
          <w:sz w:val="23"/>
          <w:szCs w:val="23"/>
        </w:rPr>
        <w:t>Beliz İnal</w:t>
      </w:r>
      <w:r w:rsidR="003364D4">
        <w:rPr>
          <w:rFonts w:ascii="Arial" w:eastAsia="Arial" w:hAnsi="Arial" w:cs="Arial"/>
          <w:b/>
          <w:bCs/>
          <w:sz w:val="23"/>
          <w:szCs w:val="23"/>
        </w:rPr>
        <w:t xml:space="preserve">’ın üstlendiği sergide </w:t>
      </w:r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sanatçı, 20. yüzyılın başlarında </w:t>
      </w:r>
      <w:r w:rsidR="007F3070" w:rsidRPr="00D33E04">
        <w:rPr>
          <w:rFonts w:ascii="Arial" w:eastAsia="Arial" w:hAnsi="Arial" w:cs="Arial"/>
          <w:b/>
          <w:bCs/>
          <w:sz w:val="23"/>
          <w:szCs w:val="23"/>
        </w:rPr>
        <w:t xml:space="preserve">Türk toplumunun Osmanlı’dan modern Türkiye’ye </w:t>
      </w:r>
      <w:r w:rsidR="007F3070">
        <w:rPr>
          <w:rFonts w:ascii="Arial" w:eastAsia="Arial" w:hAnsi="Arial" w:cs="Arial"/>
          <w:b/>
          <w:bCs/>
          <w:sz w:val="23"/>
          <w:szCs w:val="23"/>
        </w:rPr>
        <w:t>evrildiği</w:t>
      </w:r>
      <w:r w:rsidR="007F3070" w:rsidRPr="00D33E0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7F3070">
        <w:rPr>
          <w:rFonts w:ascii="Arial" w:eastAsia="Arial" w:hAnsi="Arial" w:cs="Arial"/>
          <w:b/>
          <w:bCs/>
          <w:sz w:val="23"/>
          <w:szCs w:val="23"/>
        </w:rPr>
        <w:t>dönemde</w:t>
      </w:r>
      <w:r w:rsidR="007F3070" w:rsidRPr="00D33E04">
        <w:rPr>
          <w:rFonts w:ascii="Arial" w:eastAsia="Arial" w:hAnsi="Arial" w:cs="Arial"/>
          <w:b/>
          <w:bCs/>
          <w:sz w:val="23"/>
          <w:szCs w:val="23"/>
        </w:rPr>
        <w:t xml:space="preserve"> yaşanan epik sosyal değişimi, kendi bilinçaltı yönlendirmesiyle önümüze ser</w:t>
      </w:r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iyor. İBB Kültür ve İBB Miras’ın </w:t>
      </w:r>
      <w:bookmarkStart w:id="0" w:name="_GoBack"/>
      <w:bookmarkEnd w:id="0"/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katkılarıyla gerçekleşen </w:t>
      </w:r>
      <w:r w:rsidR="007F3070" w:rsidRPr="006D7C86">
        <w:rPr>
          <w:rFonts w:ascii="Arial" w:eastAsia="Arial" w:hAnsi="Arial" w:cs="Arial"/>
          <w:b/>
          <w:bCs/>
          <w:i/>
          <w:sz w:val="23"/>
          <w:szCs w:val="23"/>
        </w:rPr>
        <w:t>“Hatıra Kurucular”</w:t>
      </w:r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 sergisi, </w:t>
      </w:r>
      <w:r w:rsidR="007F3070" w:rsidRPr="00B65470">
        <w:rPr>
          <w:rFonts w:ascii="Arial" w:eastAsia="Arial" w:hAnsi="Arial" w:cs="Arial"/>
          <w:b/>
          <w:bCs/>
          <w:sz w:val="23"/>
          <w:szCs w:val="23"/>
        </w:rPr>
        <w:t>29 Haziran</w:t>
      </w:r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’a dek </w:t>
      </w:r>
      <w:r w:rsidR="007F3070" w:rsidRPr="002B14B8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7F3070">
        <w:rPr>
          <w:rFonts w:ascii="Arial" w:eastAsia="Arial" w:hAnsi="Arial" w:cs="Arial"/>
          <w:b/>
          <w:bCs/>
          <w:sz w:val="23"/>
          <w:szCs w:val="23"/>
        </w:rPr>
        <w:t>10.</w:t>
      </w:r>
      <w:r w:rsidR="007F3070" w:rsidRPr="002B14B8">
        <w:rPr>
          <w:rFonts w:ascii="Arial" w:eastAsia="Arial" w:hAnsi="Arial" w:cs="Arial"/>
          <w:b/>
          <w:bCs/>
          <w:sz w:val="23"/>
          <w:szCs w:val="23"/>
        </w:rPr>
        <w:t>00-18</w:t>
      </w:r>
      <w:r w:rsidR="007F3070">
        <w:rPr>
          <w:rFonts w:ascii="Arial" w:eastAsia="Arial" w:hAnsi="Arial" w:cs="Arial"/>
          <w:b/>
          <w:bCs/>
          <w:sz w:val="23"/>
          <w:szCs w:val="23"/>
        </w:rPr>
        <w:t>.</w:t>
      </w:r>
      <w:r w:rsidR="007F3070" w:rsidRPr="002B14B8">
        <w:rPr>
          <w:rFonts w:ascii="Arial" w:eastAsia="Arial" w:hAnsi="Arial" w:cs="Arial"/>
          <w:b/>
          <w:bCs/>
          <w:sz w:val="23"/>
          <w:szCs w:val="23"/>
        </w:rPr>
        <w:t>00</w:t>
      </w:r>
      <w:r w:rsidR="007F3070">
        <w:rPr>
          <w:rFonts w:ascii="Arial" w:eastAsia="Arial" w:hAnsi="Arial" w:cs="Arial"/>
          <w:b/>
          <w:bCs/>
          <w:sz w:val="23"/>
          <w:szCs w:val="23"/>
        </w:rPr>
        <w:t xml:space="preserve"> saatleri arasında Metrohan’da ücretsiz olarak ziyaret edilebilir. </w:t>
      </w:r>
    </w:p>
    <w:p w14:paraId="4508CD0D" w14:textId="5147EF18" w:rsidR="00093CFA" w:rsidRDefault="00093CFA" w:rsidP="00CB4FF3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D5E50AC" w14:textId="1385BF7D" w:rsidR="001B1261" w:rsidRDefault="00BE705C" w:rsidP="001B1261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CB4FF3">
        <w:rPr>
          <w:rFonts w:ascii="Arial" w:eastAsia="Arial" w:hAnsi="Arial" w:cs="Arial"/>
          <w:bCs/>
          <w:sz w:val="23"/>
          <w:szCs w:val="23"/>
        </w:rPr>
        <w:t>Bireysel anılardan kolektif hafızaya uzanan, geçmişle hayali geleceği buluşturan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“Hatıra Kurucular”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Pr="00AD5B78">
        <w:rPr>
          <w:rFonts w:ascii="Arial" w:eastAsia="Arial" w:hAnsi="Arial" w:cs="Arial"/>
          <w:bCs/>
          <w:sz w:val="23"/>
          <w:szCs w:val="23"/>
        </w:rPr>
        <w:t>sergisi,</w:t>
      </w:r>
      <w:r w:rsidR="00C27455">
        <w:rPr>
          <w:rFonts w:ascii="Arial" w:eastAsia="Arial" w:hAnsi="Arial" w:cs="Arial"/>
          <w:bCs/>
          <w:sz w:val="23"/>
          <w:szCs w:val="23"/>
        </w:rPr>
        <w:t xml:space="preserve"> üç ayrı bölümden oluşuyor. </w:t>
      </w:r>
      <w:r w:rsidR="00C63CE1">
        <w:rPr>
          <w:rFonts w:ascii="Arial" w:eastAsia="Arial" w:hAnsi="Arial" w:cs="Arial"/>
          <w:bCs/>
          <w:sz w:val="23"/>
          <w:szCs w:val="23"/>
        </w:rPr>
        <w:t>Serginin “</w:t>
      </w:r>
      <w:r w:rsidR="00C63CE1" w:rsidRPr="00AD5B78">
        <w:rPr>
          <w:rFonts w:ascii="Arial" w:eastAsia="Arial" w:hAnsi="Arial" w:cs="Arial"/>
          <w:bCs/>
          <w:sz w:val="23"/>
          <w:szCs w:val="23"/>
        </w:rPr>
        <w:t>İstanbul Portreleri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” başlıklı </w:t>
      </w:r>
      <w:r w:rsidR="00B2544E">
        <w:rPr>
          <w:rFonts w:ascii="Arial" w:eastAsia="Arial" w:hAnsi="Arial" w:cs="Arial"/>
          <w:bCs/>
          <w:sz w:val="23"/>
          <w:szCs w:val="23"/>
        </w:rPr>
        <w:t xml:space="preserve">ilk bölümünde, </w:t>
      </w:r>
      <w:r w:rsidR="00C63CE1">
        <w:rPr>
          <w:rFonts w:ascii="Arial" w:eastAsia="Arial" w:hAnsi="Arial" w:cs="Arial"/>
          <w:b/>
          <w:bCs/>
          <w:sz w:val="23"/>
          <w:szCs w:val="23"/>
        </w:rPr>
        <w:t>Semiramis Öner</w:t>
      </w:r>
      <w:r w:rsidR="00C63CE1" w:rsidRPr="00B2544E">
        <w:rPr>
          <w:rFonts w:ascii="Arial" w:eastAsia="Arial" w:hAnsi="Arial" w:cs="Arial"/>
          <w:bCs/>
          <w:sz w:val="23"/>
          <w:szCs w:val="23"/>
        </w:rPr>
        <w:t>’in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 1995’ten </w:t>
      </w:r>
      <w:r w:rsidR="00C63CE1" w:rsidRPr="0002277A">
        <w:rPr>
          <w:rFonts w:ascii="Arial" w:eastAsia="Arial" w:hAnsi="Arial" w:cs="Arial"/>
          <w:bCs/>
          <w:sz w:val="23"/>
          <w:szCs w:val="23"/>
        </w:rPr>
        <w:t>bu yana</w:t>
      </w:r>
      <w:r w:rsidR="00C63CE1" w:rsidRPr="0002277A">
        <w:t xml:space="preserve"> </w:t>
      </w:r>
      <w:r w:rsidR="00C63CE1" w:rsidRPr="0002277A">
        <w:rPr>
          <w:rFonts w:ascii="Arial" w:eastAsia="Arial" w:hAnsi="Arial" w:cs="Arial"/>
          <w:bCs/>
          <w:sz w:val="23"/>
          <w:szCs w:val="23"/>
        </w:rPr>
        <w:t>İstanbul sahaflarından topladığı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C63CE1" w:rsidRPr="00AD5B78">
        <w:rPr>
          <w:rFonts w:ascii="Arial" w:eastAsia="Arial" w:hAnsi="Arial" w:cs="Arial"/>
          <w:bCs/>
          <w:sz w:val="23"/>
          <w:szCs w:val="23"/>
        </w:rPr>
        <w:t xml:space="preserve">1890 – 1940 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yılları </w:t>
      </w:r>
      <w:r w:rsidR="00C63CE1" w:rsidRPr="00AD5B78">
        <w:rPr>
          <w:rFonts w:ascii="Arial" w:eastAsia="Arial" w:hAnsi="Arial" w:cs="Arial"/>
          <w:bCs/>
          <w:sz w:val="23"/>
          <w:szCs w:val="23"/>
        </w:rPr>
        <w:t>arasını kapsayan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 eski </w:t>
      </w:r>
      <w:r w:rsidR="00C63CE1" w:rsidRPr="0002277A">
        <w:rPr>
          <w:rFonts w:ascii="Arial" w:eastAsia="Arial" w:hAnsi="Arial" w:cs="Arial"/>
          <w:bCs/>
          <w:sz w:val="23"/>
          <w:szCs w:val="23"/>
        </w:rPr>
        <w:t xml:space="preserve">Türkiye </w:t>
      </w:r>
      <w:r w:rsidR="00C63CE1">
        <w:rPr>
          <w:rFonts w:ascii="Arial" w:eastAsia="Arial" w:hAnsi="Arial" w:cs="Arial"/>
          <w:bCs/>
          <w:sz w:val="23"/>
          <w:szCs w:val="23"/>
        </w:rPr>
        <w:t>fotoğraflarını</w:t>
      </w:r>
      <w:r w:rsidR="00C63CE1" w:rsidRPr="0002277A">
        <w:rPr>
          <w:rFonts w:ascii="Arial" w:eastAsia="Arial" w:hAnsi="Arial" w:cs="Arial"/>
          <w:bCs/>
          <w:sz w:val="23"/>
          <w:szCs w:val="23"/>
        </w:rPr>
        <w:t xml:space="preserve"> resme</w:t>
      </w:r>
      <w:r w:rsidR="00C63CE1">
        <w:rPr>
          <w:rFonts w:ascii="Arial" w:eastAsia="Arial" w:hAnsi="Arial" w:cs="Arial"/>
          <w:bCs/>
          <w:sz w:val="23"/>
          <w:szCs w:val="23"/>
        </w:rPr>
        <w:t xml:space="preserve">ttiği yağlı boya tablolar yer alıyor. </w:t>
      </w:r>
      <w:r w:rsidR="001B1261">
        <w:rPr>
          <w:rFonts w:ascii="Arial" w:eastAsia="Arial" w:hAnsi="Arial" w:cs="Arial"/>
          <w:bCs/>
          <w:sz w:val="23"/>
          <w:szCs w:val="23"/>
        </w:rPr>
        <w:t>F</w:t>
      </w:r>
      <w:r w:rsidR="001B1261" w:rsidRPr="00AD5B78">
        <w:rPr>
          <w:rFonts w:ascii="Arial" w:eastAsia="Arial" w:hAnsi="Arial" w:cs="Arial"/>
          <w:bCs/>
          <w:sz w:val="23"/>
          <w:szCs w:val="23"/>
        </w:rPr>
        <w:t xml:space="preserve">otoğraflardaki insanlara kendini yakın </w:t>
      </w:r>
      <w:r w:rsidR="001B1261">
        <w:rPr>
          <w:rFonts w:ascii="Arial" w:eastAsia="Arial" w:hAnsi="Arial" w:cs="Arial"/>
          <w:bCs/>
          <w:sz w:val="23"/>
          <w:szCs w:val="23"/>
        </w:rPr>
        <w:t>hisseden, b</w:t>
      </w:r>
      <w:r w:rsidR="001B1261" w:rsidRPr="00AD5B78">
        <w:rPr>
          <w:rFonts w:ascii="Arial" w:eastAsia="Arial" w:hAnsi="Arial" w:cs="Arial"/>
          <w:bCs/>
          <w:sz w:val="23"/>
          <w:szCs w:val="23"/>
        </w:rPr>
        <w:t>azılarının ismini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 fotoğrafın arkasındaki </w:t>
      </w:r>
      <w:r w:rsidR="001B1261" w:rsidRPr="00AD5B78">
        <w:rPr>
          <w:rFonts w:ascii="Arial" w:eastAsia="Arial" w:hAnsi="Arial" w:cs="Arial"/>
          <w:bCs/>
          <w:sz w:val="23"/>
          <w:szCs w:val="23"/>
        </w:rPr>
        <w:t>yazılanlardan öğren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en sanatçı, bu kişileri hikâyeleri ve anılarıyla birlikte içselleştirerek resmediyor. </w:t>
      </w:r>
      <w:r w:rsidR="001B1261" w:rsidRPr="00AD5B78">
        <w:rPr>
          <w:rFonts w:ascii="Arial" w:eastAsia="Arial" w:hAnsi="Arial" w:cs="Arial"/>
          <w:bCs/>
          <w:sz w:val="23"/>
          <w:szCs w:val="23"/>
        </w:rPr>
        <w:t>Koyu renklerin ağır bastığı stüdyo fotoğrafları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ndaki </w:t>
      </w:r>
      <w:r w:rsidR="001B1261" w:rsidRPr="00A3782F">
        <w:rPr>
          <w:rFonts w:ascii="Arial" w:eastAsia="Arial" w:hAnsi="Arial" w:cs="Arial"/>
          <w:bCs/>
          <w:sz w:val="23"/>
          <w:szCs w:val="23"/>
        </w:rPr>
        <w:t>insanları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 </w:t>
      </w:r>
      <w:r w:rsidR="001B1261" w:rsidRPr="00AD5B78">
        <w:rPr>
          <w:rFonts w:ascii="Arial" w:eastAsia="Arial" w:hAnsi="Arial" w:cs="Arial"/>
          <w:bCs/>
          <w:sz w:val="23"/>
          <w:szCs w:val="23"/>
        </w:rPr>
        <w:t xml:space="preserve">büyük </w:t>
      </w:r>
      <w:r w:rsidR="001B1261" w:rsidRPr="00A3782F">
        <w:rPr>
          <w:rFonts w:ascii="Arial" w:eastAsia="Arial" w:hAnsi="Arial" w:cs="Arial"/>
          <w:bCs/>
          <w:sz w:val="23"/>
          <w:szCs w:val="23"/>
        </w:rPr>
        <w:t>yağlı boya tablolara dönüştüren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 </w:t>
      </w:r>
      <w:r w:rsidR="001B1261">
        <w:rPr>
          <w:rFonts w:ascii="Arial" w:eastAsia="Arial" w:hAnsi="Arial" w:cs="Arial"/>
          <w:b/>
          <w:bCs/>
          <w:sz w:val="23"/>
          <w:szCs w:val="23"/>
        </w:rPr>
        <w:t>Öner</w:t>
      </w:r>
      <w:r w:rsidR="001B1261">
        <w:rPr>
          <w:rFonts w:ascii="Arial" w:eastAsia="Arial" w:hAnsi="Arial" w:cs="Arial"/>
          <w:bCs/>
          <w:sz w:val="23"/>
          <w:szCs w:val="23"/>
        </w:rPr>
        <w:t xml:space="preserve">, </w:t>
      </w:r>
      <w:r w:rsidR="001B1261" w:rsidRPr="00A3782F">
        <w:rPr>
          <w:rFonts w:ascii="Arial" w:eastAsia="Arial" w:hAnsi="Arial" w:cs="Arial"/>
          <w:bCs/>
          <w:sz w:val="23"/>
          <w:szCs w:val="23"/>
        </w:rPr>
        <w:t>insanların yüzlerindeki ifadeler ve kullandıkları objelerden yola çıkarak Türkiye’nin yaşadığı dönüşümü anlatıyor.</w:t>
      </w:r>
      <w:r w:rsidR="00C0746F">
        <w:rPr>
          <w:rFonts w:ascii="Arial" w:eastAsia="Arial" w:hAnsi="Arial" w:cs="Arial"/>
          <w:bCs/>
          <w:sz w:val="23"/>
          <w:szCs w:val="23"/>
        </w:rPr>
        <w:t xml:space="preserve"> </w:t>
      </w:r>
      <w:r w:rsidR="000F0168">
        <w:rPr>
          <w:rFonts w:ascii="Arial" w:eastAsia="Arial" w:hAnsi="Arial" w:cs="Arial"/>
          <w:bCs/>
          <w:sz w:val="23"/>
          <w:szCs w:val="23"/>
        </w:rPr>
        <w:t>Bu</w:t>
      </w:r>
      <w:r w:rsidR="00C0746F">
        <w:rPr>
          <w:rFonts w:ascii="Arial" w:eastAsia="Arial" w:hAnsi="Arial" w:cs="Arial"/>
          <w:bCs/>
          <w:sz w:val="23"/>
          <w:szCs w:val="23"/>
        </w:rPr>
        <w:t xml:space="preserve"> ilk bölüm, sanatçının bugüne kadar yaptığı 70 tablo içerisinden 40’tan fazla eserin yer aldığı bir seçkiyi sanatseverlerle buluşturuyor. </w:t>
      </w:r>
    </w:p>
    <w:p w14:paraId="3B45DFA0" w14:textId="02A0D099" w:rsidR="008505D7" w:rsidRDefault="008505D7" w:rsidP="001B1261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2489FA58" w14:textId="56D5A9C9" w:rsidR="001935B5" w:rsidRDefault="000F0168" w:rsidP="001935B5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“Hatıra Kurucular”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Pr="00AD5B78">
        <w:rPr>
          <w:rFonts w:ascii="Arial" w:eastAsia="Arial" w:hAnsi="Arial" w:cs="Arial"/>
          <w:bCs/>
          <w:sz w:val="23"/>
          <w:szCs w:val="23"/>
        </w:rPr>
        <w:t>sergisi</w:t>
      </w:r>
      <w:r>
        <w:rPr>
          <w:rFonts w:ascii="Arial" w:eastAsia="Arial" w:hAnsi="Arial" w:cs="Arial"/>
          <w:bCs/>
          <w:sz w:val="23"/>
          <w:szCs w:val="23"/>
        </w:rPr>
        <w:t xml:space="preserve">nin </w:t>
      </w:r>
      <w:r w:rsidR="008505D7">
        <w:rPr>
          <w:rFonts w:ascii="Arial" w:eastAsia="Arial" w:hAnsi="Arial" w:cs="Arial"/>
          <w:bCs/>
          <w:sz w:val="23"/>
          <w:szCs w:val="23"/>
        </w:rPr>
        <w:t xml:space="preserve">ikinci bölümünde ise, </w:t>
      </w:r>
      <w:r w:rsidR="00EA31AD">
        <w:rPr>
          <w:rFonts w:ascii="Arial" w:eastAsia="Arial" w:hAnsi="Arial" w:cs="Arial"/>
          <w:bCs/>
          <w:sz w:val="23"/>
          <w:szCs w:val="23"/>
        </w:rPr>
        <w:t xml:space="preserve">resme dönüşen </w:t>
      </w:r>
      <w:r w:rsidR="00112F37">
        <w:rPr>
          <w:rFonts w:ascii="Arial" w:eastAsia="Arial" w:hAnsi="Arial" w:cs="Arial"/>
          <w:bCs/>
          <w:sz w:val="23"/>
          <w:szCs w:val="23"/>
        </w:rPr>
        <w:t xml:space="preserve">fotoğraflarda görünen objeler sergileniyor. </w:t>
      </w:r>
      <w:r w:rsidR="00A74293">
        <w:rPr>
          <w:rFonts w:ascii="Arial" w:eastAsia="Arial" w:hAnsi="Arial" w:cs="Arial"/>
          <w:bCs/>
          <w:sz w:val="23"/>
          <w:szCs w:val="23"/>
        </w:rPr>
        <w:t>“</w:t>
      </w:r>
      <w:r w:rsidR="00A74293" w:rsidRPr="00AD5B78">
        <w:rPr>
          <w:rFonts w:ascii="Arial" w:eastAsia="Arial" w:hAnsi="Arial" w:cs="Arial"/>
          <w:bCs/>
          <w:sz w:val="23"/>
          <w:szCs w:val="23"/>
        </w:rPr>
        <w:t>İstanbul Portreleri</w:t>
      </w:r>
      <w:r w:rsidR="00A74293">
        <w:rPr>
          <w:rFonts w:ascii="Arial" w:eastAsia="Arial" w:hAnsi="Arial" w:cs="Arial"/>
          <w:bCs/>
          <w:sz w:val="23"/>
          <w:szCs w:val="23"/>
        </w:rPr>
        <w:t xml:space="preserve">”nin </w:t>
      </w:r>
      <w:r w:rsidR="00A74293" w:rsidRPr="00AD5B78">
        <w:rPr>
          <w:rFonts w:ascii="Arial" w:eastAsia="Arial" w:hAnsi="Arial" w:cs="Arial"/>
          <w:bCs/>
          <w:sz w:val="23"/>
          <w:szCs w:val="23"/>
        </w:rPr>
        <w:t>üretimi sırasında</w:t>
      </w:r>
      <w:r w:rsidR="00A74293">
        <w:rPr>
          <w:rFonts w:ascii="Arial" w:eastAsia="Arial" w:hAnsi="Arial" w:cs="Arial"/>
          <w:bCs/>
          <w:sz w:val="23"/>
          <w:szCs w:val="23"/>
        </w:rPr>
        <w:t xml:space="preserve"> </w:t>
      </w:r>
      <w:r w:rsidR="00D62921">
        <w:rPr>
          <w:rFonts w:ascii="Arial" w:eastAsia="Arial" w:hAnsi="Arial" w:cs="Arial"/>
          <w:bCs/>
          <w:sz w:val="23"/>
          <w:szCs w:val="23"/>
        </w:rPr>
        <w:t xml:space="preserve">fotoğraflardaki </w:t>
      </w:r>
      <w:r w:rsidR="00A74293">
        <w:rPr>
          <w:rFonts w:ascii="Arial" w:eastAsia="Arial" w:hAnsi="Arial" w:cs="Arial"/>
          <w:bCs/>
          <w:sz w:val="23"/>
          <w:szCs w:val="23"/>
        </w:rPr>
        <w:t xml:space="preserve">eşyalara da dikkat kesilen ve </w:t>
      </w:r>
      <w:r w:rsidR="00A74293" w:rsidRPr="00AD5B78">
        <w:rPr>
          <w:rFonts w:ascii="Arial" w:eastAsia="Arial" w:hAnsi="Arial" w:cs="Arial"/>
          <w:bCs/>
          <w:sz w:val="23"/>
          <w:szCs w:val="23"/>
        </w:rPr>
        <w:t>bu objeleri kendisine veri</w:t>
      </w:r>
      <w:r w:rsidR="00A74293">
        <w:rPr>
          <w:rFonts w:ascii="Arial" w:eastAsia="Arial" w:hAnsi="Arial" w:cs="Arial"/>
          <w:bCs/>
          <w:sz w:val="23"/>
          <w:szCs w:val="23"/>
        </w:rPr>
        <w:t xml:space="preserve">len emanetler olarak kabul eden sanatçı, yine sahaflarda ve bitpazarlarında arayıp bulduğu bu eşyaları </w:t>
      </w:r>
      <w:r w:rsidR="00A74293" w:rsidRPr="00AD5B78">
        <w:rPr>
          <w:rFonts w:ascii="Arial" w:eastAsia="Arial" w:hAnsi="Arial" w:cs="Arial"/>
          <w:bCs/>
          <w:sz w:val="23"/>
          <w:szCs w:val="23"/>
        </w:rPr>
        <w:t>uzun bir yemek masasına yerleştir</w:t>
      </w:r>
      <w:r w:rsidR="00A74293">
        <w:rPr>
          <w:rFonts w:ascii="Arial" w:eastAsia="Arial" w:hAnsi="Arial" w:cs="Arial"/>
          <w:bCs/>
          <w:sz w:val="23"/>
          <w:szCs w:val="23"/>
        </w:rPr>
        <w:t xml:space="preserve">iyor. </w:t>
      </w:r>
      <w:r w:rsidR="00D62921">
        <w:rPr>
          <w:rFonts w:ascii="Arial" w:eastAsia="Arial" w:hAnsi="Arial" w:cs="Arial"/>
          <w:b/>
          <w:bCs/>
          <w:sz w:val="23"/>
          <w:szCs w:val="23"/>
        </w:rPr>
        <w:t>Öner</w:t>
      </w:r>
      <w:r w:rsidR="00D62921" w:rsidRPr="00B2544E">
        <w:rPr>
          <w:rFonts w:ascii="Arial" w:eastAsia="Arial" w:hAnsi="Arial" w:cs="Arial"/>
          <w:bCs/>
          <w:sz w:val="23"/>
          <w:szCs w:val="23"/>
        </w:rPr>
        <w:t>’in</w:t>
      </w:r>
      <w:r w:rsidR="00D62921">
        <w:rPr>
          <w:rFonts w:ascii="Arial" w:eastAsia="Arial" w:hAnsi="Arial" w:cs="Arial"/>
          <w:bCs/>
          <w:sz w:val="23"/>
          <w:szCs w:val="23"/>
        </w:rPr>
        <w:t xml:space="preserve"> d</w:t>
      </w:r>
      <w:r w:rsidR="00D62921" w:rsidRPr="00AD5B78">
        <w:rPr>
          <w:rFonts w:ascii="Arial" w:eastAsia="Arial" w:hAnsi="Arial" w:cs="Arial"/>
          <w:bCs/>
          <w:sz w:val="23"/>
          <w:szCs w:val="23"/>
        </w:rPr>
        <w:t>aha önce Hollanda</w:t>
      </w:r>
      <w:r w:rsidR="00D62921">
        <w:rPr>
          <w:rFonts w:ascii="Arial" w:eastAsia="Arial" w:hAnsi="Arial" w:cs="Arial"/>
          <w:bCs/>
          <w:sz w:val="23"/>
          <w:szCs w:val="23"/>
        </w:rPr>
        <w:t>’da</w:t>
      </w:r>
      <w:r w:rsidR="00D62921" w:rsidRPr="00AD5B78">
        <w:rPr>
          <w:rFonts w:ascii="Arial" w:eastAsia="Arial" w:hAnsi="Arial" w:cs="Arial"/>
          <w:bCs/>
          <w:sz w:val="23"/>
          <w:szCs w:val="23"/>
        </w:rPr>
        <w:t xml:space="preserve"> Utrecht Belediyesi için dört yılda tamamladığı </w:t>
      </w:r>
      <w:r w:rsidR="00D62921" w:rsidRPr="008954AB">
        <w:rPr>
          <w:rFonts w:ascii="Arial" w:eastAsia="Arial" w:hAnsi="Arial" w:cs="Arial"/>
          <w:bCs/>
          <w:i/>
          <w:sz w:val="23"/>
          <w:szCs w:val="23"/>
        </w:rPr>
        <w:t>Barış</w:t>
      </w:r>
      <w:r w:rsidR="00D62921" w:rsidRPr="00AD5B78">
        <w:rPr>
          <w:rFonts w:ascii="Arial" w:eastAsia="Arial" w:hAnsi="Arial" w:cs="Arial"/>
          <w:bCs/>
          <w:sz w:val="23"/>
          <w:szCs w:val="23"/>
        </w:rPr>
        <w:t xml:space="preserve"> tablosundakine benz</w:t>
      </w:r>
      <w:r w:rsidR="005A5EC2">
        <w:rPr>
          <w:rFonts w:ascii="Arial" w:eastAsia="Arial" w:hAnsi="Arial" w:cs="Arial"/>
          <w:bCs/>
          <w:sz w:val="23"/>
          <w:szCs w:val="23"/>
        </w:rPr>
        <w:t>eyen bu</w:t>
      </w:r>
      <w:r w:rsidR="00D62921">
        <w:rPr>
          <w:rFonts w:ascii="Arial" w:eastAsia="Arial" w:hAnsi="Arial" w:cs="Arial"/>
          <w:bCs/>
          <w:sz w:val="23"/>
          <w:szCs w:val="23"/>
        </w:rPr>
        <w:t xml:space="preserve"> “Hatıra Masası”</w:t>
      </w:r>
      <w:r w:rsidR="00D62921" w:rsidRPr="00AD5B78">
        <w:rPr>
          <w:rFonts w:ascii="Arial" w:eastAsia="Arial" w:hAnsi="Arial" w:cs="Arial"/>
          <w:bCs/>
          <w:sz w:val="23"/>
          <w:szCs w:val="23"/>
        </w:rPr>
        <w:t>n</w:t>
      </w:r>
      <w:r w:rsidR="005A5EC2">
        <w:rPr>
          <w:rFonts w:ascii="Arial" w:eastAsia="Arial" w:hAnsi="Arial" w:cs="Arial"/>
          <w:bCs/>
          <w:sz w:val="23"/>
          <w:szCs w:val="23"/>
        </w:rPr>
        <w:t>da</w:t>
      </w:r>
      <w:r w:rsidR="00954607" w:rsidRPr="00954607">
        <w:rPr>
          <w:rFonts w:ascii="Arial" w:eastAsia="Arial" w:hAnsi="Arial" w:cs="Arial"/>
          <w:bCs/>
          <w:sz w:val="23"/>
          <w:szCs w:val="23"/>
        </w:rPr>
        <w:t xml:space="preserve"> </w:t>
      </w:r>
      <w:r w:rsidR="00954607" w:rsidRPr="00AD5B78">
        <w:rPr>
          <w:rFonts w:ascii="Arial" w:eastAsia="Arial" w:hAnsi="Arial" w:cs="Arial"/>
          <w:bCs/>
          <w:sz w:val="23"/>
          <w:szCs w:val="23"/>
        </w:rPr>
        <w:t xml:space="preserve">farklı bireylerin arkalarında bıraktıkları </w:t>
      </w:r>
      <w:r w:rsidR="00954607">
        <w:rPr>
          <w:rFonts w:ascii="Arial" w:eastAsia="Arial" w:hAnsi="Arial" w:cs="Arial"/>
          <w:bCs/>
          <w:sz w:val="23"/>
          <w:szCs w:val="23"/>
        </w:rPr>
        <w:t>eşyalar</w:t>
      </w:r>
      <w:r w:rsidR="00954607" w:rsidRPr="00AD5B78">
        <w:rPr>
          <w:rFonts w:ascii="Arial" w:eastAsia="Arial" w:hAnsi="Arial" w:cs="Arial"/>
          <w:bCs/>
          <w:sz w:val="23"/>
          <w:szCs w:val="23"/>
        </w:rPr>
        <w:t>; semaver, saatler, daktilo, kolyeler, radyolar, gözlükler, kravatlar, kol düğmeleri, mektuplar</w:t>
      </w:r>
      <w:r w:rsidR="00954607">
        <w:rPr>
          <w:rFonts w:ascii="Arial" w:eastAsia="Arial" w:hAnsi="Arial" w:cs="Arial"/>
          <w:bCs/>
          <w:sz w:val="23"/>
          <w:szCs w:val="23"/>
        </w:rPr>
        <w:t xml:space="preserve"> sergileniy</w:t>
      </w:r>
      <w:r w:rsidR="001935B5">
        <w:rPr>
          <w:rFonts w:ascii="Arial" w:eastAsia="Arial" w:hAnsi="Arial" w:cs="Arial"/>
          <w:bCs/>
          <w:sz w:val="23"/>
          <w:szCs w:val="23"/>
        </w:rPr>
        <w:t xml:space="preserve">or. </w:t>
      </w:r>
      <w:r w:rsidR="001935B5" w:rsidRPr="00AD5B78">
        <w:rPr>
          <w:rFonts w:ascii="Arial" w:eastAsia="Arial" w:hAnsi="Arial" w:cs="Arial"/>
          <w:bCs/>
          <w:sz w:val="23"/>
          <w:szCs w:val="23"/>
        </w:rPr>
        <w:t>Terziler, şapkacılar, kumaş dokuyanlar, saatçiler, camcılar, kuyumcular, anahtarcılar, cam üfleyiciler tarafından emek verilerek üretilen</w:t>
      </w:r>
      <w:r w:rsidR="001935B5">
        <w:rPr>
          <w:rFonts w:ascii="Arial" w:eastAsia="Arial" w:hAnsi="Arial" w:cs="Arial"/>
          <w:bCs/>
          <w:sz w:val="23"/>
          <w:szCs w:val="23"/>
        </w:rPr>
        <w:t xml:space="preserve"> eşyaların yer aldığı “</w:t>
      </w:r>
      <w:r w:rsidR="001935B5" w:rsidRPr="00AD5B78">
        <w:rPr>
          <w:rFonts w:ascii="Arial" w:eastAsia="Arial" w:hAnsi="Arial" w:cs="Arial"/>
          <w:bCs/>
          <w:sz w:val="23"/>
          <w:szCs w:val="23"/>
        </w:rPr>
        <w:t>Hatıra Masası</w:t>
      </w:r>
      <w:r w:rsidR="001935B5">
        <w:rPr>
          <w:rFonts w:ascii="Arial" w:eastAsia="Arial" w:hAnsi="Arial" w:cs="Arial"/>
          <w:bCs/>
          <w:sz w:val="23"/>
          <w:szCs w:val="23"/>
        </w:rPr>
        <w:t>”</w:t>
      </w:r>
      <w:r w:rsidR="001935B5" w:rsidRPr="00AD5B78">
        <w:rPr>
          <w:rFonts w:ascii="Arial" w:eastAsia="Arial" w:hAnsi="Arial" w:cs="Arial"/>
          <w:bCs/>
          <w:sz w:val="23"/>
          <w:szCs w:val="23"/>
        </w:rPr>
        <w:t>nda</w:t>
      </w:r>
      <w:r w:rsidR="001935B5">
        <w:rPr>
          <w:rFonts w:ascii="Arial" w:eastAsia="Arial" w:hAnsi="Arial" w:cs="Arial"/>
          <w:bCs/>
          <w:sz w:val="23"/>
          <w:szCs w:val="23"/>
        </w:rPr>
        <w:t xml:space="preserve">, </w:t>
      </w:r>
      <w:r w:rsidR="001935B5" w:rsidRPr="00AD5B78">
        <w:rPr>
          <w:rFonts w:ascii="Arial" w:eastAsia="Arial" w:hAnsi="Arial" w:cs="Arial"/>
          <w:bCs/>
          <w:sz w:val="23"/>
          <w:szCs w:val="23"/>
        </w:rPr>
        <w:t xml:space="preserve">çoğu eşyanın el işi </w:t>
      </w:r>
      <w:r w:rsidR="001935B5">
        <w:rPr>
          <w:rFonts w:ascii="Arial" w:eastAsia="Arial" w:hAnsi="Arial" w:cs="Arial"/>
          <w:bCs/>
          <w:sz w:val="23"/>
          <w:szCs w:val="23"/>
        </w:rPr>
        <w:t xml:space="preserve">olması dikkat çekiyor. </w:t>
      </w:r>
    </w:p>
    <w:p w14:paraId="6AA5E260" w14:textId="2DC97C8A" w:rsidR="005A5EC2" w:rsidRDefault="005A5EC2" w:rsidP="00A74293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639BC99" w14:textId="50052567" w:rsidR="00554963" w:rsidRPr="006C65A8" w:rsidRDefault="001935B5" w:rsidP="00554963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 xml:space="preserve">Sergiyle aynı başlığı taşıyan üçüncü ve son bölümde ise </w:t>
      </w:r>
      <w:r w:rsidR="00E25BC8" w:rsidRPr="00E25BC8">
        <w:rPr>
          <w:rFonts w:ascii="Arial" w:eastAsia="Arial" w:hAnsi="Arial" w:cs="Arial"/>
          <w:bCs/>
          <w:sz w:val="23"/>
          <w:szCs w:val="23"/>
        </w:rPr>
        <w:t>izleyiciyi, umut dolu bir hayal dünyası karşılıyor.</w:t>
      </w:r>
      <w:r w:rsidR="00554963" w:rsidRPr="00554963">
        <w:rPr>
          <w:rFonts w:ascii="Arial" w:eastAsia="Arial" w:hAnsi="Arial" w:cs="Arial"/>
          <w:bCs/>
          <w:sz w:val="23"/>
          <w:szCs w:val="23"/>
        </w:rPr>
        <w:t xml:space="preserve"> </w:t>
      </w:r>
      <w:r w:rsidR="00554963">
        <w:rPr>
          <w:rFonts w:ascii="Arial" w:eastAsia="Arial" w:hAnsi="Arial" w:cs="Arial"/>
          <w:bCs/>
          <w:sz w:val="23"/>
          <w:szCs w:val="23"/>
        </w:rPr>
        <w:t xml:space="preserve">Bu bölümde, Türkiye’ye dair aklındaki ütopyayı resmeden </w:t>
      </w:r>
      <w:r w:rsidR="00554963">
        <w:rPr>
          <w:rFonts w:ascii="Arial" w:eastAsia="Arial" w:hAnsi="Arial" w:cs="Arial"/>
          <w:b/>
          <w:bCs/>
          <w:sz w:val="23"/>
          <w:szCs w:val="23"/>
        </w:rPr>
        <w:t>Semiramis Öner</w:t>
      </w:r>
      <w:r w:rsidR="00554963">
        <w:rPr>
          <w:rFonts w:ascii="Arial" w:eastAsia="Arial" w:hAnsi="Arial" w:cs="Arial"/>
          <w:bCs/>
          <w:sz w:val="23"/>
          <w:szCs w:val="23"/>
        </w:rPr>
        <w:t xml:space="preserve">, </w:t>
      </w:r>
      <w:r w:rsidR="00554963" w:rsidRPr="002E68B3">
        <w:rPr>
          <w:rFonts w:ascii="Arial" w:eastAsia="Arial" w:hAnsi="Arial" w:cs="Arial"/>
          <w:bCs/>
          <w:sz w:val="23"/>
          <w:szCs w:val="23"/>
        </w:rPr>
        <w:t>geleceği parlak, renkli bir ülke</w:t>
      </w:r>
      <w:r w:rsidR="00554963">
        <w:rPr>
          <w:rFonts w:ascii="Arial" w:eastAsia="Arial" w:hAnsi="Arial" w:cs="Arial"/>
          <w:bCs/>
          <w:sz w:val="23"/>
          <w:szCs w:val="23"/>
        </w:rPr>
        <w:t xml:space="preserve"> ve mutlu, sevgi dolu portreler ortaya koyuyor. </w:t>
      </w:r>
      <w:r w:rsidR="00554963">
        <w:rPr>
          <w:rFonts w:ascii="Arial" w:eastAsia="Arial" w:hAnsi="Arial" w:cs="Arial"/>
          <w:b/>
          <w:bCs/>
          <w:sz w:val="23"/>
          <w:szCs w:val="23"/>
        </w:rPr>
        <w:t xml:space="preserve">Öner </w:t>
      </w:r>
      <w:r w:rsidR="00554963">
        <w:rPr>
          <w:rFonts w:ascii="Arial" w:eastAsia="Arial" w:hAnsi="Arial" w:cs="Arial"/>
          <w:bCs/>
          <w:sz w:val="23"/>
          <w:szCs w:val="23"/>
        </w:rPr>
        <w:lastRenderedPageBreak/>
        <w:t xml:space="preserve">bu bölümü  </w:t>
      </w:r>
      <w:r w:rsidR="00554963" w:rsidRPr="006C65A8">
        <w:rPr>
          <w:rFonts w:ascii="Arial" w:eastAsia="Arial" w:hAnsi="Arial" w:cs="Arial"/>
          <w:bCs/>
          <w:i/>
          <w:sz w:val="23"/>
          <w:szCs w:val="23"/>
        </w:rPr>
        <w:t>“</w:t>
      </w:r>
      <w:r w:rsidR="00554963" w:rsidRPr="00AD5B78">
        <w:rPr>
          <w:rFonts w:ascii="Arial" w:eastAsia="Arial" w:hAnsi="Arial" w:cs="Arial"/>
          <w:bCs/>
          <w:i/>
          <w:iCs/>
          <w:sz w:val="23"/>
          <w:szCs w:val="23"/>
        </w:rPr>
        <w:t>Dünya karışık dönemlerden geçtiği sıralarda, ütopik dünyalar sanatçının sığınaklarıdır. Sanatçı kaçtığı dünyayı yaratır ve izleyeni davet eder</w:t>
      </w:r>
      <w:r w:rsidR="00554963">
        <w:rPr>
          <w:rFonts w:ascii="Arial" w:eastAsia="Arial" w:hAnsi="Arial" w:cs="Arial"/>
          <w:bCs/>
          <w:sz w:val="23"/>
          <w:szCs w:val="23"/>
        </w:rPr>
        <w:t>,</w:t>
      </w:r>
      <w:r w:rsidR="00554963">
        <w:rPr>
          <w:rFonts w:ascii="Arial" w:eastAsia="Arial" w:hAnsi="Arial" w:cs="Arial"/>
          <w:bCs/>
          <w:i/>
          <w:sz w:val="23"/>
          <w:szCs w:val="23"/>
        </w:rPr>
        <w:t xml:space="preserve">” </w:t>
      </w:r>
      <w:r w:rsidR="00554963">
        <w:rPr>
          <w:rFonts w:ascii="Arial" w:eastAsia="Arial" w:hAnsi="Arial" w:cs="Arial"/>
          <w:bCs/>
          <w:sz w:val="23"/>
          <w:szCs w:val="23"/>
        </w:rPr>
        <w:t xml:space="preserve">sözleriyle anlatıyor. </w:t>
      </w:r>
    </w:p>
    <w:p w14:paraId="52A5A9CA" w14:textId="736B4CE3" w:rsidR="005A5EC2" w:rsidRDefault="005A5EC2" w:rsidP="00A74293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49FB0AEF" w14:textId="7078C8DE" w:rsidR="00884EF6" w:rsidRPr="009C6A37" w:rsidRDefault="009F1E6A" w:rsidP="0080023B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Metrohan</w:t>
      </w:r>
      <w:r>
        <w:rPr>
          <w:rFonts w:ascii="Arial" w:eastAsia="Arial" w:hAnsi="Arial" w:cs="Arial"/>
          <w:bCs/>
          <w:sz w:val="23"/>
          <w:szCs w:val="23"/>
        </w:rPr>
        <w:t xml:space="preserve">’da sanatseverlerle buluşan </w:t>
      </w:r>
      <w:r w:rsidR="006D7C86" w:rsidRPr="006D7C86">
        <w:rPr>
          <w:rFonts w:ascii="Arial" w:eastAsia="Arial" w:hAnsi="Arial" w:cs="Arial"/>
          <w:b/>
          <w:bCs/>
          <w:i/>
          <w:sz w:val="23"/>
          <w:szCs w:val="23"/>
        </w:rPr>
        <w:t>“Hatıra Kurucular”</w:t>
      </w:r>
      <w:r w:rsidR="006D7C86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6D7C86"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6D7C86" w:rsidRPr="00B65470">
        <w:rPr>
          <w:rFonts w:ascii="Arial" w:eastAsia="Arial" w:hAnsi="Arial" w:cs="Arial"/>
          <w:b/>
          <w:bCs/>
          <w:sz w:val="23"/>
          <w:szCs w:val="23"/>
        </w:rPr>
        <w:t>29 Haziran</w:t>
      </w:r>
      <w:r w:rsidR="006D7C86">
        <w:rPr>
          <w:rFonts w:ascii="Arial" w:eastAsia="Arial" w:hAnsi="Arial" w:cs="Arial"/>
          <w:b/>
          <w:bCs/>
          <w:sz w:val="23"/>
          <w:szCs w:val="23"/>
        </w:rPr>
        <w:t xml:space="preserve"> 2025 </w:t>
      </w:r>
      <w:r w:rsidR="00B65470">
        <w:rPr>
          <w:rFonts w:ascii="Arial" w:eastAsia="Arial" w:hAnsi="Arial" w:cs="Arial"/>
          <w:bCs/>
          <w:sz w:val="23"/>
          <w:szCs w:val="23"/>
        </w:rPr>
        <w:t>tarihine kadar</w:t>
      </w:r>
      <w:r w:rsidR="006D7C86" w:rsidRPr="00FF79EF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 xml:space="preserve">saatleri arasında ücretsiz olarak </w:t>
      </w:r>
      <w:r w:rsidR="0080023B" w:rsidRPr="00CE15C3">
        <w:rPr>
          <w:rFonts w:ascii="Arial" w:eastAsia="Arial" w:hAnsi="Arial" w:cs="Arial"/>
          <w:bCs/>
          <w:sz w:val="23"/>
          <w:szCs w:val="23"/>
        </w:rPr>
        <w:t>ziyaret edilebilir.</w:t>
      </w:r>
    </w:p>
    <w:p w14:paraId="3197A3C3" w14:textId="6138D5B8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</w:p>
    <w:p w14:paraId="217245B6" w14:textId="5C6BE895" w:rsidR="009C1546" w:rsidRPr="00A27ECA" w:rsidRDefault="00C92812" w:rsidP="009C1546">
      <w:pPr>
        <w:tabs>
          <w:tab w:val="left" w:pos="1430"/>
        </w:tabs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68E6B61F">
                <wp:simplePos x="0" y="0"/>
                <wp:positionH relativeFrom="margin">
                  <wp:posOffset>4008120</wp:posOffset>
                </wp:positionH>
                <wp:positionV relativeFrom="paragraph">
                  <wp:posOffset>8890</wp:posOffset>
                </wp:positionV>
                <wp:extent cx="1827530" cy="731520"/>
                <wp:effectExtent l="0" t="0" r="127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13CB3692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3F790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4415C33A" w14:textId="52F04E0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3F7901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38057EFE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3F790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BF11" id="Dikdörtgen 2" o:spid="_x0000_s1026" style="position:absolute;margin-left:315.6pt;margin-top:.7pt;width:143.9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vM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" stroked="f">
                <v:textbox inset="2.53958mm,1.2694mm,2.53958mm,1.2694mm">
                  <w:txbxContent>
                    <w:p w14:paraId="1D7C4953" w14:textId="13CB3692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3F7901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4415C33A" w14:textId="52F04E0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3F7901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38057EFE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3F7901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777777" w:rsidR="00720060" w:rsidRPr="00A27ECA" w:rsidRDefault="0066560C" w:rsidP="00720060">
      <w:pPr>
        <w:rPr>
          <w:rFonts w:ascii="Arial" w:hAnsi="Arial" w:cs="Arial"/>
          <w:sz w:val="16"/>
          <w:szCs w:val="18"/>
        </w:rPr>
      </w:pPr>
      <w:hyperlink r:id="rId11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77777777" w:rsidR="00720060" w:rsidRPr="00A27ECA" w:rsidRDefault="0066560C" w:rsidP="00720060">
      <w:pPr>
        <w:rPr>
          <w:rFonts w:ascii="Arial" w:hAnsi="Arial" w:cs="Arial"/>
          <w:sz w:val="16"/>
          <w:szCs w:val="18"/>
        </w:rPr>
      </w:pPr>
      <w:hyperlink r:id="rId12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instagram.com/ibb_kultur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77777777" w:rsidR="00720060" w:rsidRPr="00A27ECA" w:rsidRDefault="0066560C" w:rsidP="00720060">
      <w:pPr>
        <w:rPr>
          <w:rFonts w:ascii="Arial" w:hAnsi="Arial" w:cs="Arial"/>
          <w:sz w:val="16"/>
          <w:szCs w:val="18"/>
        </w:rPr>
      </w:pPr>
      <w:hyperlink r:id="rId13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x.com/ibb_kultur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77777777" w:rsidR="00720060" w:rsidRPr="00A27ECA" w:rsidRDefault="0066560C" w:rsidP="00720060">
      <w:pPr>
        <w:rPr>
          <w:rFonts w:ascii="Arial" w:hAnsi="Arial" w:cs="Arial"/>
          <w:sz w:val="16"/>
          <w:szCs w:val="18"/>
          <w:u w:val="single"/>
        </w:rPr>
      </w:pPr>
      <w:hyperlink r:id="rId14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facebook.com/ibbkultur</w:t>
        </w:r>
      </w:hyperlink>
    </w:p>
    <w:p w14:paraId="45E734C3" w14:textId="77777777" w:rsidR="00720060" w:rsidRPr="00A27ECA" w:rsidRDefault="0066560C" w:rsidP="00720060">
      <w:pPr>
        <w:rPr>
          <w:rFonts w:ascii="Arial" w:hAnsi="Arial" w:cs="Arial"/>
          <w:sz w:val="16"/>
          <w:szCs w:val="18"/>
        </w:rPr>
      </w:pPr>
      <w:hyperlink r:id="rId15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325BA0D4" w14:textId="77777777" w:rsidR="00720060" w:rsidRPr="00A27ECA" w:rsidRDefault="0066560C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6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instagram.com/ibbmiras/</w:t>
        </w:r>
      </w:hyperlink>
    </w:p>
    <w:p w14:paraId="0035AE73" w14:textId="77777777" w:rsidR="00720060" w:rsidRPr="00A27ECA" w:rsidRDefault="0066560C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7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x.com/IbbMiras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2672258E" w14:textId="77777777" w:rsidR="00720060" w:rsidRPr="00A27ECA" w:rsidRDefault="0066560C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8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facebook.com/ibbmiras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16A76718" w14:textId="6D033478" w:rsidR="00C51507" w:rsidRPr="00226D2F" w:rsidRDefault="0066560C" w:rsidP="00720060">
      <w:pPr>
        <w:tabs>
          <w:tab w:val="left" w:pos="1430"/>
        </w:tabs>
        <w:rPr>
          <w:rFonts w:ascii="Arial" w:hAnsi="Arial" w:cs="Arial"/>
          <w:sz w:val="18"/>
          <w:szCs w:val="18"/>
        </w:rPr>
      </w:pPr>
      <w:hyperlink r:id="rId19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A27ECA">
        <w:rPr>
          <w:rFonts w:ascii="Arial" w:hAnsi="Arial" w:cs="Arial"/>
          <w:sz w:val="16"/>
          <w:szCs w:val="18"/>
        </w:rPr>
        <w:t xml:space="preserve"> </w:t>
      </w:r>
    </w:p>
    <w:sectPr w:rsidR="00C51507" w:rsidRPr="00226D2F" w:rsidSect="009C6A37">
      <w:headerReference w:type="default" r:id="rId20"/>
      <w:footerReference w:type="default" r:id="rId21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851FE8" w16cex:dateUtc="2025-02-03T11:45:00Z"/>
  <w16cex:commentExtensible w16cex:durableId="21138016" w16cex:dateUtc="2025-02-03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5BF1FF" w16cid:durableId="655BF1FF"/>
  <w16cid:commentId w16cid:paraId="75288507" w16cid:durableId="3C851FE8"/>
  <w16cid:commentId w16cid:paraId="14532F58" w16cid:durableId="14532F58"/>
  <w16cid:commentId w16cid:paraId="2BC6C7C6" w16cid:durableId="21138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73BA" w14:textId="77777777" w:rsidR="0066560C" w:rsidRDefault="0066560C" w:rsidP="003A4C63">
      <w:r>
        <w:separator/>
      </w:r>
    </w:p>
  </w:endnote>
  <w:endnote w:type="continuationSeparator" w:id="0">
    <w:p w14:paraId="5578A366" w14:textId="77777777" w:rsidR="0066560C" w:rsidRDefault="0066560C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66A4" w14:textId="0C0DD579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Hacıahmet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66560C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2DBF" w14:textId="77777777" w:rsidR="0066560C" w:rsidRDefault="0066560C" w:rsidP="003A4C63">
      <w:r>
        <w:separator/>
      </w:r>
    </w:p>
  </w:footnote>
  <w:footnote w:type="continuationSeparator" w:id="0">
    <w:p w14:paraId="6AD4DA3F" w14:textId="77777777" w:rsidR="0066560C" w:rsidRDefault="0066560C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567A"/>
    <w:rsid w:val="000210DF"/>
    <w:rsid w:val="0002277A"/>
    <w:rsid w:val="00030B5B"/>
    <w:rsid w:val="00032E31"/>
    <w:rsid w:val="000452AA"/>
    <w:rsid w:val="00056731"/>
    <w:rsid w:val="00056F40"/>
    <w:rsid w:val="00061947"/>
    <w:rsid w:val="00064104"/>
    <w:rsid w:val="000711BB"/>
    <w:rsid w:val="00081D14"/>
    <w:rsid w:val="00083C52"/>
    <w:rsid w:val="0008456A"/>
    <w:rsid w:val="000874E0"/>
    <w:rsid w:val="00093CFA"/>
    <w:rsid w:val="00093DF4"/>
    <w:rsid w:val="000A0F11"/>
    <w:rsid w:val="000C4D4A"/>
    <w:rsid w:val="000C6769"/>
    <w:rsid w:val="000D7F25"/>
    <w:rsid w:val="000E34F5"/>
    <w:rsid w:val="000F0168"/>
    <w:rsid w:val="000F3F3A"/>
    <w:rsid w:val="000F3FB2"/>
    <w:rsid w:val="00103E36"/>
    <w:rsid w:val="00112F37"/>
    <w:rsid w:val="001228F2"/>
    <w:rsid w:val="00150E47"/>
    <w:rsid w:val="00157242"/>
    <w:rsid w:val="0016172C"/>
    <w:rsid w:val="00162EB9"/>
    <w:rsid w:val="00166180"/>
    <w:rsid w:val="001734E3"/>
    <w:rsid w:val="00174D3D"/>
    <w:rsid w:val="0018215C"/>
    <w:rsid w:val="001935B5"/>
    <w:rsid w:val="001A07EB"/>
    <w:rsid w:val="001B1261"/>
    <w:rsid w:val="001B158E"/>
    <w:rsid w:val="001B61CC"/>
    <w:rsid w:val="001B72F8"/>
    <w:rsid w:val="001E5620"/>
    <w:rsid w:val="002062B7"/>
    <w:rsid w:val="0021164D"/>
    <w:rsid w:val="00226D2F"/>
    <w:rsid w:val="00230428"/>
    <w:rsid w:val="00233580"/>
    <w:rsid w:val="00245B7F"/>
    <w:rsid w:val="00246D72"/>
    <w:rsid w:val="00260F92"/>
    <w:rsid w:val="0026108D"/>
    <w:rsid w:val="0026758B"/>
    <w:rsid w:val="002826EA"/>
    <w:rsid w:val="00282A02"/>
    <w:rsid w:val="00283ED1"/>
    <w:rsid w:val="00291D58"/>
    <w:rsid w:val="002B14B8"/>
    <w:rsid w:val="002C6652"/>
    <w:rsid w:val="002D7930"/>
    <w:rsid w:val="002E0611"/>
    <w:rsid w:val="002E68B3"/>
    <w:rsid w:val="00313801"/>
    <w:rsid w:val="00327C61"/>
    <w:rsid w:val="003302FC"/>
    <w:rsid w:val="00334721"/>
    <w:rsid w:val="003364D4"/>
    <w:rsid w:val="00342526"/>
    <w:rsid w:val="00347ECD"/>
    <w:rsid w:val="0035289B"/>
    <w:rsid w:val="00383AE3"/>
    <w:rsid w:val="003863FE"/>
    <w:rsid w:val="003869E3"/>
    <w:rsid w:val="003A4C63"/>
    <w:rsid w:val="003B0670"/>
    <w:rsid w:val="003D3834"/>
    <w:rsid w:val="003D6A8B"/>
    <w:rsid w:val="003D6AA2"/>
    <w:rsid w:val="003E0A65"/>
    <w:rsid w:val="003E4FAF"/>
    <w:rsid w:val="003F1C08"/>
    <w:rsid w:val="003F7551"/>
    <w:rsid w:val="003F7901"/>
    <w:rsid w:val="00404EC2"/>
    <w:rsid w:val="00423B21"/>
    <w:rsid w:val="00435711"/>
    <w:rsid w:val="00452481"/>
    <w:rsid w:val="00466736"/>
    <w:rsid w:val="00473289"/>
    <w:rsid w:val="00485192"/>
    <w:rsid w:val="004B66CE"/>
    <w:rsid w:val="004D7A55"/>
    <w:rsid w:val="004D7B12"/>
    <w:rsid w:val="004E51D5"/>
    <w:rsid w:val="004F50C1"/>
    <w:rsid w:val="0050295D"/>
    <w:rsid w:val="0050686A"/>
    <w:rsid w:val="0050735F"/>
    <w:rsid w:val="00513250"/>
    <w:rsid w:val="005158CA"/>
    <w:rsid w:val="00525E8B"/>
    <w:rsid w:val="00527DA2"/>
    <w:rsid w:val="00532375"/>
    <w:rsid w:val="00554963"/>
    <w:rsid w:val="00562AF9"/>
    <w:rsid w:val="005745A7"/>
    <w:rsid w:val="0058199A"/>
    <w:rsid w:val="00582759"/>
    <w:rsid w:val="005868E4"/>
    <w:rsid w:val="00592898"/>
    <w:rsid w:val="0059352E"/>
    <w:rsid w:val="005A1C87"/>
    <w:rsid w:val="005A5EC2"/>
    <w:rsid w:val="005C3A59"/>
    <w:rsid w:val="005D20B5"/>
    <w:rsid w:val="005E5D5A"/>
    <w:rsid w:val="005F7AA1"/>
    <w:rsid w:val="00603DB7"/>
    <w:rsid w:val="00612916"/>
    <w:rsid w:val="0063604A"/>
    <w:rsid w:val="00636BAF"/>
    <w:rsid w:val="00652E57"/>
    <w:rsid w:val="006631D8"/>
    <w:rsid w:val="0066560C"/>
    <w:rsid w:val="00672B60"/>
    <w:rsid w:val="00674F57"/>
    <w:rsid w:val="00676B44"/>
    <w:rsid w:val="0068718E"/>
    <w:rsid w:val="006B073F"/>
    <w:rsid w:val="006B1317"/>
    <w:rsid w:val="006B29C8"/>
    <w:rsid w:val="006B37D5"/>
    <w:rsid w:val="006C5AB5"/>
    <w:rsid w:val="006C65A8"/>
    <w:rsid w:val="006C7925"/>
    <w:rsid w:val="006D0347"/>
    <w:rsid w:val="006D1F29"/>
    <w:rsid w:val="006D33EE"/>
    <w:rsid w:val="006D7C86"/>
    <w:rsid w:val="006E3643"/>
    <w:rsid w:val="006E50C1"/>
    <w:rsid w:val="006E5A12"/>
    <w:rsid w:val="006F17A8"/>
    <w:rsid w:val="00701780"/>
    <w:rsid w:val="00705117"/>
    <w:rsid w:val="00717665"/>
    <w:rsid w:val="00720060"/>
    <w:rsid w:val="00745360"/>
    <w:rsid w:val="007715CC"/>
    <w:rsid w:val="00776BAA"/>
    <w:rsid w:val="00780AC9"/>
    <w:rsid w:val="00782BCB"/>
    <w:rsid w:val="00787250"/>
    <w:rsid w:val="007A6893"/>
    <w:rsid w:val="007B038B"/>
    <w:rsid w:val="007C4891"/>
    <w:rsid w:val="007C4997"/>
    <w:rsid w:val="007D0B5B"/>
    <w:rsid w:val="007D1FF7"/>
    <w:rsid w:val="007D3BFD"/>
    <w:rsid w:val="007E10FA"/>
    <w:rsid w:val="007E3F10"/>
    <w:rsid w:val="007E68B2"/>
    <w:rsid w:val="007E7C27"/>
    <w:rsid w:val="007F3070"/>
    <w:rsid w:val="0080023B"/>
    <w:rsid w:val="00806BE2"/>
    <w:rsid w:val="008102BD"/>
    <w:rsid w:val="008505D7"/>
    <w:rsid w:val="00851F9D"/>
    <w:rsid w:val="00860C17"/>
    <w:rsid w:val="00861AE4"/>
    <w:rsid w:val="00865269"/>
    <w:rsid w:val="00884EF6"/>
    <w:rsid w:val="008906AA"/>
    <w:rsid w:val="008954AB"/>
    <w:rsid w:val="00896CE9"/>
    <w:rsid w:val="008A0BC8"/>
    <w:rsid w:val="008B43BF"/>
    <w:rsid w:val="008D01BB"/>
    <w:rsid w:val="008D7B79"/>
    <w:rsid w:val="008E039D"/>
    <w:rsid w:val="008E543A"/>
    <w:rsid w:val="008F1420"/>
    <w:rsid w:val="008F291F"/>
    <w:rsid w:val="008F520E"/>
    <w:rsid w:val="008F579D"/>
    <w:rsid w:val="009021A4"/>
    <w:rsid w:val="00920D21"/>
    <w:rsid w:val="00932876"/>
    <w:rsid w:val="00936EC2"/>
    <w:rsid w:val="009408C4"/>
    <w:rsid w:val="00954607"/>
    <w:rsid w:val="009665D2"/>
    <w:rsid w:val="00967AB9"/>
    <w:rsid w:val="00970A96"/>
    <w:rsid w:val="00970B4C"/>
    <w:rsid w:val="0098163C"/>
    <w:rsid w:val="00981B58"/>
    <w:rsid w:val="00984F9E"/>
    <w:rsid w:val="009926A2"/>
    <w:rsid w:val="0099321E"/>
    <w:rsid w:val="009C1546"/>
    <w:rsid w:val="009C6A37"/>
    <w:rsid w:val="009D1F9D"/>
    <w:rsid w:val="009D299D"/>
    <w:rsid w:val="009D3299"/>
    <w:rsid w:val="009E6398"/>
    <w:rsid w:val="009F1E6A"/>
    <w:rsid w:val="00A032C0"/>
    <w:rsid w:val="00A04780"/>
    <w:rsid w:val="00A04F5E"/>
    <w:rsid w:val="00A06720"/>
    <w:rsid w:val="00A22D1A"/>
    <w:rsid w:val="00A27ECA"/>
    <w:rsid w:val="00A3011D"/>
    <w:rsid w:val="00A34F3C"/>
    <w:rsid w:val="00A35952"/>
    <w:rsid w:val="00A3782F"/>
    <w:rsid w:val="00A50CA9"/>
    <w:rsid w:val="00A5373F"/>
    <w:rsid w:val="00A74293"/>
    <w:rsid w:val="00A74AB8"/>
    <w:rsid w:val="00A7519B"/>
    <w:rsid w:val="00A808B0"/>
    <w:rsid w:val="00A917FF"/>
    <w:rsid w:val="00AB11A7"/>
    <w:rsid w:val="00AC2B7D"/>
    <w:rsid w:val="00AD5B78"/>
    <w:rsid w:val="00AE311C"/>
    <w:rsid w:val="00AF3E79"/>
    <w:rsid w:val="00AF4910"/>
    <w:rsid w:val="00B059DA"/>
    <w:rsid w:val="00B06550"/>
    <w:rsid w:val="00B17D89"/>
    <w:rsid w:val="00B2544E"/>
    <w:rsid w:val="00B33398"/>
    <w:rsid w:val="00B33EBE"/>
    <w:rsid w:val="00B40804"/>
    <w:rsid w:val="00B5185C"/>
    <w:rsid w:val="00B65470"/>
    <w:rsid w:val="00B700FE"/>
    <w:rsid w:val="00B7217B"/>
    <w:rsid w:val="00B9159A"/>
    <w:rsid w:val="00BA2169"/>
    <w:rsid w:val="00BA26E6"/>
    <w:rsid w:val="00BB0452"/>
    <w:rsid w:val="00BB6474"/>
    <w:rsid w:val="00BC516A"/>
    <w:rsid w:val="00BD7D0C"/>
    <w:rsid w:val="00BE25FE"/>
    <w:rsid w:val="00BE705C"/>
    <w:rsid w:val="00C03A19"/>
    <w:rsid w:val="00C0746F"/>
    <w:rsid w:val="00C27455"/>
    <w:rsid w:val="00C315AD"/>
    <w:rsid w:val="00C334F7"/>
    <w:rsid w:val="00C473EE"/>
    <w:rsid w:val="00C51507"/>
    <w:rsid w:val="00C54778"/>
    <w:rsid w:val="00C54938"/>
    <w:rsid w:val="00C63CE1"/>
    <w:rsid w:val="00C73667"/>
    <w:rsid w:val="00C7695B"/>
    <w:rsid w:val="00C7723D"/>
    <w:rsid w:val="00C82634"/>
    <w:rsid w:val="00C92812"/>
    <w:rsid w:val="00CA6B98"/>
    <w:rsid w:val="00CA6FE7"/>
    <w:rsid w:val="00CB4FF3"/>
    <w:rsid w:val="00CB6F37"/>
    <w:rsid w:val="00CC6E08"/>
    <w:rsid w:val="00CE15C3"/>
    <w:rsid w:val="00CE259C"/>
    <w:rsid w:val="00D052A0"/>
    <w:rsid w:val="00D11220"/>
    <w:rsid w:val="00D11B6A"/>
    <w:rsid w:val="00D23513"/>
    <w:rsid w:val="00D30063"/>
    <w:rsid w:val="00D33E04"/>
    <w:rsid w:val="00D40CA0"/>
    <w:rsid w:val="00D42E45"/>
    <w:rsid w:val="00D57B5E"/>
    <w:rsid w:val="00D62921"/>
    <w:rsid w:val="00D63DCD"/>
    <w:rsid w:val="00D64CFD"/>
    <w:rsid w:val="00D6609B"/>
    <w:rsid w:val="00D67DA6"/>
    <w:rsid w:val="00D67E50"/>
    <w:rsid w:val="00D74DF7"/>
    <w:rsid w:val="00D877AA"/>
    <w:rsid w:val="00D972B9"/>
    <w:rsid w:val="00DA4E32"/>
    <w:rsid w:val="00DB022D"/>
    <w:rsid w:val="00DB47A7"/>
    <w:rsid w:val="00DB5F8F"/>
    <w:rsid w:val="00DC3F2A"/>
    <w:rsid w:val="00DD2915"/>
    <w:rsid w:val="00DD6D32"/>
    <w:rsid w:val="00DE0E4A"/>
    <w:rsid w:val="00DE1A22"/>
    <w:rsid w:val="00DE4CD6"/>
    <w:rsid w:val="00DF421F"/>
    <w:rsid w:val="00E130C6"/>
    <w:rsid w:val="00E24060"/>
    <w:rsid w:val="00E25BB7"/>
    <w:rsid w:val="00E25BC8"/>
    <w:rsid w:val="00E315D9"/>
    <w:rsid w:val="00E318D3"/>
    <w:rsid w:val="00E336ED"/>
    <w:rsid w:val="00E60249"/>
    <w:rsid w:val="00E61907"/>
    <w:rsid w:val="00E748AE"/>
    <w:rsid w:val="00E76B2B"/>
    <w:rsid w:val="00E8042A"/>
    <w:rsid w:val="00E96415"/>
    <w:rsid w:val="00EA31AD"/>
    <w:rsid w:val="00EB0BA9"/>
    <w:rsid w:val="00EB275D"/>
    <w:rsid w:val="00EB36FF"/>
    <w:rsid w:val="00EB70CB"/>
    <w:rsid w:val="00EB7384"/>
    <w:rsid w:val="00ED2100"/>
    <w:rsid w:val="00ED5BB0"/>
    <w:rsid w:val="00EE5E2B"/>
    <w:rsid w:val="00EF25E4"/>
    <w:rsid w:val="00F04D99"/>
    <w:rsid w:val="00F179BC"/>
    <w:rsid w:val="00F209B0"/>
    <w:rsid w:val="00F2500C"/>
    <w:rsid w:val="00F30A6B"/>
    <w:rsid w:val="00F34943"/>
    <w:rsid w:val="00F3668E"/>
    <w:rsid w:val="00F37B98"/>
    <w:rsid w:val="00F4462E"/>
    <w:rsid w:val="00F46C21"/>
    <w:rsid w:val="00F5132F"/>
    <w:rsid w:val="00F51B2A"/>
    <w:rsid w:val="00F5502C"/>
    <w:rsid w:val="00F562AE"/>
    <w:rsid w:val="00F56EA5"/>
    <w:rsid w:val="00F74FDF"/>
    <w:rsid w:val="00F86A9B"/>
    <w:rsid w:val="00FA4C41"/>
    <w:rsid w:val="00FB0A26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.com/ibb_kultur" TargetMode="External"/><Relationship Id="rId18" Type="http://schemas.openxmlformats.org/officeDocument/2006/relationships/hyperlink" Target="https://www.facebook.com/ibbmiras" TargetMode="Externa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hyperlink" Target="https://x.com/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ibbmira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ultursanat.istanbu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harb@bkziletisim.com" TargetMode="External"/><Relationship Id="rId19" Type="http://schemas.openxmlformats.org/officeDocument/2006/relationships/hyperlink" Target="mailto:youtube.com/@IBBMiras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facebook.com/ibbkultur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7C81-DEB7-4637-8C23-54403605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85</cp:revision>
  <dcterms:created xsi:type="dcterms:W3CDTF">2025-04-14T06:09:00Z</dcterms:created>
  <dcterms:modified xsi:type="dcterms:W3CDTF">2025-04-17T07:00:00Z</dcterms:modified>
</cp:coreProperties>
</file>