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A77A1" w14:textId="77777777" w:rsidR="00081625" w:rsidRPr="00081625" w:rsidRDefault="00081625" w:rsidP="00081625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81625">
        <w:rPr>
          <w:rFonts w:ascii="Arial" w:eastAsia="Arial" w:hAnsi="Arial" w:cs="Arial"/>
          <w:b/>
          <w:bCs/>
          <w:sz w:val="28"/>
          <w:szCs w:val="28"/>
        </w:rPr>
        <w:t>İSTANBUL’DA SİNEMA ÜRETİMİNE DESTEK VERECEK</w:t>
      </w:r>
    </w:p>
    <w:p w14:paraId="157D5CDB" w14:textId="77777777" w:rsidR="00081625" w:rsidRDefault="00081625" w:rsidP="00081625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İSTANBUL SİNEMA OFİSİ,</w:t>
      </w:r>
    </w:p>
    <w:p w14:paraId="07E9BCBE" w14:textId="1FAB9B9B" w:rsidR="00884D85" w:rsidRDefault="00081625" w:rsidP="00081625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81625">
        <w:rPr>
          <w:rFonts w:ascii="Arial" w:eastAsia="Arial" w:hAnsi="Arial" w:cs="Arial"/>
          <w:b/>
          <w:bCs/>
          <w:sz w:val="28"/>
          <w:szCs w:val="28"/>
        </w:rPr>
        <w:t>ÜNLÜ İSİMLERİN KATILIMIYLA AÇILDI!</w:t>
      </w:r>
    </w:p>
    <w:p w14:paraId="4E190F6E" w14:textId="77777777" w:rsidR="0037726E" w:rsidRDefault="0037726E" w:rsidP="00D978FE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3576625A" w14:textId="10B060A7" w:rsidR="00FE4A84" w:rsidRPr="00FE4A84" w:rsidRDefault="00BB13C5" w:rsidP="00FE4A84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FE4A84">
        <w:rPr>
          <w:rFonts w:ascii="Arial" w:eastAsia="Arial" w:hAnsi="Arial" w:cs="Arial"/>
          <w:b/>
          <w:bCs/>
          <w:sz w:val="23"/>
          <w:szCs w:val="23"/>
        </w:rPr>
        <w:t>İstanbul Büyükşehir Belediyesi</w:t>
      </w:r>
      <w:r w:rsidR="00900168" w:rsidRPr="00FE4A84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B83A47" w:rsidRPr="00FE4A84">
        <w:rPr>
          <w:rFonts w:ascii="Arial" w:eastAsia="Arial" w:hAnsi="Arial" w:cs="Arial"/>
          <w:b/>
          <w:bCs/>
          <w:sz w:val="23"/>
          <w:szCs w:val="23"/>
        </w:rPr>
        <w:t>(İBB</w:t>
      </w:r>
      <w:r w:rsidR="00900168" w:rsidRPr="00FE4A84">
        <w:rPr>
          <w:rFonts w:ascii="Arial" w:eastAsia="Arial" w:hAnsi="Arial" w:cs="Arial"/>
          <w:b/>
          <w:bCs/>
          <w:sz w:val="23"/>
          <w:szCs w:val="23"/>
        </w:rPr>
        <w:t xml:space="preserve">) tarafından, </w:t>
      </w:r>
      <w:r w:rsidRPr="00FE4A84">
        <w:rPr>
          <w:rFonts w:ascii="Arial" w:eastAsia="Arial" w:hAnsi="Arial" w:cs="Arial"/>
          <w:b/>
          <w:bCs/>
          <w:sz w:val="23"/>
          <w:szCs w:val="23"/>
        </w:rPr>
        <w:t xml:space="preserve">şehrin </w:t>
      </w:r>
      <w:r w:rsidR="00A76727" w:rsidRPr="00FE4A84">
        <w:rPr>
          <w:rFonts w:ascii="Arial" w:eastAsia="Arial" w:hAnsi="Arial" w:cs="Arial"/>
          <w:b/>
          <w:bCs/>
          <w:sz w:val="23"/>
          <w:szCs w:val="23"/>
        </w:rPr>
        <w:t xml:space="preserve">sinema üretimini desteklemek; sektörün temsilcileri, akademisyenler, genç sinemacılar ve uluslararası paydaşlarla birlikte çalışmalar yapmak amacıyla </w:t>
      </w:r>
      <w:r w:rsidR="00900168" w:rsidRPr="00FE4A84">
        <w:rPr>
          <w:rFonts w:ascii="Arial" w:eastAsia="Arial" w:hAnsi="Arial" w:cs="Arial"/>
          <w:b/>
          <w:bCs/>
          <w:sz w:val="23"/>
          <w:szCs w:val="23"/>
        </w:rPr>
        <w:t>kurulan</w:t>
      </w:r>
      <w:r w:rsidR="00A76727" w:rsidRPr="00FE4A84">
        <w:rPr>
          <w:rFonts w:ascii="Arial" w:eastAsia="Arial" w:hAnsi="Arial" w:cs="Arial"/>
          <w:b/>
          <w:bCs/>
          <w:sz w:val="23"/>
          <w:szCs w:val="23"/>
        </w:rPr>
        <w:t xml:space="preserve"> İstanbul Sinema Ofisi</w:t>
      </w:r>
      <w:r w:rsidR="008F3656" w:rsidRPr="00FE4A84">
        <w:rPr>
          <w:rFonts w:ascii="Arial" w:eastAsia="Arial" w:hAnsi="Arial" w:cs="Arial"/>
          <w:b/>
          <w:bCs/>
          <w:sz w:val="23"/>
          <w:szCs w:val="23"/>
        </w:rPr>
        <w:t xml:space="preserve"> kapılarını açtı!</w:t>
      </w:r>
      <w:r w:rsidR="00DB4F5E" w:rsidRPr="00FE4A84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B76EA8" w:rsidRPr="00FE4A84">
        <w:rPr>
          <w:rFonts w:ascii="Arial" w:eastAsia="Arial" w:hAnsi="Arial" w:cs="Arial"/>
          <w:b/>
          <w:bCs/>
          <w:sz w:val="23"/>
          <w:szCs w:val="23"/>
        </w:rPr>
        <w:t>Kasımpaşa’da</w:t>
      </w:r>
      <w:r w:rsidR="00B81E61" w:rsidRPr="00FE4A84">
        <w:rPr>
          <w:rFonts w:ascii="Arial" w:eastAsia="Arial" w:hAnsi="Arial" w:cs="Arial"/>
          <w:b/>
          <w:bCs/>
          <w:sz w:val="23"/>
          <w:szCs w:val="23"/>
        </w:rPr>
        <w:t xml:space="preserve"> bulunan İstanbul Sinema Ofisi’nin açılışı</w:t>
      </w:r>
      <w:r w:rsidR="00254C1D" w:rsidRPr="00FE4A84">
        <w:rPr>
          <w:rFonts w:ascii="Arial" w:eastAsia="Arial" w:hAnsi="Arial" w:cs="Arial"/>
          <w:b/>
          <w:bCs/>
          <w:sz w:val="23"/>
          <w:szCs w:val="23"/>
        </w:rPr>
        <w:t>,</w:t>
      </w:r>
      <w:r w:rsidR="00B81E61" w:rsidRPr="00FE4A84">
        <w:rPr>
          <w:rFonts w:ascii="Arial" w:eastAsia="Arial" w:hAnsi="Arial" w:cs="Arial"/>
          <w:b/>
          <w:bCs/>
          <w:sz w:val="23"/>
          <w:szCs w:val="23"/>
        </w:rPr>
        <w:t xml:space="preserve"> aralarında </w:t>
      </w:r>
      <w:r w:rsidR="00FE4A84" w:rsidRPr="00FE4A84">
        <w:rPr>
          <w:rFonts w:ascii="Arial" w:eastAsia="Arial" w:hAnsi="Arial" w:cs="Arial"/>
          <w:b/>
          <w:bCs/>
          <w:sz w:val="23"/>
          <w:szCs w:val="23"/>
        </w:rPr>
        <w:t xml:space="preserve">Demet </w:t>
      </w:r>
      <w:proofErr w:type="spellStart"/>
      <w:r w:rsidR="00FE4A84" w:rsidRPr="00FE4A84">
        <w:rPr>
          <w:rFonts w:ascii="Arial" w:eastAsia="Arial" w:hAnsi="Arial" w:cs="Arial"/>
          <w:b/>
          <w:bCs/>
          <w:sz w:val="23"/>
          <w:szCs w:val="23"/>
        </w:rPr>
        <w:t>Akbağ</w:t>
      </w:r>
      <w:proofErr w:type="spellEnd"/>
      <w:r w:rsidR="00FE4A84" w:rsidRPr="00FE4A84">
        <w:rPr>
          <w:rFonts w:ascii="Arial" w:eastAsia="Arial" w:hAnsi="Arial" w:cs="Arial"/>
          <w:b/>
          <w:bCs/>
          <w:sz w:val="23"/>
          <w:szCs w:val="23"/>
        </w:rPr>
        <w:t xml:space="preserve">, Nur Sürer, Mustafa Alabora, Halil Ergün, Menderes Samancılar, İrem Sak, </w:t>
      </w:r>
      <w:proofErr w:type="spellStart"/>
      <w:r w:rsidR="00FE4A84" w:rsidRPr="00FE4A84">
        <w:rPr>
          <w:rFonts w:ascii="Arial" w:eastAsia="Arial" w:hAnsi="Arial" w:cs="Arial"/>
          <w:b/>
          <w:bCs/>
          <w:sz w:val="23"/>
          <w:szCs w:val="23"/>
        </w:rPr>
        <w:t>Bige</w:t>
      </w:r>
      <w:proofErr w:type="spellEnd"/>
      <w:r w:rsidR="00FE4A84" w:rsidRPr="00FE4A84">
        <w:rPr>
          <w:rFonts w:ascii="Arial" w:eastAsia="Arial" w:hAnsi="Arial" w:cs="Arial"/>
          <w:b/>
          <w:bCs/>
          <w:sz w:val="23"/>
          <w:szCs w:val="23"/>
        </w:rPr>
        <w:t xml:space="preserve"> Önal, Berkay Ateş, Görkem </w:t>
      </w:r>
      <w:proofErr w:type="spellStart"/>
      <w:r w:rsidR="00FE4A84" w:rsidRPr="00FE4A84">
        <w:rPr>
          <w:rFonts w:ascii="Arial" w:eastAsia="Arial" w:hAnsi="Arial" w:cs="Arial"/>
          <w:b/>
          <w:bCs/>
          <w:sz w:val="23"/>
          <w:szCs w:val="23"/>
        </w:rPr>
        <w:t>Yeltan</w:t>
      </w:r>
      <w:proofErr w:type="spellEnd"/>
      <w:r w:rsidR="00FE4A84" w:rsidRPr="00FE4A84">
        <w:rPr>
          <w:rFonts w:ascii="Arial" w:eastAsia="Arial" w:hAnsi="Arial" w:cs="Arial"/>
          <w:b/>
          <w:bCs/>
          <w:sz w:val="23"/>
          <w:szCs w:val="23"/>
        </w:rPr>
        <w:t xml:space="preserve">, </w:t>
      </w:r>
      <w:r w:rsidR="00FE4A84" w:rsidRPr="00FE4A84">
        <w:rPr>
          <w:rFonts w:ascii="Arial" w:hAnsi="Arial" w:cs="Arial"/>
          <w:b/>
          <w:bCs/>
          <w:sz w:val="23"/>
          <w:szCs w:val="23"/>
        </w:rPr>
        <w:t xml:space="preserve">Ezel Akay, </w:t>
      </w:r>
      <w:r w:rsidR="00D944BA" w:rsidRPr="00FE4A84">
        <w:rPr>
          <w:rFonts w:ascii="Arial" w:eastAsia="Arial" w:hAnsi="Arial" w:cs="Arial"/>
          <w:b/>
          <w:bCs/>
          <w:sz w:val="23"/>
          <w:szCs w:val="23"/>
        </w:rPr>
        <w:t xml:space="preserve">Tolga </w:t>
      </w:r>
      <w:proofErr w:type="spellStart"/>
      <w:r w:rsidR="00D944BA" w:rsidRPr="00FE4A84">
        <w:rPr>
          <w:rFonts w:ascii="Arial" w:eastAsia="Arial" w:hAnsi="Arial" w:cs="Arial"/>
          <w:b/>
          <w:bCs/>
          <w:sz w:val="23"/>
          <w:szCs w:val="23"/>
        </w:rPr>
        <w:t>Karaçelik</w:t>
      </w:r>
      <w:proofErr w:type="spellEnd"/>
      <w:r w:rsidR="00D944BA" w:rsidRPr="00FE4A84">
        <w:rPr>
          <w:rFonts w:ascii="Arial" w:eastAsia="Arial" w:hAnsi="Arial" w:cs="Arial"/>
          <w:b/>
          <w:bCs/>
          <w:sz w:val="23"/>
          <w:szCs w:val="23"/>
        </w:rPr>
        <w:t xml:space="preserve">, </w:t>
      </w:r>
      <w:r w:rsidR="00D944BA">
        <w:rPr>
          <w:rFonts w:ascii="Arial" w:eastAsia="Arial" w:hAnsi="Arial" w:cs="Arial"/>
          <w:b/>
          <w:bCs/>
          <w:sz w:val="23"/>
          <w:szCs w:val="23"/>
        </w:rPr>
        <w:t xml:space="preserve">Özcan Alper, </w:t>
      </w:r>
      <w:proofErr w:type="spellStart"/>
      <w:r w:rsidR="00FE4A84" w:rsidRPr="00FE4A84">
        <w:rPr>
          <w:rFonts w:ascii="Arial" w:eastAsia="Arial" w:hAnsi="Arial" w:cs="Arial"/>
          <w:b/>
          <w:bCs/>
          <w:sz w:val="23"/>
          <w:szCs w:val="23"/>
        </w:rPr>
        <w:t>Ketche</w:t>
      </w:r>
      <w:proofErr w:type="spellEnd"/>
      <w:r w:rsidR="00FE4A84" w:rsidRPr="00FE4A84">
        <w:rPr>
          <w:rFonts w:ascii="Arial" w:eastAsia="Arial" w:hAnsi="Arial" w:cs="Arial"/>
          <w:b/>
          <w:bCs/>
          <w:sz w:val="23"/>
          <w:szCs w:val="23"/>
        </w:rPr>
        <w:t xml:space="preserve">, Esma-Murat </w:t>
      </w:r>
      <w:proofErr w:type="spellStart"/>
      <w:r w:rsidR="00FE4A84" w:rsidRPr="00FE4A84">
        <w:rPr>
          <w:rFonts w:ascii="Arial" w:eastAsia="Arial" w:hAnsi="Arial" w:cs="Arial"/>
          <w:b/>
          <w:bCs/>
          <w:sz w:val="23"/>
          <w:szCs w:val="23"/>
        </w:rPr>
        <w:t>Ertel</w:t>
      </w:r>
      <w:proofErr w:type="spellEnd"/>
      <w:r w:rsidR="00FE4A84" w:rsidRPr="00FE4A84">
        <w:rPr>
          <w:rFonts w:ascii="Arial" w:eastAsia="Arial" w:hAnsi="Arial" w:cs="Arial"/>
          <w:b/>
          <w:bCs/>
          <w:sz w:val="23"/>
          <w:szCs w:val="23"/>
        </w:rPr>
        <w:t xml:space="preserve">, </w:t>
      </w:r>
      <w:r w:rsidR="000F6734">
        <w:rPr>
          <w:rFonts w:ascii="Arial" w:eastAsia="Arial" w:hAnsi="Arial" w:cs="Arial"/>
          <w:b/>
          <w:bCs/>
          <w:sz w:val="23"/>
          <w:szCs w:val="23"/>
        </w:rPr>
        <w:t xml:space="preserve">Seyyal Taner, </w:t>
      </w:r>
      <w:r w:rsidR="00FE4A84" w:rsidRPr="00FE4A84">
        <w:rPr>
          <w:rFonts w:ascii="Arial" w:eastAsia="Arial" w:hAnsi="Arial" w:cs="Arial"/>
          <w:b/>
          <w:bCs/>
          <w:sz w:val="23"/>
          <w:szCs w:val="23"/>
        </w:rPr>
        <w:t>Zeynep Tuğçe Bayat, Ali Kemal Güven,</w:t>
      </w:r>
      <w:r w:rsidR="0037726E" w:rsidRPr="0037726E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9C478B">
        <w:rPr>
          <w:rFonts w:ascii="Arial" w:eastAsia="Arial" w:hAnsi="Arial" w:cs="Arial"/>
          <w:b/>
          <w:bCs/>
          <w:sz w:val="23"/>
          <w:szCs w:val="23"/>
        </w:rPr>
        <w:t xml:space="preserve">Yıldıray Şahinler, </w:t>
      </w:r>
      <w:bookmarkStart w:id="0" w:name="_GoBack"/>
      <w:bookmarkEnd w:id="0"/>
      <w:r w:rsidR="00D944BA">
        <w:rPr>
          <w:rFonts w:ascii="Arial" w:eastAsia="Arial" w:hAnsi="Arial" w:cs="Arial"/>
          <w:b/>
          <w:bCs/>
          <w:sz w:val="23"/>
          <w:szCs w:val="23"/>
        </w:rPr>
        <w:t>Senan Kara</w:t>
      </w:r>
      <w:r w:rsidR="0037726E">
        <w:rPr>
          <w:rFonts w:ascii="Arial" w:eastAsia="Arial" w:hAnsi="Arial" w:cs="Arial"/>
          <w:b/>
          <w:bCs/>
          <w:sz w:val="23"/>
          <w:szCs w:val="23"/>
        </w:rPr>
        <w:t xml:space="preserve">, Bulut </w:t>
      </w:r>
      <w:proofErr w:type="spellStart"/>
      <w:r w:rsidR="0037726E">
        <w:rPr>
          <w:rFonts w:ascii="Arial" w:eastAsia="Arial" w:hAnsi="Arial" w:cs="Arial"/>
          <w:b/>
          <w:bCs/>
          <w:sz w:val="23"/>
          <w:szCs w:val="23"/>
        </w:rPr>
        <w:t>Reyhanoğlu</w:t>
      </w:r>
      <w:proofErr w:type="spellEnd"/>
      <w:r w:rsidR="0037726E">
        <w:rPr>
          <w:rFonts w:ascii="Arial" w:eastAsia="Arial" w:hAnsi="Arial" w:cs="Arial"/>
          <w:b/>
          <w:bCs/>
          <w:sz w:val="23"/>
          <w:szCs w:val="23"/>
        </w:rPr>
        <w:t xml:space="preserve"> ve </w:t>
      </w:r>
      <w:r w:rsidR="0037726E" w:rsidRPr="00FE4A84">
        <w:rPr>
          <w:rFonts w:ascii="Arial" w:eastAsia="Arial" w:hAnsi="Arial" w:cs="Arial"/>
          <w:b/>
          <w:bCs/>
          <w:sz w:val="23"/>
          <w:szCs w:val="23"/>
        </w:rPr>
        <w:t xml:space="preserve">Alper </w:t>
      </w:r>
      <w:proofErr w:type="spellStart"/>
      <w:r w:rsidR="0037726E" w:rsidRPr="00FE4A84">
        <w:rPr>
          <w:rFonts w:ascii="Arial" w:eastAsia="Arial" w:hAnsi="Arial" w:cs="Arial"/>
          <w:b/>
          <w:bCs/>
          <w:sz w:val="23"/>
          <w:szCs w:val="23"/>
        </w:rPr>
        <w:t>Saldıran</w:t>
      </w:r>
      <w:r w:rsidR="0037726E">
        <w:rPr>
          <w:rFonts w:ascii="Arial" w:eastAsia="Arial" w:hAnsi="Arial" w:cs="Arial"/>
          <w:b/>
          <w:bCs/>
          <w:sz w:val="23"/>
          <w:szCs w:val="23"/>
        </w:rPr>
        <w:t>’ın</w:t>
      </w:r>
      <w:proofErr w:type="spellEnd"/>
      <w:r w:rsidR="0037726E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B81E61" w:rsidRPr="00FE4A84">
        <w:rPr>
          <w:rFonts w:ascii="Arial" w:eastAsia="Arial" w:hAnsi="Arial" w:cs="Arial"/>
          <w:b/>
          <w:bCs/>
          <w:sz w:val="23"/>
          <w:szCs w:val="23"/>
        </w:rPr>
        <w:t xml:space="preserve">olduğu, sinema sektörünün her alanından önemli isimlerin </w:t>
      </w:r>
      <w:r w:rsidR="00A02E62">
        <w:rPr>
          <w:rFonts w:ascii="Arial" w:eastAsia="Arial" w:hAnsi="Arial" w:cs="Arial"/>
          <w:b/>
          <w:bCs/>
          <w:sz w:val="23"/>
          <w:szCs w:val="23"/>
        </w:rPr>
        <w:t>ve</w:t>
      </w:r>
      <w:r w:rsidR="008D4AE5" w:rsidRPr="008D4AE5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8D4AE5" w:rsidRPr="00A02E62">
        <w:rPr>
          <w:rFonts w:ascii="Arial" w:eastAsia="Arial" w:hAnsi="Arial" w:cs="Arial"/>
          <w:b/>
          <w:bCs/>
          <w:sz w:val="23"/>
          <w:szCs w:val="23"/>
        </w:rPr>
        <w:t>İBB Başkan Vekili Nuri Aslan, İBB Genel Sekreteri Volkan Demir, İBB Genel Sekreter Yardımcısı Mahir Polat, İBB Kültür, Sanat ve Sosyal İşler Dairesi Başkanı T. Volkan Aslan</w:t>
      </w:r>
      <w:r w:rsidR="008D4AE5">
        <w:rPr>
          <w:rFonts w:ascii="Arial" w:eastAsia="Arial" w:hAnsi="Arial" w:cs="Arial"/>
          <w:b/>
          <w:bCs/>
          <w:sz w:val="23"/>
          <w:szCs w:val="23"/>
        </w:rPr>
        <w:t xml:space="preserve"> ile</w:t>
      </w:r>
      <w:r w:rsidR="008D4AE5" w:rsidRPr="00A02E62">
        <w:rPr>
          <w:rFonts w:ascii="Arial" w:eastAsia="Arial" w:hAnsi="Arial" w:cs="Arial"/>
          <w:b/>
          <w:bCs/>
          <w:sz w:val="23"/>
          <w:szCs w:val="23"/>
        </w:rPr>
        <w:t xml:space="preserve"> İBB Kent Tarihi, Tanıtım ve Turizm Dairesi Başkanı Merve Gedik</w:t>
      </w:r>
      <w:r w:rsidR="008D4AE5">
        <w:rPr>
          <w:rFonts w:ascii="Arial" w:eastAsia="Arial" w:hAnsi="Arial" w:cs="Arial"/>
          <w:b/>
          <w:bCs/>
          <w:sz w:val="23"/>
          <w:szCs w:val="23"/>
        </w:rPr>
        <w:t xml:space="preserve">’in </w:t>
      </w:r>
      <w:r w:rsidR="00B81E61" w:rsidRPr="00FE4A84">
        <w:rPr>
          <w:rFonts w:ascii="Arial" w:eastAsia="Arial" w:hAnsi="Arial" w:cs="Arial"/>
          <w:b/>
          <w:bCs/>
          <w:sz w:val="23"/>
          <w:szCs w:val="23"/>
        </w:rPr>
        <w:t>katılımıyla 11 Mayıs Pazartesi akşamı gerçekleşti.</w:t>
      </w:r>
      <w:r w:rsidR="002243E1" w:rsidRPr="00FE4A84">
        <w:rPr>
          <w:rFonts w:ascii="Arial" w:eastAsia="Arial" w:hAnsi="Arial" w:cs="Arial"/>
          <w:b/>
          <w:bCs/>
          <w:sz w:val="23"/>
          <w:szCs w:val="23"/>
        </w:rPr>
        <w:t xml:space="preserve"> İstanbul Sinema Ofisi’nin açılışı kapsamında, Yeşilçam’ın görsel belleğine ışık tutan </w:t>
      </w:r>
      <w:r w:rsidR="002243E1" w:rsidRPr="00FE4A84">
        <w:rPr>
          <w:rFonts w:ascii="Arial" w:eastAsia="Arial" w:hAnsi="Arial" w:cs="Arial"/>
          <w:b/>
          <w:bCs/>
          <w:i/>
          <w:sz w:val="23"/>
          <w:szCs w:val="23"/>
        </w:rPr>
        <w:t xml:space="preserve">“Perdeden Önce: Erol </w:t>
      </w:r>
      <w:proofErr w:type="spellStart"/>
      <w:r w:rsidR="002243E1" w:rsidRPr="00FE4A84">
        <w:rPr>
          <w:rFonts w:ascii="Arial" w:eastAsia="Arial" w:hAnsi="Arial" w:cs="Arial"/>
          <w:b/>
          <w:bCs/>
          <w:i/>
          <w:sz w:val="23"/>
          <w:szCs w:val="23"/>
        </w:rPr>
        <w:t>Ağakay</w:t>
      </w:r>
      <w:proofErr w:type="spellEnd"/>
      <w:r w:rsidR="002243E1" w:rsidRPr="00FE4A84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proofErr w:type="spellStart"/>
      <w:r w:rsidR="002243E1" w:rsidRPr="00FE4A84">
        <w:rPr>
          <w:rFonts w:ascii="Arial" w:eastAsia="Arial" w:hAnsi="Arial" w:cs="Arial"/>
          <w:b/>
          <w:bCs/>
          <w:i/>
          <w:sz w:val="23"/>
          <w:szCs w:val="23"/>
        </w:rPr>
        <w:t>Mimeray</w:t>
      </w:r>
      <w:proofErr w:type="spellEnd"/>
      <w:r w:rsidR="002243E1" w:rsidRPr="00FE4A84">
        <w:rPr>
          <w:rFonts w:ascii="Arial" w:eastAsia="Arial" w:hAnsi="Arial" w:cs="Arial"/>
          <w:b/>
          <w:bCs/>
          <w:i/>
          <w:sz w:val="23"/>
          <w:szCs w:val="23"/>
        </w:rPr>
        <w:t xml:space="preserve"> Arşivi”</w:t>
      </w:r>
      <w:r w:rsidR="002243E1" w:rsidRPr="00FE4A84">
        <w:rPr>
          <w:rFonts w:ascii="Arial" w:eastAsia="Arial" w:hAnsi="Arial" w:cs="Arial"/>
          <w:b/>
          <w:bCs/>
          <w:sz w:val="23"/>
          <w:szCs w:val="23"/>
        </w:rPr>
        <w:t xml:space="preserve"> sergisi sanatseverlerle buluştu.</w:t>
      </w:r>
      <w:r w:rsidR="00ED0979" w:rsidRPr="00FE4A84">
        <w:rPr>
          <w:rFonts w:ascii="Arial" w:eastAsia="Arial" w:hAnsi="Arial" w:cs="Arial"/>
          <w:bCs/>
          <w:sz w:val="23"/>
          <w:szCs w:val="23"/>
        </w:rPr>
        <w:t xml:space="preserve"> </w:t>
      </w:r>
      <w:r w:rsidR="00ED0979" w:rsidRPr="00FE4A84">
        <w:rPr>
          <w:rFonts w:ascii="Arial" w:eastAsia="Arial" w:hAnsi="Arial" w:cs="Arial"/>
          <w:b/>
          <w:sz w:val="23"/>
          <w:szCs w:val="23"/>
        </w:rPr>
        <w:t xml:space="preserve">Belgesel sinemanın büyük ustası </w:t>
      </w:r>
      <w:proofErr w:type="spellStart"/>
      <w:r w:rsidR="00ED0979" w:rsidRPr="00FE4A84">
        <w:rPr>
          <w:rFonts w:ascii="Arial" w:eastAsia="Arial" w:hAnsi="Arial" w:cs="Arial"/>
          <w:b/>
          <w:sz w:val="23"/>
          <w:szCs w:val="23"/>
        </w:rPr>
        <w:t>Suha</w:t>
      </w:r>
      <w:proofErr w:type="spellEnd"/>
      <w:r w:rsidR="00ED0979" w:rsidRPr="00FE4A84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ED0979" w:rsidRPr="00FE4A84">
        <w:rPr>
          <w:rFonts w:ascii="Arial" w:eastAsia="Arial" w:hAnsi="Arial" w:cs="Arial"/>
          <w:b/>
          <w:sz w:val="23"/>
          <w:szCs w:val="23"/>
        </w:rPr>
        <w:t>Arın’ın</w:t>
      </w:r>
      <w:proofErr w:type="spellEnd"/>
      <w:r w:rsidR="00ED0979" w:rsidRPr="00FE4A84">
        <w:rPr>
          <w:rFonts w:ascii="Arial" w:eastAsia="Arial" w:hAnsi="Arial" w:cs="Arial"/>
          <w:b/>
          <w:sz w:val="23"/>
          <w:szCs w:val="23"/>
        </w:rPr>
        <w:t xml:space="preserve"> kıymetli arşivi de, İstanbul Sinema Ofisi çatısı altında yer alıyor. Arşivin belli kısımları, titizlikle yürütülen çalışmaların ardından, ilerleyen dönemde dijital olarak</w:t>
      </w:r>
      <w:r w:rsidR="00ED0979" w:rsidRPr="00ED0979">
        <w:rPr>
          <w:rFonts w:ascii="Arial" w:eastAsia="Arial" w:hAnsi="Arial" w:cs="Arial"/>
          <w:b/>
          <w:sz w:val="23"/>
          <w:szCs w:val="23"/>
        </w:rPr>
        <w:t xml:space="preserve"> erişime açılacak.</w:t>
      </w:r>
      <w:r w:rsidR="00FE4A84" w:rsidRPr="00FE4A84">
        <w:t xml:space="preserve"> </w:t>
      </w:r>
      <w:r w:rsidR="00FE4A84" w:rsidRPr="00FE4A84">
        <w:rPr>
          <w:rFonts w:ascii="Arial" w:eastAsia="Arial" w:hAnsi="Arial" w:cs="Arial"/>
          <w:b/>
          <w:sz w:val="23"/>
          <w:szCs w:val="23"/>
        </w:rPr>
        <w:t xml:space="preserve">Hem bir kültür mekânı hem de </w:t>
      </w:r>
      <w:proofErr w:type="spellStart"/>
      <w:r w:rsidR="00FE4A84" w:rsidRPr="00FE4A84">
        <w:rPr>
          <w:rFonts w:ascii="Arial" w:eastAsia="Arial" w:hAnsi="Arial" w:cs="Arial"/>
          <w:b/>
          <w:sz w:val="23"/>
          <w:szCs w:val="23"/>
        </w:rPr>
        <w:t>operasyonel</w:t>
      </w:r>
      <w:proofErr w:type="spellEnd"/>
      <w:r w:rsidR="00FE4A84" w:rsidRPr="00FE4A84">
        <w:rPr>
          <w:rFonts w:ascii="Arial" w:eastAsia="Arial" w:hAnsi="Arial" w:cs="Arial"/>
          <w:b/>
          <w:sz w:val="23"/>
          <w:szCs w:val="23"/>
        </w:rPr>
        <w:t xml:space="preserve"> bir destek merkezi olarak da hizmet verecek ofis, İstanbul’un küresel sinema endüstrisindeki görünürlüğünü artırmak amacıyla sektör paydaşlarıyla birlikte geliştirildi. </w:t>
      </w:r>
    </w:p>
    <w:p w14:paraId="2A877737" w14:textId="29F5554B" w:rsidR="002302A9" w:rsidRDefault="002302A9" w:rsidP="002243E1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0D5DDDD5" w14:textId="1A28D56B" w:rsidR="0035624E" w:rsidRDefault="007B2580" w:rsidP="0075759A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1F0317">
        <w:rPr>
          <w:rFonts w:ascii="Arial" w:eastAsia="Arial" w:hAnsi="Arial" w:cs="Arial"/>
          <w:b/>
          <w:bCs/>
          <w:sz w:val="23"/>
          <w:szCs w:val="23"/>
        </w:rPr>
        <w:t>İBB</w:t>
      </w:r>
      <w:r>
        <w:rPr>
          <w:rFonts w:ascii="Arial" w:eastAsia="Arial" w:hAnsi="Arial" w:cs="Arial"/>
          <w:bCs/>
          <w:sz w:val="23"/>
          <w:szCs w:val="23"/>
        </w:rPr>
        <w:t xml:space="preserve"> tarafından </w:t>
      </w:r>
      <w:r w:rsidR="00E12D75">
        <w:rPr>
          <w:rFonts w:ascii="Arial" w:eastAsia="Arial" w:hAnsi="Arial" w:cs="Arial"/>
          <w:bCs/>
          <w:sz w:val="23"/>
          <w:szCs w:val="23"/>
        </w:rPr>
        <w:t>kurulan</w:t>
      </w:r>
      <w:r w:rsidR="00E60562" w:rsidRPr="00C04389">
        <w:rPr>
          <w:rFonts w:ascii="Arial" w:eastAsia="Arial" w:hAnsi="Arial" w:cs="Arial"/>
          <w:bCs/>
          <w:sz w:val="23"/>
          <w:szCs w:val="23"/>
        </w:rPr>
        <w:t xml:space="preserve"> </w:t>
      </w:r>
      <w:r w:rsidR="00E60562" w:rsidRPr="00F3518E">
        <w:rPr>
          <w:rFonts w:ascii="Arial" w:eastAsia="Arial" w:hAnsi="Arial" w:cs="Arial"/>
          <w:b/>
          <w:bCs/>
          <w:sz w:val="23"/>
          <w:szCs w:val="23"/>
        </w:rPr>
        <w:t>İstanbul Sinema Ofis</w:t>
      </w:r>
      <w:r w:rsidR="00C723CD" w:rsidRPr="00F3518E">
        <w:rPr>
          <w:rFonts w:ascii="Arial" w:eastAsia="Arial" w:hAnsi="Arial" w:cs="Arial"/>
          <w:b/>
          <w:bCs/>
          <w:sz w:val="23"/>
          <w:szCs w:val="23"/>
        </w:rPr>
        <w:t>i</w:t>
      </w:r>
      <w:r w:rsidR="00C723CD">
        <w:rPr>
          <w:rFonts w:ascii="Arial" w:eastAsia="Arial" w:hAnsi="Arial" w:cs="Arial"/>
          <w:bCs/>
          <w:sz w:val="23"/>
          <w:szCs w:val="23"/>
        </w:rPr>
        <w:t>,</w:t>
      </w:r>
      <w:r w:rsidR="00450EF2">
        <w:rPr>
          <w:rFonts w:ascii="Arial" w:eastAsia="Arial" w:hAnsi="Arial" w:cs="Arial"/>
          <w:bCs/>
          <w:sz w:val="23"/>
          <w:szCs w:val="23"/>
        </w:rPr>
        <w:t xml:space="preserve"> </w:t>
      </w:r>
      <w:r w:rsidR="00DB4F5E" w:rsidRPr="00DB4F5E">
        <w:rPr>
          <w:rFonts w:ascii="Arial" w:eastAsia="Arial" w:hAnsi="Arial" w:cs="Arial"/>
          <w:bCs/>
          <w:sz w:val="23"/>
          <w:szCs w:val="23"/>
        </w:rPr>
        <w:t>kültür mekânı</w:t>
      </w:r>
      <w:r w:rsidR="00DB4F5E">
        <w:rPr>
          <w:rFonts w:ascii="Arial" w:eastAsia="Arial" w:hAnsi="Arial" w:cs="Arial"/>
          <w:bCs/>
          <w:sz w:val="23"/>
          <w:szCs w:val="23"/>
        </w:rPr>
        <w:t xml:space="preserve"> olmasının yanı</w:t>
      </w:r>
      <w:r w:rsidR="003D19C7">
        <w:rPr>
          <w:rFonts w:ascii="Arial" w:eastAsia="Arial" w:hAnsi="Arial" w:cs="Arial"/>
          <w:bCs/>
          <w:sz w:val="23"/>
          <w:szCs w:val="23"/>
        </w:rPr>
        <w:t xml:space="preserve"> </w:t>
      </w:r>
      <w:r w:rsidR="00DB4F5E">
        <w:rPr>
          <w:rFonts w:ascii="Arial" w:eastAsia="Arial" w:hAnsi="Arial" w:cs="Arial"/>
          <w:bCs/>
          <w:sz w:val="23"/>
          <w:szCs w:val="23"/>
        </w:rPr>
        <w:t xml:space="preserve">sıra </w:t>
      </w:r>
      <w:r w:rsidR="00DB4F5E" w:rsidRPr="00DB4F5E">
        <w:rPr>
          <w:rFonts w:ascii="Arial" w:eastAsia="Arial" w:hAnsi="Arial" w:cs="Arial"/>
          <w:bCs/>
          <w:sz w:val="23"/>
          <w:szCs w:val="23"/>
        </w:rPr>
        <w:t>bir koordinasyon ve üretim merkezi</w:t>
      </w:r>
      <w:r w:rsidR="00DB4F5E">
        <w:rPr>
          <w:rFonts w:ascii="Arial" w:eastAsia="Arial" w:hAnsi="Arial" w:cs="Arial"/>
          <w:bCs/>
          <w:sz w:val="23"/>
          <w:szCs w:val="23"/>
        </w:rPr>
        <w:t xml:space="preserve"> olarak da hizmet verecek. </w:t>
      </w:r>
      <w:r w:rsidR="00450EF2" w:rsidRPr="00450EF2">
        <w:rPr>
          <w:rFonts w:ascii="Arial" w:eastAsia="Arial" w:hAnsi="Arial" w:cs="Arial"/>
          <w:b/>
          <w:bCs/>
          <w:sz w:val="23"/>
          <w:szCs w:val="23"/>
        </w:rPr>
        <w:t>İBB</w:t>
      </w:r>
      <w:r w:rsidR="00450EF2" w:rsidRPr="00450EF2">
        <w:rPr>
          <w:rFonts w:ascii="Arial" w:eastAsia="Arial" w:hAnsi="Arial" w:cs="Arial"/>
          <w:bCs/>
          <w:sz w:val="23"/>
          <w:szCs w:val="23"/>
        </w:rPr>
        <w:t xml:space="preserve"> yetki alanındaki mekânlarda gerçekleştirilecek çekimler için izin süreçlerinde kolaylaştırıcı bir rol üstlenen ofis, İstanbul’un bir film platosu olarak etkinliğini de artırmayı amaçlıyor.</w:t>
      </w:r>
      <w:r w:rsidR="0075759A" w:rsidRPr="0075759A">
        <w:rPr>
          <w:rFonts w:ascii="Arial" w:eastAsia="Arial" w:hAnsi="Arial" w:cs="Arial"/>
          <w:bCs/>
          <w:sz w:val="23"/>
          <w:szCs w:val="23"/>
        </w:rPr>
        <w:t xml:space="preserve"> </w:t>
      </w:r>
      <w:r w:rsidR="0075759A" w:rsidRPr="00CE65ED">
        <w:rPr>
          <w:rFonts w:ascii="Arial" w:eastAsia="Arial" w:hAnsi="Arial" w:cs="Arial"/>
          <w:bCs/>
          <w:sz w:val="23"/>
          <w:szCs w:val="23"/>
        </w:rPr>
        <w:t xml:space="preserve">Toplam </w:t>
      </w:r>
      <w:r w:rsidR="0075759A" w:rsidRPr="006C248B">
        <w:rPr>
          <w:rFonts w:ascii="Arial" w:eastAsia="Arial" w:hAnsi="Arial" w:cs="Arial"/>
          <w:sz w:val="23"/>
          <w:szCs w:val="23"/>
        </w:rPr>
        <w:t>1910 m²’lik</w:t>
      </w:r>
      <w:r w:rsidR="0075759A">
        <w:rPr>
          <w:rFonts w:ascii="Arial" w:eastAsia="Arial" w:hAnsi="Arial" w:cs="Arial"/>
          <w:bCs/>
          <w:sz w:val="23"/>
          <w:szCs w:val="23"/>
        </w:rPr>
        <w:t xml:space="preserve"> kullanım alanına sahip olan </w:t>
      </w:r>
      <w:r w:rsidR="0075759A" w:rsidRPr="004A0838">
        <w:rPr>
          <w:rFonts w:ascii="Arial" w:eastAsia="Arial" w:hAnsi="Arial" w:cs="Arial"/>
          <w:b/>
          <w:bCs/>
          <w:sz w:val="23"/>
          <w:szCs w:val="23"/>
        </w:rPr>
        <w:t>İstanbul Sinema Ofisi</w:t>
      </w:r>
      <w:r w:rsidR="0075759A">
        <w:rPr>
          <w:rFonts w:ascii="Arial" w:eastAsia="Arial" w:hAnsi="Arial" w:cs="Arial"/>
          <w:bCs/>
          <w:sz w:val="23"/>
          <w:szCs w:val="23"/>
        </w:rPr>
        <w:t xml:space="preserve"> a</w:t>
      </w:r>
      <w:r w:rsidR="0075759A" w:rsidRPr="00D721A7">
        <w:rPr>
          <w:rFonts w:ascii="Arial" w:eastAsia="Arial" w:hAnsi="Arial" w:cs="Arial"/>
          <w:bCs/>
          <w:sz w:val="23"/>
          <w:szCs w:val="23"/>
        </w:rPr>
        <w:t xml:space="preserve">çık çalışma alanları, cep </w:t>
      </w:r>
      <w:r w:rsidR="0075759A">
        <w:rPr>
          <w:rFonts w:ascii="Arial" w:eastAsia="Arial" w:hAnsi="Arial" w:cs="Arial"/>
          <w:bCs/>
          <w:sz w:val="23"/>
          <w:szCs w:val="23"/>
        </w:rPr>
        <w:t>sineması, amfi ve kütüphanesiyle sektör</w:t>
      </w:r>
      <w:r w:rsidR="0075759A" w:rsidRPr="00CE65ED">
        <w:rPr>
          <w:rFonts w:ascii="Arial" w:eastAsia="Arial" w:hAnsi="Arial" w:cs="Arial"/>
          <w:bCs/>
          <w:sz w:val="23"/>
          <w:szCs w:val="23"/>
        </w:rPr>
        <w:t xml:space="preserve"> profesyonellerinden </w:t>
      </w:r>
      <w:r w:rsidR="0075759A">
        <w:rPr>
          <w:rFonts w:ascii="Arial" w:eastAsia="Arial" w:hAnsi="Arial" w:cs="Arial"/>
          <w:bCs/>
          <w:sz w:val="23"/>
          <w:szCs w:val="23"/>
        </w:rPr>
        <w:t xml:space="preserve">geleceğin sinemacılarına </w:t>
      </w:r>
      <w:r w:rsidR="0075759A" w:rsidRPr="00CE65ED">
        <w:rPr>
          <w:rFonts w:ascii="Arial" w:eastAsia="Arial" w:hAnsi="Arial" w:cs="Arial"/>
          <w:bCs/>
          <w:sz w:val="23"/>
          <w:szCs w:val="23"/>
        </w:rPr>
        <w:t>kadar geniş bir kitleye hitap ed</w:t>
      </w:r>
      <w:r w:rsidR="0075759A">
        <w:rPr>
          <w:rFonts w:ascii="Arial" w:eastAsia="Arial" w:hAnsi="Arial" w:cs="Arial"/>
          <w:bCs/>
          <w:sz w:val="23"/>
          <w:szCs w:val="23"/>
        </w:rPr>
        <w:t>iyor.</w:t>
      </w:r>
    </w:p>
    <w:p w14:paraId="3EE04215" w14:textId="77777777" w:rsidR="00AD194C" w:rsidRDefault="00AD194C" w:rsidP="00D978FE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5D1D73B1" w14:textId="2D65A9E4" w:rsidR="008B1EF2" w:rsidRPr="008B1EF2" w:rsidRDefault="00956246" w:rsidP="00D978FE">
      <w:pPr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S</w:t>
      </w:r>
      <w:r w:rsidR="008356FF" w:rsidRPr="0075759A">
        <w:rPr>
          <w:rFonts w:ascii="Arial" w:eastAsia="Arial" w:hAnsi="Arial" w:cs="Arial"/>
          <w:bCs/>
          <w:sz w:val="23"/>
          <w:szCs w:val="23"/>
        </w:rPr>
        <w:t>inema sektörü</w:t>
      </w:r>
      <w:r w:rsidR="004011EB">
        <w:rPr>
          <w:rFonts w:ascii="Arial" w:eastAsia="Arial" w:hAnsi="Arial" w:cs="Arial"/>
          <w:bCs/>
          <w:sz w:val="23"/>
          <w:szCs w:val="23"/>
        </w:rPr>
        <w:t>nün İstanbul’daki</w:t>
      </w:r>
      <w:r w:rsidR="008356FF" w:rsidRPr="0075759A">
        <w:rPr>
          <w:rFonts w:ascii="Arial" w:eastAsia="Arial" w:hAnsi="Arial" w:cs="Arial"/>
          <w:bCs/>
          <w:sz w:val="23"/>
          <w:szCs w:val="23"/>
        </w:rPr>
        <w:t xml:space="preserve"> bileşenlerini uluslararası festivaller, </w:t>
      </w:r>
      <w:r w:rsidR="008356FF">
        <w:rPr>
          <w:rFonts w:ascii="Arial" w:eastAsia="Arial" w:hAnsi="Arial" w:cs="Arial"/>
          <w:bCs/>
          <w:sz w:val="23"/>
          <w:szCs w:val="23"/>
        </w:rPr>
        <w:t>eğitimler</w:t>
      </w:r>
      <w:r w:rsidR="008356FF" w:rsidRPr="0075759A">
        <w:rPr>
          <w:rFonts w:ascii="Arial" w:eastAsia="Arial" w:hAnsi="Arial" w:cs="Arial"/>
          <w:bCs/>
          <w:sz w:val="23"/>
          <w:szCs w:val="23"/>
        </w:rPr>
        <w:t xml:space="preserve"> ve </w:t>
      </w:r>
      <w:r w:rsidR="008356FF">
        <w:rPr>
          <w:rFonts w:ascii="Arial" w:eastAsia="Arial" w:hAnsi="Arial" w:cs="Arial"/>
          <w:bCs/>
          <w:sz w:val="23"/>
          <w:szCs w:val="23"/>
        </w:rPr>
        <w:t>ağ kurma</w:t>
      </w:r>
      <w:r w:rsidR="008356FF" w:rsidRPr="0075759A">
        <w:rPr>
          <w:rFonts w:ascii="Arial" w:eastAsia="Arial" w:hAnsi="Arial" w:cs="Arial"/>
          <w:bCs/>
          <w:sz w:val="23"/>
          <w:szCs w:val="23"/>
        </w:rPr>
        <w:t xml:space="preserve"> etkinlikleriyle bir araya getir</w:t>
      </w:r>
      <w:r w:rsidR="00737F73">
        <w:rPr>
          <w:rFonts w:ascii="Arial" w:eastAsia="Arial" w:hAnsi="Arial" w:cs="Arial"/>
          <w:bCs/>
          <w:sz w:val="23"/>
          <w:szCs w:val="23"/>
        </w:rPr>
        <w:t xml:space="preserve">meyi hedefleyen </w:t>
      </w:r>
      <w:r w:rsidR="005D617F" w:rsidRPr="004A0838">
        <w:rPr>
          <w:rFonts w:ascii="Arial" w:eastAsia="Arial" w:hAnsi="Arial" w:cs="Arial"/>
          <w:b/>
          <w:bCs/>
          <w:sz w:val="23"/>
          <w:szCs w:val="23"/>
        </w:rPr>
        <w:t>İstanbul Sinema Ofisi</w:t>
      </w:r>
      <w:r w:rsidR="005D617F">
        <w:rPr>
          <w:rFonts w:ascii="Arial" w:eastAsia="Arial" w:hAnsi="Arial" w:cs="Arial"/>
          <w:bCs/>
          <w:sz w:val="23"/>
          <w:szCs w:val="23"/>
        </w:rPr>
        <w:t xml:space="preserve">, </w:t>
      </w:r>
      <w:r w:rsidR="00B95466" w:rsidRPr="0075759A">
        <w:rPr>
          <w:rFonts w:ascii="Arial" w:eastAsia="Arial" w:hAnsi="Arial" w:cs="Arial"/>
          <w:bCs/>
          <w:sz w:val="23"/>
          <w:szCs w:val="23"/>
        </w:rPr>
        <w:t>yıl boyunca</w:t>
      </w:r>
      <w:r w:rsidR="00F43EFE">
        <w:rPr>
          <w:rFonts w:ascii="Arial" w:eastAsia="Arial" w:hAnsi="Arial" w:cs="Arial"/>
          <w:bCs/>
          <w:sz w:val="23"/>
          <w:szCs w:val="23"/>
        </w:rPr>
        <w:t xml:space="preserve"> </w:t>
      </w:r>
      <w:r w:rsidR="0011208D">
        <w:rPr>
          <w:rFonts w:ascii="Arial" w:eastAsia="Arial" w:hAnsi="Arial" w:cs="Arial"/>
          <w:bCs/>
          <w:sz w:val="23"/>
          <w:szCs w:val="23"/>
        </w:rPr>
        <w:t>düzenlenen</w:t>
      </w:r>
      <w:r w:rsidR="00F43EFE">
        <w:rPr>
          <w:rFonts w:ascii="Arial" w:eastAsia="Arial" w:hAnsi="Arial" w:cs="Arial"/>
          <w:bCs/>
          <w:sz w:val="23"/>
          <w:szCs w:val="23"/>
        </w:rPr>
        <w:t xml:space="preserve"> </w:t>
      </w:r>
      <w:r w:rsidR="00B95466" w:rsidRPr="0075759A">
        <w:rPr>
          <w:rFonts w:ascii="Arial" w:eastAsia="Arial" w:hAnsi="Arial" w:cs="Arial"/>
          <w:bCs/>
          <w:sz w:val="23"/>
          <w:szCs w:val="23"/>
        </w:rPr>
        <w:t xml:space="preserve">mesleki eğitim programları, atölyeler ve ustalık sınıfları </w:t>
      </w:r>
      <w:r w:rsidR="00254C1D" w:rsidRPr="0075759A">
        <w:rPr>
          <w:rFonts w:ascii="Arial" w:eastAsia="Arial" w:hAnsi="Arial" w:cs="Arial"/>
          <w:bCs/>
          <w:sz w:val="23"/>
          <w:szCs w:val="23"/>
        </w:rPr>
        <w:t xml:space="preserve">aracılığıyla </w:t>
      </w:r>
      <w:r w:rsidR="00254C1D">
        <w:rPr>
          <w:rFonts w:ascii="Arial" w:eastAsia="Arial" w:hAnsi="Arial" w:cs="Arial"/>
          <w:bCs/>
          <w:sz w:val="23"/>
          <w:szCs w:val="23"/>
        </w:rPr>
        <w:t>profesyonelleri</w:t>
      </w:r>
      <w:r w:rsidR="00B95466" w:rsidRPr="008B1EF2">
        <w:rPr>
          <w:rFonts w:ascii="Arial" w:eastAsia="Arial" w:hAnsi="Arial" w:cs="Arial"/>
          <w:bCs/>
          <w:sz w:val="23"/>
          <w:szCs w:val="23"/>
        </w:rPr>
        <w:t>, akademisyenleri ve sinema öğrencilerini aynı platformda buluştur</w:t>
      </w:r>
      <w:r w:rsidR="00B84648" w:rsidRPr="008B1EF2">
        <w:rPr>
          <w:rFonts w:ascii="Arial" w:eastAsia="Arial" w:hAnsi="Arial" w:cs="Arial"/>
          <w:bCs/>
          <w:sz w:val="23"/>
          <w:szCs w:val="23"/>
        </w:rPr>
        <w:t>a</w:t>
      </w:r>
      <w:r w:rsidR="006A6369" w:rsidRPr="008B1EF2">
        <w:rPr>
          <w:rFonts w:ascii="Arial" w:eastAsia="Arial" w:hAnsi="Arial" w:cs="Arial"/>
          <w:bCs/>
          <w:sz w:val="23"/>
          <w:szCs w:val="23"/>
        </w:rPr>
        <w:t xml:space="preserve">cak. </w:t>
      </w:r>
      <w:r w:rsidR="00000499" w:rsidRPr="008B1EF2">
        <w:rPr>
          <w:rFonts w:ascii="Arial" w:eastAsia="Arial" w:hAnsi="Arial" w:cs="Arial"/>
          <w:bCs/>
          <w:sz w:val="23"/>
          <w:szCs w:val="23"/>
        </w:rPr>
        <w:t xml:space="preserve">Uzun süreli sinema dersleri, sinema tarihi seminerleri, uygulamalı atölye ve ustalık sınıfları, “Açık Akademi” başlıklı teori dersleri ile “Ustamı Dinliyorum” ve </w:t>
      </w:r>
      <w:r w:rsidR="000B737A" w:rsidRPr="008B1EF2">
        <w:rPr>
          <w:rFonts w:ascii="Arial" w:eastAsia="Arial" w:hAnsi="Arial" w:cs="Arial"/>
          <w:bCs/>
          <w:sz w:val="23"/>
          <w:szCs w:val="23"/>
        </w:rPr>
        <w:t>“Sinema Sohbetleri</w:t>
      </w:r>
      <w:r w:rsidR="00000499" w:rsidRPr="008B1EF2">
        <w:rPr>
          <w:rFonts w:ascii="Arial" w:eastAsia="Arial" w:hAnsi="Arial" w:cs="Arial"/>
          <w:bCs/>
          <w:sz w:val="23"/>
          <w:szCs w:val="23"/>
        </w:rPr>
        <w:t xml:space="preserve">” gibi söyleşi serileriyle katılımcılara hem akademik altyapı hem de </w:t>
      </w:r>
      <w:proofErr w:type="spellStart"/>
      <w:r w:rsidR="00000499" w:rsidRPr="008B1EF2">
        <w:rPr>
          <w:rFonts w:ascii="Arial" w:eastAsia="Arial" w:hAnsi="Arial" w:cs="Arial"/>
          <w:bCs/>
          <w:sz w:val="23"/>
          <w:szCs w:val="23"/>
        </w:rPr>
        <w:t>sektörel</w:t>
      </w:r>
      <w:proofErr w:type="spellEnd"/>
      <w:r w:rsidR="00000499" w:rsidRPr="008B1EF2">
        <w:rPr>
          <w:rFonts w:ascii="Arial" w:eastAsia="Arial" w:hAnsi="Arial" w:cs="Arial"/>
          <w:bCs/>
          <w:sz w:val="23"/>
          <w:szCs w:val="23"/>
        </w:rPr>
        <w:t xml:space="preserve"> pratik kazandırmayı hedefleyen ofis, üniversitelerle işbirlikleri geliştirerek çok katmanlı öğrenme projeleri yürütecek. </w:t>
      </w:r>
      <w:r w:rsidR="00000499" w:rsidRPr="008B1EF2">
        <w:rPr>
          <w:rFonts w:ascii="Arial" w:eastAsia="Arial" w:hAnsi="Arial" w:cs="Arial"/>
          <w:b/>
          <w:bCs/>
          <w:sz w:val="23"/>
          <w:szCs w:val="23"/>
        </w:rPr>
        <w:t>İstanbul Sinema Ofisi</w:t>
      </w:r>
      <w:r w:rsidR="00000499" w:rsidRPr="008B1EF2">
        <w:rPr>
          <w:rFonts w:ascii="Arial" w:eastAsia="Arial" w:hAnsi="Arial" w:cs="Arial"/>
          <w:bCs/>
          <w:sz w:val="23"/>
          <w:szCs w:val="23"/>
        </w:rPr>
        <w:t xml:space="preserve">, </w:t>
      </w:r>
      <w:r w:rsidR="0075759A" w:rsidRPr="008B1EF2">
        <w:rPr>
          <w:rFonts w:ascii="Arial" w:eastAsia="Arial" w:hAnsi="Arial" w:cs="Arial"/>
          <w:bCs/>
          <w:sz w:val="23"/>
          <w:szCs w:val="23"/>
        </w:rPr>
        <w:t xml:space="preserve">aynı zamanda </w:t>
      </w:r>
      <w:r w:rsidR="0075759A" w:rsidRPr="00254C1D">
        <w:rPr>
          <w:rFonts w:ascii="Arial" w:eastAsia="Arial" w:hAnsi="Arial" w:cs="Arial"/>
          <w:b/>
          <w:sz w:val="23"/>
          <w:szCs w:val="23"/>
        </w:rPr>
        <w:t>İBB Beyoğlu</w:t>
      </w:r>
      <w:r w:rsidR="000B737A" w:rsidRPr="00254C1D">
        <w:rPr>
          <w:rFonts w:ascii="Arial" w:eastAsia="Arial" w:hAnsi="Arial" w:cs="Arial"/>
          <w:b/>
          <w:sz w:val="23"/>
          <w:szCs w:val="23"/>
        </w:rPr>
        <w:t xml:space="preserve"> Sineması</w:t>
      </w:r>
      <w:r w:rsidR="0075759A" w:rsidRPr="00254C1D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="0075759A" w:rsidRPr="00254C1D">
        <w:rPr>
          <w:rFonts w:ascii="Arial" w:eastAsia="Arial" w:hAnsi="Arial" w:cs="Arial"/>
          <w:b/>
          <w:sz w:val="23"/>
          <w:szCs w:val="23"/>
        </w:rPr>
        <w:t>Sultangazi</w:t>
      </w:r>
      <w:proofErr w:type="spellEnd"/>
      <w:r w:rsidR="0075759A" w:rsidRPr="008B1EF2">
        <w:rPr>
          <w:rFonts w:ascii="Arial" w:eastAsia="Arial" w:hAnsi="Arial" w:cs="Arial"/>
          <w:bCs/>
          <w:sz w:val="23"/>
          <w:szCs w:val="23"/>
        </w:rPr>
        <w:t xml:space="preserve"> ve </w:t>
      </w:r>
      <w:r w:rsidR="0075759A" w:rsidRPr="00254C1D">
        <w:rPr>
          <w:rFonts w:ascii="Arial" w:eastAsia="Arial" w:hAnsi="Arial" w:cs="Arial"/>
          <w:b/>
          <w:sz w:val="23"/>
          <w:szCs w:val="23"/>
        </w:rPr>
        <w:t>Kartal sinemaları</w:t>
      </w:r>
      <w:r w:rsidR="0075759A" w:rsidRPr="008B1EF2">
        <w:rPr>
          <w:rFonts w:ascii="Arial" w:eastAsia="Arial" w:hAnsi="Arial" w:cs="Arial"/>
          <w:bCs/>
          <w:sz w:val="23"/>
          <w:szCs w:val="23"/>
        </w:rPr>
        <w:t xml:space="preserve"> gibi noktalar üzerinden </w:t>
      </w:r>
      <w:proofErr w:type="gramStart"/>
      <w:r w:rsidR="0075759A" w:rsidRPr="008B1EF2">
        <w:rPr>
          <w:rFonts w:ascii="Arial" w:eastAsia="Arial" w:hAnsi="Arial" w:cs="Arial"/>
          <w:bCs/>
          <w:sz w:val="23"/>
          <w:szCs w:val="23"/>
        </w:rPr>
        <w:t>galalar</w:t>
      </w:r>
      <w:proofErr w:type="gramEnd"/>
      <w:r w:rsidR="0075759A" w:rsidRPr="008B1EF2">
        <w:rPr>
          <w:rFonts w:ascii="Arial" w:eastAsia="Arial" w:hAnsi="Arial" w:cs="Arial"/>
          <w:bCs/>
          <w:sz w:val="23"/>
          <w:szCs w:val="23"/>
        </w:rPr>
        <w:t xml:space="preserve">, festival gösterimleri ve kentin farklı </w:t>
      </w:r>
      <w:proofErr w:type="spellStart"/>
      <w:r w:rsidR="0075759A" w:rsidRPr="008B1EF2">
        <w:rPr>
          <w:rFonts w:ascii="Arial" w:eastAsia="Arial" w:hAnsi="Arial" w:cs="Arial"/>
          <w:bCs/>
          <w:sz w:val="23"/>
          <w:szCs w:val="23"/>
        </w:rPr>
        <w:t>lokasyonlarındaki</w:t>
      </w:r>
      <w:proofErr w:type="spellEnd"/>
      <w:r w:rsidR="0075759A" w:rsidRPr="008B1EF2">
        <w:rPr>
          <w:rFonts w:ascii="Arial" w:eastAsia="Arial" w:hAnsi="Arial" w:cs="Arial"/>
          <w:bCs/>
          <w:sz w:val="23"/>
          <w:szCs w:val="23"/>
        </w:rPr>
        <w:t xml:space="preserve"> açık hava sinemalarıyla sinemanın erişilebilirliğini </w:t>
      </w:r>
      <w:r w:rsidR="00603439" w:rsidRPr="008B1EF2">
        <w:rPr>
          <w:rFonts w:ascii="Arial" w:eastAsia="Arial" w:hAnsi="Arial" w:cs="Arial"/>
          <w:bCs/>
          <w:sz w:val="23"/>
          <w:szCs w:val="23"/>
        </w:rPr>
        <w:t>art</w:t>
      </w:r>
      <w:r w:rsidR="009E686A" w:rsidRPr="008B1EF2">
        <w:rPr>
          <w:rFonts w:ascii="Arial" w:eastAsia="Arial" w:hAnsi="Arial" w:cs="Arial"/>
          <w:bCs/>
          <w:sz w:val="23"/>
          <w:szCs w:val="23"/>
        </w:rPr>
        <w:t>tırma çalışmalarını sürdü</w:t>
      </w:r>
      <w:r w:rsidR="00254C1D">
        <w:rPr>
          <w:rFonts w:ascii="Arial" w:eastAsia="Arial" w:hAnsi="Arial" w:cs="Arial"/>
          <w:bCs/>
          <w:sz w:val="23"/>
          <w:szCs w:val="23"/>
        </w:rPr>
        <w:t>rüyor.</w:t>
      </w:r>
    </w:p>
    <w:p w14:paraId="7A04E676" w14:textId="77777777" w:rsidR="008B1EF2" w:rsidRPr="008B1EF2" w:rsidRDefault="008B1EF2" w:rsidP="00D978FE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5336D151" w14:textId="180C6D95" w:rsidR="00C82657" w:rsidRDefault="00AF28EC" w:rsidP="00D978FE">
      <w:pPr>
        <w:jc w:val="both"/>
        <w:rPr>
          <w:rFonts w:ascii="Arial" w:eastAsia="Arial" w:hAnsi="Arial" w:cs="Arial"/>
          <w:bCs/>
          <w:sz w:val="23"/>
          <w:szCs w:val="23"/>
        </w:rPr>
      </w:pPr>
      <w:proofErr w:type="spellStart"/>
      <w:r w:rsidRPr="008B1EF2">
        <w:rPr>
          <w:rFonts w:ascii="Arial" w:eastAsia="Arial" w:hAnsi="Arial" w:cs="Arial"/>
          <w:bCs/>
          <w:sz w:val="23"/>
          <w:szCs w:val="23"/>
        </w:rPr>
        <w:t>Sinem</w:t>
      </w:r>
      <w:r w:rsidR="00ED0979" w:rsidRPr="008B1EF2">
        <w:rPr>
          <w:rFonts w:ascii="Arial" w:eastAsia="Arial" w:hAnsi="Arial" w:cs="Arial"/>
          <w:bCs/>
          <w:sz w:val="23"/>
          <w:szCs w:val="23"/>
        </w:rPr>
        <w:t>ADA</w:t>
      </w:r>
      <w:proofErr w:type="spellEnd"/>
      <w:r w:rsidR="00ED0979" w:rsidRPr="008B1EF2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8B1EF2">
        <w:rPr>
          <w:rFonts w:ascii="Arial" w:eastAsia="Arial" w:hAnsi="Arial" w:cs="Arial"/>
          <w:bCs/>
          <w:sz w:val="23"/>
          <w:szCs w:val="23"/>
        </w:rPr>
        <w:t>Film Festivali</w:t>
      </w:r>
      <w:r w:rsidR="008B1EF2" w:rsidRPr="008B1EF2">
        <w:rPr>
          <w:rFonts w:ascii="Arial" w:eastAsia="Arial" w:hAnsi="Arial" w:cs="Arial"/>
          <w:bCs/>
          <w:sz w:val="23"/>
          <w:szCs w:val="23"/>
        </w:rPr>
        <w:t xml:space="preserve"> ve Gezici Çocuk Film</w:t>
      </w:r>
      <w:r w:rsidR="00254C1D">
        <w:rPr>
          <w:rFonts w:ascii="Arial" w:eastAsia="Arial" w:hAnsi="Arial" w:cs="Arial"/>
          <w:bCs/>
          <w:sz w:val="23"/>
          <w:szCs w:val="23"/>
        </w:rPr>
        <w:t>leri</w:t>
      </w:r>
      <w:r w:rsidR="008B1EF2" w:rsidRPr="008B1EF2">
        <w:rPr>
          <w:rFonts w:ascii="Arial" w:eastAsia="Arial" w:hAnsi="Arial" w:cs="Arial"/>
          <w:bCs/>
          <w:sz w:val="23"/>
          <w:szCs w:val="23"/>
        </w:rPr>
        <w:t xml:space="preserve"> Festivali’ni de </w:t>
      </w:r>
      <w:r w:rsidRPr="008B1EF2">
        <w:rPr>
          <w:rFonts w:ascii="Arial" w:eastAsia="Arial" w:hAnsi="Arial" w:cs="Arial"/>
          <w:bCs/>
          <w:sz w:val="23"/>
          <w:szCs w:val="23"/>
        </w:rPr>
        <w:t>düzenleye</w:t>
      </w:r>
      <w:r w:rsidR="000B737A" w:rsidRPr="008B1EF2">
        <w:rPr>
          <w:rFonts w:ascii="Arial" w:eastAsia="Arial" w:hAnsi="Arial" w:cs="Arial"/>
          <w:bCs/>
          <w:sz w:val="23"/>
          <w:szCs w:val="23"/>
        </w:rPr>
        <w:t>n</w:t>
      </w:r>
      <w:r w:rsidR="00ED0979" w:rsidRPr="008B1EF2">
        <w:rPr>
          <w:rFonts w:ascii="Arial" w:eastAsia="Arial" w:hAnsi="Arial" w:cs="Arial"/>
          <w:bCs/>
          <w:sz w:val="23"/>
          <w:szCs w:val="23"/>
        </w:rPr>
        <w:t xml:space="preserve"> </w:t>
      </w:r>
      <w:r w:rsidR="00254C1D" w:rsidRPr="00254C1D">
        <w:rPr>
          <w:rFonts w:ascii="Arial" w:eastAsia="Arial" w:hAnsi="Arial" w:cs="Arial"/>
          <w:b/>
          <w:sz w:val="23"/>
          <w:szCs w:val="23"/>
        </w:rPr>
        <w:t>İstanbul Sinema Ofisi</w:t>
      </w:r>
      <w:r w:rsidR="00254C1D">
        <w:rPr>
          <w:rFonts w:ascii="Arial" w:eastAsia="Arial" w:hAnsi="Arial" w:cs="Arial"/>
          <w:bCs/>
          <w:sz w:val="23"/>
          <w:szCs w:val="23"/>
        </w:rPr>
        <w:t>;</w:t>
      </w:r>
      <w:r w:rsidR="0075759A" w:rsidRPr="008B1EF2">
        <w:rPr>
          <w:rFonts w:ascii="Arial" w:eastAsia="Arial" w:hAnsi="Arial" w:cs="Arial"/>
          <w:bCs/>
          <w:sz w:val="23"/>
          <w:szCs w:val="23"/>
        </w:rPr>
        <w:t xml:space="preserve"> </w:t>
      </w:r>
      <w:r w:rsidR="000B737A" w:rsidRPr="00254C1D">
        <w:rPr>
          <w:rFonts w:ascii="Arial" w:eastAsia="Arial" w:hAnsi="Arial" w:cs="Arial"/>
          <w:bCs/>
          <w:sz w:val="23"/>
          <w:szCs w:val="23"/>
        </w:rPr>
        <w:t>İstanbul Film Mekânları Haritası</w:t>
      </w:r>
      <w:r w:rsidR="00254C1D" w:rsidRPr="00254C1D">
        <w:rPr>
          <w:rFonts w:ascii="Arial" w:eastAsia="Arial" w:hAnsi="Arial" w:cs="Arial"/>
          <w:bCs/>
          <w:sz w:val="23"/>
          <w:szCs w:val="23"/>
        </w:rPr>
        <w:t xml:space="preserve">, </w:t>
      </w:r>
      <w:r w:rsidR="0075759A" w:rsidRPr="00254C1D">
        <w:rPr>
          <w:rFonts w:ascii="Arial" w:eastAsia="Arial" w:hAnsi="Arial" w:cs="Arial"/>
          <w:bCs/>
          <w:sz w:val="23"/>
          <w:szCs w:val="23"/>
        </w:rPr>
        <w:t xml:space="preserve">Sinema Hafıza Merkezi, </w:t>
      </w:r>
      <w:r w:rsidR="000B737A" w:rsidRPr="00254C1D">
        <w:rPr>
          <w:rFonts w:ascii="Arial" w:eastAsia="Arial" w:hAnsi="Arial" w:cs="Arial"/>
          <w:bCs/>
          <w:sz w:val="23"/>
          <w:szCs w:val="23"/>
        </w:rPr>
        <w:t xml:space="preserve">Beyoğlu Sinemaları Hafıza Projesi, </w:t>
      </w:r>
      <w:r w:rsidR="0075759A" w:rsidRPr="00254C1D">
        <w:rPr>
          <w:rFonts w:ascii="Arial" w:eastAsia="Arial" w:hAnsi="Arial" w:cs="Arial"/>
          <w:bCs/>
          <w:sz w:val="23"/>
          <w:szCs w:val="23"/>
        </w:rPr>
        <w:t>İstanbul Görüntü Arşivi</w:t>
      </w:r>
      <w:r w:rsidR="0075759A" w:rsidRPr="008B1EF2">
        <w:rPr>
          <w:rFonts w:ascii="Arial" w:eastAsia="Arial" w:hAnsi="Arial" w:cs="Arial"/>
          <w:bCs/>
          <w:sz w:val="23"/>
          <w:szCs w:val="23"/>
        </w:rPr>
        <w:t xml:space="preserve"> ve kapsamlı </w:t>
      </w:r>
      <w:proofErr w:type="spellStart"/>
      <w:r w:rsidR="0075759A" w:rsidRPr="008B1EF2">
        <w:rPr>
          <w:rFonts w:ascii="Arial" w:eastAsia="Arial" w:hAnsi="Arial" w:cs="Arial"/>
          <w:bCs/>
          <w:sz w:val="23"/>
          <w:szCs w:val="23"/>
        </w:rPr>
        <w:t>sektörel</w:t>
      </w:r>
      <w:proofErr w:type="spellEnd"/>
      <w:r w:rsidR="0075759A" w:rsidRPr="008B1EF2">
        <w:rPr>
          <w:rFonts w:ascii="Arial" w:eastAsia="Arial" w:hAnsi="Arial" w:cs="Arial"/>
          <w:bCs/>
          <w:sz w:val="23"/>
          <w:szCs w:val="23"/>
        </w:rPr>
        <w:t xml:space="preserve"> veri tabanları oluşturma projeleriyle de Türk sinemasının geçmişini ve bugünkü üretim olanaklarını kayıt altına alarak geleceğe taşımayı </w:t>
      </w:r>
      <w:r w:rsidR="00D33517" w:rsidRPr="008B1EF2">
        <w:rPr>
          <w:rFonts w:ascii="Arial" w:eastAsia="Arial" w:hAnsi="Arial" w:cs="Arial"/>
          <w:bCs/>
          <w:sz w:val="23"/>
          <w:szCs w:val="23"/>
        </w:rPr>
        <w:t>amaçlıyor.</w:t>
      </w:r>
      <w:r w:rsidR="0075759A" w:rsidRPr="0075759A">
        <w:rPr>
          <w:rFonts w:ascii="Arial" w:eastAsia="Arial" w:hAnsi="Arial" w:cs="Arial"/>
          <w:bCs/>
          <w:sz w:val="23"/>
          <w:szCs w:val="23"/>
        </w:rPr>
        <w:t xml:space="preserve">  </w:t>
      </w:r>
    </w:p>
    <w:p w14:paraId="20F0F840" w14:textId="77777777" w:rsidR="00254C1D" w:rsidRDefault="00254C1D" w:rsidP="00D978FE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2A783CDE" w14:textId="4FE2EBA6" w:rsidR="0075759A" w:rsidRPr="00C22089" w:rsidRDefault="00E713E3" w:rsidP="00D978FE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ÜÇ KUŞAKLIK AİLE EMEĞİ: </w:t>
      </w:r>
      <w:r w:rsidR="00BA328C" w:rsidRPr="00C22089">
        <w:rPr>
          <w:rFonts w:ascii="Arial" w:eastAsia="Arial" w:hAnsi="Arial" w:cs="Arial"/>
          <w:b/>
          <w:bCs/>
          <w:sz w:val="23"/>
          <w:szCs w:val="23"/>
        </w:rPr>
        <w:t xml:space="preserve">YEŞİLÇAM’IN GÖRSEL HAFIZASI </w:t>
      </w:r>
      <w:r w:rsidR="00BA328C" w:rsidRPr="00C22089">
        <w:rPr>
          <w:rFonts w:ascii="Arial" w:eastAsia="Arial" w:hAnsi="Arial" w:cs="Arial"/>
          <w:b/>
          <w:bCs/>
          <w:i/>
          <w:sz w:val="23"/>
          <w:szCs w:val="23"/>
        </w:rPr>
        <w:t>“PERDEDEN ÖNCE”</w:t>
      </w:r>
    </w:p>
    <w:p w14:paraId="328C2027" w14:textId="44BA5873" w:rsidR="0075759A" w:rsidRDefault="0075759A" w:rsidP="00D978FE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7D7E7D7D" w14:textId="30D6609A" w:rsidR="00931A86" w:rsidRDefault="006E06AF" w:rsidP="0080023B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4A0838">
        <w:rPr>
          <w:rFonts w:ascii="Arial" w:eastAsia="Arial" w:hAnsi="Arial" w:cs="Arial"/>
          <w:b/>
          <w:bCs/>
          <w:sz w:val="23"/>
          <w:szCs w:val="23"/>
        </w:rPr>
        <w:t>İstanbul Sinema Ofisi</w:t>
      </w:r>
      <w:r>
        <w:rPr>
          <w:rFonts w:ascii="Arial" w:eastAsia="Arial" w:hAnsi="Arial" w:cs="Arial"/>
          <w:bCs/>
          <w:sz w:val="23"/>
          <w:szCs w:val="23"/>
        </w:rPr>
        <w:t xml:space="preserve">’nin açılışı kapsamında </w:t>
      </w:r>
      <w:r w:rsidR="008A6CB2">
        <w:rPr>
          <w:rFonts w:ascii="Arial" w:eastAsia="Arial" w:hAnsi="Arial" w:cs="Arial"/>
          <w:bCs/>
          <w:sz w:val="23"/>
          <w:szCs w:val="23"/>
        </w:rPr>
        <w:t xml:space="preserve">sanatseverlerle buluşan </w:t>
      </w:r>
      <w:r w:rsidR="003E0B74" w:rsidRPr="002703E2">
        <w:rPr>
          <w:rFonts w:ascii="Arial" w:eastAsia="Arial" w:hAnsi="Arial" w:cs="Arial"/>
          <w:b/>
          <w:bCs/>
          <w:i/>
          <w:sz w:val="23"/>
          <w:szCs w:val="23"/>
        </w:rPr>
        <w:t xml:space="preserve">“Perdeden Önce: Erol </w:t>
      </w:r>
      <w:proofErr w:type="spellStart"/>
      <w:r w:rsidR="003E0B74" w:rsidRPr="002703E2">
        <w:rPr>
          <w:rFonts w:ascii="Arial" w:eastAsia="Arial" w:hAnsi="Arial" w:cs="Arial"/>
          <w:b/>
          <w:bCs/>
          <w:i/>
          <w:sz w:val="23"/>
          <w:szCs w:val="23"/>
        </w:rPr>
        <w:t>Ağakay</w:t>
      </w:r>
      <w:proofErr w:type="spellEnd"/>
      <w:r w:rsidR="003E0B74" w:rsidRPr="002703E2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proofErr w:type="spellStart"/>
      <w:r w:rsidR="003E0B74" w:rsidRPr="002703E2">
        <w:rPr>
          <w:rFonts w:ascii="Arial" w:eastAsia="Arial" w:hAnsi="Arial" w:cs="Arial"/>
          <w:b/>
          <w:bCs/>
          <w:i/>
          <w:sz w:val="23"/>
          <w:szCs w:val="23"/>
        </w:rPr>
        <w:t>Mimeray</w:t>
      </w:r>
      <w:proofErr w:type="spellEnd"/>
      <w:r w:rsidR="003E0B74" w:rsidRPr="002703E2">
        <w:rPr>
          <w:rFonts w:ascii="Arial" w:eastAsia="Arial" w:hAnsi="Arial" w:cs="Arial"/>
          <w:b/>
          <w:bCs/>
          <w:i/>
          <w:sz w:val="23"/>
          <w:szCs w:val="23"/>
        </w:rPr>
        <w:t xml:space="preserve"> Arşivi”</w:t>
      </w:r>
      <w:r w:rsidR="003E0B74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3E0B74">
        <w:rPr>
          <w:rFonts w:ascii="Arial" w:eastAsia="Arial" w:hAnsi="Arial" w:cs="Arial"/>
          <w:bCs/>
          <w:sz w:val="23"/>
          <w:szCs w:val="23"/>
        </w:rPr>
        <w:t>başlıklı sergi,</w:t>
      </w:r>
      <w:r w:rsidR="003E0B74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BA328C" w:rsidRPr="00BA328C">
        <w:rPr>
          <w:rFonts w:ascii="Arial" w:eastAsia="Arial" w:hAnsi="Arial" w:cs="Arial"/>
          <w:bCs/>
          <w:sz w:val="23"/>
          <w:szCs w:val="23"/>
        </w:rPr>
        <w:t>Yeşilçam’ın hafızasını ve Türk sinemasının görsel belleğini</w:t>
      </w:r>
      <w:r w:rsidR="00681283">
        <w:rPr>
          <w:rFonts w:ascii="Arial" w:eastAsia="Arial" w:hAnsi="Arial" w:cs="Arial"/>
          <w:bCs/>
          <w:sz w:val="23"/>
          <w:szCs w:val="23"/>
        </w:rPr>
        <w:t xml:space="preserve"> yansıtıyor. </w:t>
      </w:r>
      <w:r w:rsidR="00681283" w:rsidRPr="00D471DC">
        <w:rPr>
          <w:rFonts w:ascii="Arial" w:eastAsia="Arial" w:hAnsi="Arial" w:cs="Arial"/>
          <w:b/>
          <w:bCs/>
          <w:sz w:val="23"/>
          <w:szCs w:val="23"/>
        </w:rPr>
        <w:t>İBB Miras</w:t>
      </w:r>
      <w:r w:rsidR="00681283">
        <w:rPr>
          <w:rFonts w:ascii="Arial" w:eastAsia="Arial" w:hAnsi="Arial" w:cs="Arial"/>
          <w:bCs/>
          <w:sz w:val="23"/>
          <w:szCs w:val="23"/>
        </w:rPr>
        <w:t xml:space="preserve"> </w:t>
      </w:r>
      <w:proofErr w:type="gramStart"/>
      <w:r w:rsidR="00681283">
        <w:rPr>
          <w:rFonts w:ascii="Arial" w:eastAsia="Arial" w:hAnsi="Arial" w:cs="Arial"/>
          <w:bCs/>
          <w:sz w:val="23"/>
          <w:szCs w:val="23"/>
        </w:rPr>
        <w:t>küratörlüğünde</w:t>
      </w:r>
      <w:proofErr w:type="gramEnd"/>
      <w:r w:rsidR="00681283">
        <w:rPr>
          <w:rFonts w:ascii="Arial" w:eastAsia="Arial" w:hAnsi="Arial" w:cs="Arial"/>
          <w:bCs/>
          <w:sz w:val="23"/>
          <w:szCs w:val="23"/>
        </w:rPr>
        <w:t xml:space="preserve"> gerçekleştirilen </w:t>
      </w:r>
      <w:r w:rsidR="0053785C">
        <w:rPr>
          <w:rFonts w:ascii="Arial" w:eastAsia="Arial" w:hAnsi="Arial" w:cs="Arial"/>
          <w:bCs/>
          <w:sz w:val="23"/>
          <w:szCs w:val="23"/>
        </w:rPr>
        <w:t xml:space="preserve">sergi, </w:t>
      </w:r>
      <w:r w:rsidR="009555CE" w:rsidRPr="009555CE">
        <w:rPr>
          <w:rFonts w:ascii="Arial" w:eastAsia="Arial" w:hAnsi="Arial" w:cs="Arial"/>
          <w:bCs/>
          <w:sz w:val="23"/>
          <w:szCs w:val="23"/>
        </w:rPr>
        <w:t>Türk sinemasının tar</w:t>
      </w:r>
      <w:r w:rsidR="00D40D2C">
        <w:rPr>
          <w:rFonts w:ascii="Arial" w:eastAsia="Arial" w:hAnsi="Arial" w:cs="Arial"/>
          <w:bCs/>
          <w:sz w:val="23"/>
          <w:szCs w:val="23"/>
        </w:rPr>
        <w:t>ihini perdeden değil, afişler, sinema fenerleri</w:t>
      </w:r>
      <w:r w:rsidR="009555CE" w:rsidRPr="009555CE">
        <w:rPr>
          <w:rFonts w:ascii="Arial" w:eastAsia="Arial" w:hAnsi="Arial" w:cs="Arial"/>
          <w:bCs/>
          <w:sz w:val="23"/>
          <w:szCs w:val="23"/>
        </w:rPr>
        <w:t xml:space="preserve"> ve ka</w:t>
      </w:r>
      <w:r w:rsidR="00D40D2C">
        <w:rPr>
          <w:rFonts w:ascii="Arial" w:eastAsia="Arial" w:hAnsi="Arial" w:cs="Arial"/>
          <w:bCs/>
          <w:sz w:val="23"/>
          <w:szCs w:val="23"/>
        </w:rPr>
        <w:t>musal belleğe kazınan imgeler üzerinden anlatıyor.</w:t>
      </w:r>
      <w:r w:rsidR="00706D4F">
        <w:rPr>
          <w:rFonts w:ascii="Arial" w:eastAsia="Arial" w:hAnsi="Arial" w:cs="Arial"/>
          <w:bCs/>
          <w:sz w:val="23"/>
          <w:szCs w:val="23"/>
        </w:rPr>
        <w:t xml:space="preserve"> </w:t>
      </w:r>
      <w:r w:rsidR="00D44EEE" w:rsidRPr="00D44EEE">
        <w:rPr>
          <w:rFonts w:ascii="Arial" w:eastAsia="Arial" w:hAnsi="Arial" w:cs="Arial"/>
          <w:bCs/>
          <w:sz w:val="23"/>
          <w:szCs w:val="23"/>
        </w:rPr>
        <w:t xml:space="preserve">Hasan Mithat </w:t>
      </w:r>
      <w:proofErr w:type="spellStart"/>
      <w:r w:rsidR="00D44EEE" w:rsidRPr="00D44EEE">
        <w:rPr>
          <w:rFonts w:ascii="Arial" w:eastAsia="Arial" w:hAnsi="Arial" w:cs="Arial"/>
          <w:bCs/>
          <w:sz w:val="23"/>
          <w:szCs w:val="23"/>
        </w:rPr>
        <w:t>Ağakay’dan</w:t>
      </w:r>
      <w:proofErr w:type="spellEnd"/>
      <w:r w:rsidR="00D44EEE" w:rsidRPr="00D44EEE">
        <w:rPr>
          <w:rFonts w:ascii="Arial" w:eastAsia="Arial" w:hAnsi="Arial" w:cs="Arial"/>
          <w:bCs/>
          <w:sz w:val="23"/>
          <w:szCs w:val="23"/>
        </w:rPr>
        <w:t xml:space="preserve"> Erol </w:t>
      </w:r>
      <w:proofErr w:type="spellStart"/>
      <w:r w:rsidR="00D44EEE" w:rsidRPr="00D44EEE">
        <w:rPr>
          <w:rFonts w:ascii="Arial" w:eastAsia="Arial" w:hAnsi="Arial" w:cs="Arial"/>
          <w:bCs/>
          <w:sz w:val="23"/>
          <w:szCs w:val="23"/>
        </w:rPr>
        <w:t>Ağakay’a</w:t>
      </w:r>
      <w:proofErr w:type="spellEnd"/>
      <w:r w:rsidR="00D44EEE" w:rsidRPr="00D44EEE">
        <w:rPr>
          <w:rFonts w:ascii="Arial" w:eastAsia="Arial" w:hAnsi="Arial" w:cs="Arial"/>
          <w:bCs/>
          <w:sz w:val="23"/>
          <w:szCs w:val="23"/>
        </w:rPr>
        <w:t xml:space="preserve"> uzanan üç kuşaklık aile</w:t>
      </w:r>
      <w:r w:rsidR="00241A91">
        <w:rPr>
          <w:rFonts w:ascii="Arial" w:eastAsia="Arial" w:hAnsi="Arial" w:cs="Arial"/>
          <w:bCs/>
          <w:sz w:val="23"/>
          <w:szCs w:val="23"/>
        </w:rPr>
        <w:t xml:space="preserve"> emeğinin bir dökümü olan sergi,</w:t>
      </w:r>
      <w:r w:rsidR="00D44EEE" w:rsidRPr="00D44EEE">
        <w:rPr>
          <w:rFonts w:ascii="Arial" w:eastAsia="Arial" w:hAnsi="Arial" w:cs="Arial"/>
          <w:bCs/>
          <w:sz w:val="23"/>
          <w:szCs w:val="23"/>
        </w:rPr>
        <w:t xml:space="preserve"> sinema fenerlerinden el boyaması afişlere, lobi kartlarından </w:t>
      </w:r>
      <w:proofErr w:type="gramStart"/>
      <w:r w:rsidR="00D44EEE" w:rsidRPr="00D44EEE">
        <w:rPr>
          <w:rFonts w:ascii="Arial" w:eastAsia="Arial" w:hAnsi="Arial" w:cs="Arial"/>
          <w:bCs/>
          <w:sz w:val="23"/>
          <w:szCs w:val="23"/>
        </w:rPr>
        <w:t>billboard</w:t>
      </w:r>
      <w:proofErr w:type="gramEnd"/>
      <w:r w:rsidR="00D44EEE" w:rsidRPr="00D44EEE">
        <w:rPr>
          <w:rFonts w:ascii="Arial" w:eastAsia="Arial" w:hAnsi="Arial" w:cs="Arial"/>
          <w:bCs/>
          <w:sz w:val="23"/>
          <w:szCs w:val="23"/>
        </w:rPr>
        <w:t xml:space="preserve"> uygulamalarına kadar Türk sinemasının kamusal yüzünü şekillendiren nadide eserleri gün yüzüne çıkarıyor.</w:t>
      </w:r>
      <w:r w:rsidR="00D03F77">
        <w:rPr>
          <w:rFonts w:ascii="Arial" w:eastAsia="Arial" w:hAnsi="Arial" w:cs="Arial"/>
          <w:bCs/>
          <w:sz w:val="23"/>
          <w:szCs w:val="23"/>
        </w:rPr>
        <w:t xml:space="preserve"> </w:t>
      </w:r>
      <w:r w:rsidR="000C416F" w:rsidRPr="002703E2">
        <w:rPr>
          <w:rFonts w:ascii="Arial" w:eastAsia="Arial" w:hAnsi="Arial" w:cs="Arial"/>
          <w:b/>
          <w:bCs/>
          <w:i/>
          <w:sz w:val="23"/>
          <w:szCs w:val="23"/>
        </w:rPr>
        <w:t xml:space="preserve">“Perdeden Önce: Erol </w:t>
      </w:r>
      <w:proofErr w:type="spellStart"/>
      <w:r w:rsidR="000C416F" w:rsidRPr="002703E2">
        <w:rPr>
          <w:rFonts w:ascii="Arial" w:eastAsia="Arial" w:hAnsi="Arial" w:cs="Arial"/>
          <w:b/>
          <w:bCs/>
          <w:i/>
          <w:sz w:val="23"/>
          <w:szCs w:val="23"/>
        </w:rPr>
        <w:t>Ağakay</w:t>
      </w:r>
      <w:proofErr w:type="spellEnd"/>
      <w:r w:rsidR="000C416F" w:rsidRPr="002703E2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proofErr w:type="spellStart"/>
      <w:r w:rsidR="000C416F" w:rsidRPr="002703E2">
        <w:rPr>
          <w:rFonts w:ascii="Arial" w:eastAsia="Arial" w:hAnsi="Arial" w:cs="Arial"/>
          <w:b/>
          <w:bCs/>
          <w:i/>
          <w:sz w:val="23"/>
          <w:szCs w:val="23"/>
        </w:rPr>
        <w:t>Mimeray</w:t>
      </w:r>
      <w:proofErr w:type="spellEnd"/>
      <w:r w:rsidR="000C416F" w:rsidRPr="002703E2">
        <w:rPr>
          <w:rFonts w:ascii="Arial" w:eastAsia="Arial" w:hAnsi="Arial" w:cs="Arial"/>
          <w:b/>
          <w:bCs/>
          <w:i/>
          <w:sz w:val="23"/>
          <w:szCs w:val="23"/>
        </w:rPr>
        <w:t xml:space="preserve"> </w:t>
      </w:r>
      <w:proofErr w:type="spellStart"/>
      <w:r w:rsidR="000C416F" w:rsidRPr="002703E2">
        <w:rPr>
          <w:rFonts w:ascii="Arial" w:eastAsia="Arial" w:hAnsi="Arial" w:cs="Arial"/>
          <w:b/>
          <w:bCs/>
          <w:i/>
          <w:sz w:val="23"/>
          <w:szCs w:val="23"/>
        </w:rPr>
        <w:t>Arşivi”</w:t>
      </w:r>
      <w:r w:rsidR="000C416F">
        <w:rPr>
          <w:rFonts w:ascii="Arial" w:eastAsia="Arial" w:hAnsi="Arial" w:cs="Arial"/>
          <w:bCs/>
          <w:sz w:val="23"/>
          <w:szCs w:val="23"/>
        </w:rPr>
        <w:t>nde</w:t>
      </w:r>
      <w:proofErr w:type="spellEnd"/>
      <w:r w:rsidR="000C416F">
        <w:rPr>
          <w:rFonts w:ascii="Arial" w:eastAsia="Arial" w:hAnsi="Arial" w:cs="Arial"/>
          <w:bCs/>
          <w:sz w:val="23"/>
          <w:szCs w:val="23"/>
        </w:rPr>
        <w:t xml:space="preserve"> yer alan çalışmalar sadece bir filmi tanıtmakla kalmıyor; aynı zamanda b</w:t>
      </w:r>
      <w:r w:rsidR="007F3134" w:rsidRPr="00D03F77">
        <w:rPr>
          <w:rFonts w:ascii="Arial" w:eastAsia="Arial" w:hAnsi="Arial" w:cs="Arial"/>
          <w:bCs/>
          <w:sz w:val="23"/>
          <w:szCs w:val="23"/>
        </w:rPr>
        <w:t>ir</w:t>
      </w:r>
      <w:r w:rsidR="00D03F77" w:rsidRPr="00D03F77">
        <w:rPr>
          <w:rFonts w:ascii="Arial" w:eastAsia="Arial" w:hAnsi="Arial" w:cs="Arial"/>
          <w:bCs/>
          <w:sz w:val="23"/>
          <w:szCs w:val="23"/>
        </w:rPr>
        <w:t xml:space="preserve"> dönemin zevkini, yıldızlarını, şehir hayatını, ticari dünyasını ve hayal gücünü de taş</w:t>
      </w:r>
      <w:r w:rsidR="00FD1633">
        <w:rPr>
          <w:rFonts w:ascii="Arial" w:eastAsia="Arial" w:hAnsi="Arial" w:cs="Arial"/>
          <w:bCs/>
          <w:sz w:val="23"/>
          <w:szCs w:val="23"/>
        </w:rPr>
        <w:t>ıyor.</w:t>
      </w:r>
      <w:r w:rsidR="007F3134">
        <w:rPr>
          <w:rFonts w:ascii="Arial" w:eastAsia="Arial" w:hAnsi="Arial" w:cs="Arial"/>
          <w:bCs/>
          <w:sz w:val="23"/>
          <w:szCs w:val="23"/>
        </w:rPr>
        <w:t xml:space="preserve"> </w:t>
      </w:r>
      <w:r w:rsidR="002302A9">
        <w:rPr>
          <w:rFonts w:ascii="Arial" w:eastAsia="Arial" w:hAnsi="Arial" w:cs="Arial"/>
          <w:bCs/>
          <w:sz w:val="23"/>
          <w:szCs w:val="23"/>
        </w:rPr>
        <w:t xml:space="preserve">Sergi, </w:t>
      </w:r>
      <w:r w:rsidR="00194472" w:rsidRPr="00194472">
        <w:rPr>
          <w:rFonts w:ascii="Arial" w:eastAsia="Arial" w:hAnsi="Arial" w:cs="Arial"/>
          <w:b/>
          <w:bCs/>
          <w:sz w:val="23"/>
          <w:szCs w:val="23"/>
        </w:rPr>
        <w:t>12 Mayıs 2026 – 12 Mayıs</w:t>
      </w:r>
      <w:r w:rsidR="00194472" w:rsidRPr="00194472">
        <w:rPr>
          <w:rFonts w:ascii="Arial" w:eastAsia="Arial" w:hAnsi="Arial" w:cs="Arial"/>
          <w:bCs/>
          <w:sz w:val="23"/>
          <w:szCs w:val="23"/>
        </w:rPr>
        <w:t xml:space="preserve"> </w:t>
      </w:r>
      <w:r w:rsidR="00194472" w:rsidRPr="00194472">
        <w:rPr>
          <w:rFonts w:ascii="Arial" w:eastAsia="Arial" w:hAnsi="Arial" w:cs="Arial"/>
          <w:b/>
          <w:bCs/>
          <w:sz w:val="23"/>
          <w:szCs w:val="23"/>
        </w:rPr>
        <w:t>2027</w:t>
      </w:r>
      <w:r w:rsidR="00194472">
        <w:rPr>
          <w:rFonts w:ascii="Arial" w:eastAsia="Arial" w:hAnsi="Arial" w:cs="Arial"/>
          <w:bCs/>
          <w:sz w:val="23"/>
          <w:szCs w:val="23"/>
        </w:rPr>
        <w:t xml:space="preserve"> tarihler</w:t>
      </w:r>
      <w:r w:rsidR="002302A9">
        <w:rPr>
          <w:rFonts w:ascii="Arial" w:eastAsia="Arial" w:hAnsi="Arial" w:cs="Arial"/>
          <w:bCs/>
          <w:sz w:val="23"/>
          <w:szCs w:val="23"/>
        </w:rPr>
        <w:t>i arasında</w:t>
      </w:r>
      <w:r w:rsidR="00194472">
        <w:rPr>
          <w:rFonts w:ascii="Arial" w:eastAsia="Arial" w:hAnsi="Arial" w:cs="Arial"/>
          <w:bCs/>
          <w:sz w:val="23"/>
          <w:szCs w:val="23"/>
        </w:rPr>
        <w:t xml:space="preserve"> </w:t>
      </w:r>
      <w:r w:rsidR="00B1281E">
        <w:rPr>
          <w:rFonts w:ascii="Arial" w:eastAsia="Arial" w:hAnsi="Arial" w:cs="Arial"/>
          <w:bCs/>
          <w:sz w:val="23"/>
          <w:szCs w:val="23"/>
        </w:rPr>
        <w:t xml:space="preserve">ziyaret edilebilir. </w:t>
      </w:r>
    </w:p>
    <w:p w14:paraId="7FAC4EE0" w14:textId="105AF2AC" w:rsidR="002302A9" w:rsidRDefault="002302A9" w:rsidP="0080023B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0C1C5760" w14:textId="4072DA8D" w:rsidR="002302A9" w:rsidRDefault="002302A9" w:rsidP="0080023B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332583">
        <w:rPr>
          <w:rFonts w:ascii="Arial" w:eastAsia="Arial" w:hAnsi="Arial" w:cs="Arial"/>
          <w:b/>
          <w:sz w:val="23"/>
          <w:szCs w:val="23"/>
        </w:rPr>
        <w:t>İstanbul Sinema Ofisi</w:t>
      </w:r>
      <w:r>
        <w:rPr>
          <w:rFonts w:ascii="Arial" w:eastAsia="Arial" w:hAnsi="Arial" w:cs="Arial"/>
          <w:bCs/>
          <w:sz w:val="23"/>
          <w:szCs w:val="23"/>
        </w:rPr>
        <w:t xml:space="preserve">’nin film gösterimleri, söyleşi ve atölye programları </w:t>
      </w:r>
      <w:r w:rsidRPr="00332583">
        <w:rPr>
          <w:rFonts w:ascii="Arial" w:eastAsia="Arial" w:hAnsi="Arial" w:cs="Arial"/>
          <w:b/>
          <w:sz w:val="23"/>
          <w:szCs w:val="23"/>
        </w:rPr>
        <w:t>İBB Kültür</w:t>
      </w:r>
      <w:r w:rsidRPr="002302A9">
        <w:rPr>
          <w:rFonts w:ascii="Arial" w:eastAsia="Arial" w:hAnsi="Arial" w:cs="Arial"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Cs/>
          <w:sz w:val="23"/>
          <w:szCs w:val="23"/>
        </w:rPr>
        <w:t xml:space="preserve">ve </w:t>
      </w:r>
      <w:r w:rsidRPr="00540E79">
        <w:rPr>
          <w:rFonts w:ascii="Arial" w:eastAsia="Arial" w:hAnsi="Arial" w:cs="Arial"/>
          <w:b/>
          <w:sz w:val="23"/>
          <w:szCs w:val="23"/>
        </w:rPr>
        <w:t>İstanbul Sinema Ofisi</w:t>
      </w:r>
      <w:r>
        <w:rPr>
          <w:rFonts w:ascii="Arial" w:eastAsia="Arial" w:hAnsi="Arial" w:cs="Arial"/>
          <w:bCs/>
          <w:sz w:val="23"/>
          <w:szCs w:val="23"/>
        </w:rPr>
        <w:t xml:space="preserve"> </w:t>
      </w:r>
      <w:r w:rsidRPr="002302A9">
        <w:rPr>
          <w:rFonts w:ascii="Arial" w:eastAsia="Arial" w:hAnsi="Arial" w:cs="Arial"/>
          <w:bCs/>
          <w:sz w:val="23"/>
          <w:szCs w:val="23"/>
        </w:rPr>
        <w:t>sosyal medya hesaplarından</w:t>
      </w:r>
      <w:r>
        <w:rPr>
          <w:rFonts w:ascii="Arial" w:eastAsia="Arial" w:hAnsi="Arial" w:cs="Arial"/>
          <w:bCs/>
          <w:sz w:val="23"/>
          <w:szCs w:val="23"/>
        </w:rPr>
        <w:t xml:space="preserve"> takip edilebilir.</w:t>
      </w:r>
    </w:p>
    <w:p w14:paraId="11371D68" w14:textId="77777777" w:rsidR="006C248B" w:rsidRPr="00194472" w:rsidRDefault="006C248B" w:rsidP="0080023B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0901A9B1" w14:textId="1316E8BA" w:rsidR="00931A86" w:rsidRPr="00CD7FB0" w:rsidRDefault="00931A86" w:rsidP="0080023B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6AA2F8F9" w14:textId="6184C584" w:rsidR="00BE2878" w:rsidRPr="00A36E52" w:rsidRDefault="00BE2878" w:rsidP="009C1546">
      <w:pPr>
        <w:tabs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Adres: </w:t>
      </w:r>
      <w:r w:rsidR="00A36E52">
        <w:rPr>
          <w:rFonts w:ascii="Arial" w:eastAsia="Arial" w:hAnsi="Arial" w:cs="Arial"/>
          <w:sz w:val="18"/>
          <w:szCs w:val="18"/>
        </w:rPr>
        <w:t>Refik Saydam Cad. Aslan Sok. Beyoğlu/</w:t>
      </w:r>
      <w:r w:rsidR="007508AE">
        <w:rPr>
          <w:rFonts w:ascii="Arial" w:eastAsia="Arial" w:hAnsi="Arial" w:cs="Arial"/>
          <w:sz w:val="18"/>
          <w:szCs w:val="18"/>
        </w:rPr>
        <w:t xml:space="preserve">İstanbul </w:t>
      </w:r>
    </w:p>
    <w:p w14:paraId="039CB823" w14:textId="4F202BF3" w:rsidR="00BE2878" w:rsidRDefault="00BE2878" w:rsidP="009C1546">
      <w:pPr>
        <w:tabs>
          <w:tab w:val="left" w:pos="1430"/>
        </w:tabs>
        <w:rPr>
          <w:rFonts w:ascii="Arial" w:eastAsia="Arial" w:hAnsi="Arial" w:cs="Arial"/>
          <w:b/>
          <w:sz w:val="18"/>
          <w:szCs w:val="18"/>
        </w:rPr>
      </w:pPr>
    </w:p>
    <w:p w14:paraId="217245B6" w14:textId="5BB86154" w:rsidR="009C1546" w:rsidRPr="00067903" w:rsidRDefault="008F5638" w:rsidP="009C1546">
      <w:pPr>
        <w:tabs>
          <w:tab w:val="left" w:pos="1430"/>
        </w:tabs>
        <w:rPr>
          <w:rFonts w:ascii="Arial" w:eastAsia="Arial" w:hAnsi="Arial" w:cs="Arial"/>
          <w:b/>
          <w:sz w:val="18"/>
          <w:szCs w:val="18"/>
        </w:rPr>
      </w:pPr>
      <w:r w:rsidRPr="00067903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ABF11" wp14:editId="4B7AC7A7">
                <wp:simplePos x="0" y="0"/>
                <wp:positionH relativeFrom="margin">
                  <wp:posOffset>4008120</wp:posOffset>
                </wp:positionH>
                <wp:positionV relativeFrom="paragraph">
                  <wp:posOffset>8890</wp:posOffset>
                </wp:positionV>
                <wp:extent cx="1827530" cy="731520"/>
                <wp:effectExtent l="0" t="0" r="127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59B14" w14:textId="77777777" w:rsidR="0002673C" w:rsidRDefault="009C1546" w:rsidP="0002673C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="0002673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Bahar BALKAN</w:t>
                            </w:r>
                          </w:p>
                          <w:p w14:paraId="488B361E" w14:textId="77777777" w:rsidR="0002673C" w:rsidRDefault="0002673C" w:rsidP="0002673C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A7ED4C" w14:textId="77777777" w:rsidR="0002673C" w:rsidRDefault="0002673C" w:rsidP="0002673C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0 541 281 12 00</w:t>
                            </w:r>
                          </w:p>
                          <w:p w14:paraId="084752A1" w14:textId="77777777" w:rsidR="0002673C" w:rsidRDefault="0002673C" w:rsidP="0002673C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EF6C41" w14:textId="41EE2CB3" w:rsidR="009C1546" w:rsidRPr="008F5638" w:rsidRDefault="009C1546" w:rsidP="0002673C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ABF11" id="Dikdörtgen 2" o:spid="_x0000_s1026" style="position:absolute;margin-left:315.6pt;margin-top:.7pt;width:143.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vM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" stroked="f">
                <v:textbox inset="2.53958mm,1.2694mm,2.53958mm,1.2694mm">
                  <w:txbxContent>
                    <w:p w14:paraId="69359B14" w14:textId="77777777" w:rsidR="0002673C" w:rsidRDefault="009C1546" w:rsidP="0002673C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="0002673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Bahar BALKAN</w:t>
                      </w:r>
                    </w:p>
                    <w:p w14:paraId="488B361E" w14:textId="77777777" w:rsidR="0002673C" w:rsidRDefault="0002673C" w:rsidP="0002673C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Kpr"/>
                            <w:rFonts w:ascii="Arial" w:eastAsia="Arial" w:hAnsi="Arial" w:cs="Arial"/>
                            <w:sz w:val="18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A7ED4C" w14:textId="77777777" w:rsidR="0002673C" w:rsidRDefault="0002673C" w:rsidP="0002673C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0 541 281 12 00</w:t>
                      </w:r>
                    </w:p>
                    <w:p w14:paraId="084752A1" w14:textId="77777777" w:rsidR="0002673C" w:rsidRDefault="0002673C" w:rsidP="0002673C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14:paraId="11EF6C41" w14:textId="41EE2CB3" w:rsidR="009C1546" w:rsidRPr="008F5638" w:rsidRDefault="009C1546" w:rsidP="0002673C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1546" w:rsidRPr="00067903">
        <w:rPr>
          <w:rFonts w:ascii="Arial" w:eastAsia="Arial" w:hAnsi="Arial" w:cs="Arial"/>
          <w:b/>
          <w:sz w:val="18"/>
          <w:szCs w:val="18"/>
        </w:rPr>
        <w:t>Bilgi için:</w:t>
      </w:r>
    </w:p>
    <w:p w14:paraId="1C143AF6" w14:textId="27BF9FD8" w:rsidR="00332583" w:rsidRPr="00900168" w:rsidRDefault="00097D95" w:rsidP="00720060">
      <w:pPr>
        <w:rPr>
          <w:rFonts w:ascii="Arial" w:hAnsi="Arial" w:cs="Arial"/>
          <w:sz w:val="18"/>
          <w:szCs w:val="18"/>
        </w:rPr>
      </w:pPr>
      <w:hyperlink r:id="rId9" w:history="1">
        <w:r w:rsidR="00332583" w:rsidRPr="00900168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332583" w:rsidRPr="00900168">
          <w:rPr>
            <w:rStyle w:val="Kpr"/>
            <w:rFonts w:ascii="Arial" w:hAnsi="Arial" w:cs="Arial"/>
            <w:sz w:val="18"/>
            <w:szCs w:val="18"/>
          </w:rPr>
          <w:t>istanbulsinemaofisi</w:t>
        </w:r>
        <w:proofErr w:type="spellEnd"/>
      </w:hyperlink>
      <w:r w:rsidR="00332583" w:rsidRPr="00900168">
        <w:rPr>
          <w:rFonts w:ascii="Arial" w:hAnsi="Arial" w:cs="Arial"/>
          <w:sz w:val="18"/>
          <w:szCs w:val="18"/>
        </w:rPr>
        <w:t xml:space="preserve"> </w:t>
      </w:r>
    </w:p>
    <w:p w14:paraId="0F90EFF7" w14:textId="2DDAC2AC" w:rsidR="00900168" w:rsidRPr="00900168" w:rsidRDefault="00097D95" w:rsidP="00720060">
      <w:pPr>
        <w:rPr>
          <w:rFonts w:ascii="Arial" w:hAnsi="Arial" w:cs="Arial"/>
          <w:sz w:val="18"/>
          <w:szCs w:val="18"/>
        </w:rPr>
      </w:pPr>
      <w:hyperlink r:id="rId10" w:history="1">
        <w:proofErr w:type="gramStart"/>
        <w:r w:rsidR="00900168" w:rsidRPr="00900168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="00900168" w:rsidRPr="00900168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="00900168" w:rsidRPr="00900168">
          <w:rPr>
            <w:rStyle w:val="Kpr"/>
            <w:rFonts w:ascii="Arial" w:hAnsi="Arial" w:cs="Arial"/>
            <w:sz w:val="18"/>
            <w:szCs w:val="18"/>
          </w:rPr>
          <w:t>istsinemaofisi</w:t>
        </w:r>
        <w:proofErr w:type="spellEnd"/>
      </w:hyperlink>
      <w:r w:rsidR="00900168" w:rsidRPr="00900168">
        <w:rPr>
          <w:rFonts w:ascii="Arial" w:hAnsi="Arial" w:cs="Arial"/>
          <w:sz w:val="18"/>
          <w:szCs w:val="18"/>
        </w:rPr>
        <w:t xml:space="preserve"> </w:t>
      </w:r>
    </w:p>
    <w:p w14:paraId="067183CA" w14:textId="157DA0DD" w:rsidR="00720060" w:rsidRPr="00900168" w:rsidRDefault="00097D95" w:rsidP="00720060">
      <w:pPr>
        <w:rPr>
          <w:rFonts w:ascii="Arial" w:hAnsi="Arial" w:cs="Arial"/>
          <w:sz w:val="18"/>
          <w:szCs w:val="18"/>
        </w:rPr>
      </w:pPr>
      <w:hyperlink r:id="rId11" w:history="1">
        <w:proofErr w:type="spellStart"/>
        <w:proofErr w:type="gramStart"/>
        <w:r w:rsidR="00720060" w:rsidRPr="00900168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720060" w:rsidRPr="00900168">
        <w:rPr>
          <w:rFonts w:ascii="Arial" w:hAnsi="Arial" w:cs="Arial"/>
          <w:sz w:val="18"/>
          <w:szCs w:val="18"/>
        </w:rPr>
        <w:t xml:space="preserve"> </w:t>
      </w:r>
    </w:p>
    <w:p w14:paraId="4BD98D89" w14:textId="77777777" w:rsidR="00720060" w:rsidRPr="00900168" w:rsidRDefault="00097D95" w:rsidP="00720060">
      <w:pPr>
        <w:rPr>
          <w:rFonts w:ascii="Arial" w:hAnsi="Arial" w:cs="Arial"/>
          <w:sz w:val="18"/>
          <w:szCs w:val="18"/>
        </w:rPr>
      </w:pPr>
      <w:hyperlink r:id="rId12" w:history="1">
        <w:r w:rsidR="00720060" w:rsidRPr="00900168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720060" w:rsidRPr="00900168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900168">
        <w:rPr>
          <w:rFonts w:ascii="Arial" w:hAnsi="Arial" w:cs="Arial"/>
          <w:sz w:val="18"/>
          <w:szCs w:val="18"/>
        </w:rPr>
        <w:t xml:space="preserve"> </w:t>
      </w:r>
    </w:p>
    <w:p w14:paraId="7417A09A" w14:textId="7BD156C4" w:rsidR="00720060" w:rsidRPr="00900168" w:rsidRDefault="00097D95" w:rsidP="00720060">
      <w:pPr>
        <w:rPr>
          <w:rFonts w:ascii="Arial" w:hAnsi="Arial" w:cs="Arial"/>
          <w:sz w:val="18"/>
          <w:szCs w:val="18"/>
        </w:rPr>
      </w:pPr>
      <w:hyperlink r:id="rId13" w:history="1">
        <w:proofErr w:type="gramStart"/>
        <w:r w:rsidR="00720060" w:rsidRPr="00900168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="00720060" w:rsidRPr="00900168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="00720060" w:rsidRPr="00900168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900168">
        <w:rPr>
          <w:rFonts w:ascii="Arial" w:hAnsi="Arial" w:cs="Arial"/>
          <w:sz w:val="18"/>
          <w:szCs w:val="18"/>
        </w:rPr>
        <w:t xml:space="preserve">  </w:t>
      </w:r>
    </w:p>
    <w:p w14:paraId="497919FF" w14:textId="024146D0" w:rsidR="00720060" w:rsidRPr="00067903" w:rsidRDefault="00097D95" w:rsidP="00720060">
      <w:pPr>
        <w:rPr>
          <w:rFonts w:ascii="Arial" w:hAnsi="Arial" w:cs="Arial"/>
          <w:sz w:val="18"/>
          <w:szCs w:val="18"/>
          <w:u w:val="single"/>
        </w:rPr>
      </w:pPr>
      <w:hyperlink r:id="rId14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2515A704" w14:textId="7A4F3609" w:rsidR="00996D07" w:rsidRPr="00226D2F" w:rsidRDefault="00097D95" w:rsidP="001A145B">
      <w:pPr>
        <w:rPr>
          <w:rFonts w:ascii="Arial" w:hAnsi="Arial" w:cs="Arial"/>
          <w:sz w:val="18"/>
          <w:szCs w:val="18"/>
        </w:rPr>
      </w:pPr>
      <w:hyperlink r:id="rId15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sectPr w:rsidR="00996D07" w:rsidRPr="00226D2F" w:rsidSect="009C6A37">
      <w:headerReference w:type="default" r:id="rId16"/>
      <w:footerReference w:type="default" r:id="rId17"/>
      <w:pgSz w:w="11906" w:h="16838"/>
      <w:pgMar w:top="16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658D9" w14:textId="77777777" w:rsidR="00097D95" w:rsidRDefault="00097D95" w:rsidP="003A4C63">
      <w:r>
        <w:separator/>
      </w:r>
    </w:p>
  </w:endnote>
  <w:endnote w:type="continuationSeparator" w:id="0">
    <w:p w14:paraId="560AF955" w14:textId="77777777" w:rsidR="00097D95" w:rsidRDefault="00097D95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66A4" w14:textId="0C0DD579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E1F8887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AC592E8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08A1D5C1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4392102D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558357A0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AC587B1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76F360B9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1D287B9" w14:textId="77777777" w:rsidR="003A4C63" w:rsidRPr="0068718E" w:rsidRDefault="00097D95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4ADC16A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FE6FB" w14:textId="77777777" w:rsidR="00097D95" w:rsidRDefault="00097D95" w:rsidP="003A4C63">
      <w:r>
        <w:separator/>
      </w:r>
    </w:p>
  </w:footnote>
  <w:footnote w:type="continuationSeparator" w:id="0">
    <w:p w14:paraId="0BED4DA8" w14:textId="77777777" w:rsidR="00097D95" w:rsidRDefault="00097D95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2B37" w14:textId="44481A07" w:rsidR="003A4C63" w:rsidRDefault="00F87CF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2F61D4BE" wp14:editId="2DE91377">
          <wp:extent cx="5760720" cy="715010"/>
          <wp:effectExtent l="0" t="0" r="0" b="0"/>
          <wp:docPr id="164563410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634107" name="Resim 16456341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1B645F" w14:textId="77777777" w:rsidR="00931A86" w:rsidRPr="0068718E" w:rsidRDefault="00931A86" w:rsidP="003A4C63">
    <w:pPr>
      <w:pStyle w:val="stBilgi"/>
      <w:jc w:val="center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0305"/>
    <w:rsid w:val="00000499"/>
    <w:rsid w:val="00003B57"/>
    <w:rsid w:val="000040C3"/>
    <w:rsid w:val="00004E36"/>
    <w:rsid w:val="0000567A"/>
    <w:rsid w:val="00015FC9"/>
    <w:rsid w:val="000210DF"/>
    <w:rsid w:val="0002277A"/>
    <w:rsid w:val="0002673C"/>
    <w:rsid w:val="00030B5B"/>
    <w:rsid w:val="00032E31"/>
    <w:rsid w:val="00037404"/>
    <w:rsid w:val="000452AA"/>
    <w:rsid w:val="00056731"/>
    <w:rsid w:val="00056F40"/>
    <w:rsid w:val="00061947"/>
    <w:rsid w:val="00064104"/>
    <w:rsid w:val="00064D7A"/>
    <w:rsid w:val="00067903"/>
    <w:rsid w:val="0007085E"/>
    <w:rsid w:val="000711BB"/>
    <w:rsid w:val="00081625"/>
    <w:rsid w:val="00081D14"/>
    <w:rsid w:val="000822DA"/>
    <w:rsid w:val="00083C52"/>
    <w:rsid w:val="0008456A"/>
    <w:rsid w:val="000874E0"/>
    <w:rsid w:val="00093CFA"/>
    <w:rsid w:val="00093DF4"/>
    <w:rsid w:val="000943E3"/>
    <w:rsid w:val="00095241"/>
    <w:rsid w:val="00097D95"/>
    <w:rsid w:val="000A03CA"/>
    <w:rsid w:val="000A0F11"/>
    <w:rsid w:val="000A175E"/>
    <w:rsid w:val="000B737A"/>
    <w:rsid w:val="000C0309"/>
    <w:rsid w:val="000C356B"/>
    <w:rsid w:val="000C3B00"/>
    <w:rsid w:val="000C416F"/>
    <w:rsid w:val="000C4D4A"/>
    <w:rsid w:val="000C6769"/>
    <w:rsid w:val="000D7F25"/>
    <w:rsid w:val="000E34F5"/>
    <w:rsid w:val="000F0168"/>
    <w:rsid w:val="000F2D5F"/>
    <w:rsid w:val="000F3F3A"/>
    <w:rsid w:val="000F3FB2"/>
    <w:rsid w:val="000F5D09"/>
    <w:rsid w:val="000F6734"/>
    <w:rsid w:val="000F6A98"/>
    <w:rsid w:val="00100697"/>
    <w:rsid w:val="001035F3"/>
    <w:rsid w:val="00103E36"/>
    <w:rsid w:val="0011208D"/>
    <w:rsid w:val="00112F37"/>
    <w:rsid w:val="001228F2"/>
    <w:rsid w:val="0013029A"/>
    <w:rsid w:val="00132D8E"/>
    <w:rsid w:val="001417EF"/>
    <w:rsid w:val="00150E47"/>
    <w:rsid w:val="00154B9E"/>
    <w:rsid w:val="00156985"/>
    <w:rsid w:val="00157242"/>
    <w:rsid w:val="0016172C"/>
    <w:rsid w:val="0016266B"/>
    <w:rsid w:val="00162EB9"/>
    <w:rsid w:val="00166180"/>
    <w:rsid w:val="001734E3"/>
    <w:rsid w:val="00174D3D"/>
    <w:rsid w:val="00175728"/>
    <w:rsid w:val="0018042E"/>
    <w:rsid w:val="0018215C"/>
    <w:rsid w:val="00182BA7"/>
    <w:rsid w:val="00184DCC"/>
    <w:rsid w:val="00187F95"/>
    <w:rsid w:val="001935B5"/>
    <w:rsid w:val="00194472"/>
    <w:rsid w:val="00197D5C"/>
    <w:rsid w:val="001A07EB"/>
    <w:rsid w:val="001A0E2C"/>
    <w:rsid w:val="001A145B"/>
    <w:rsid w:val="001A1D36"/>
    <w:rsid w:val="001A30F5"/>
    <w:rsid w:val="001B1261"/>
    <w:rsid w:val="001B158E"/>
    <w:rsid w:val="001B61CC"/>
    <w:rsid w:val="001B6588"/>
    <w:rsid w:val="001B72F8"/>
    <w:rsid w:val="001C2CA2"/>
    <w:rsid w:val="001E5620"/>
    <w:rsid w:val="001F0317"/>
    <w:rsid w:val="001F0EFD"/>
    <w:rsid w:val="001F3DEC"/>
    <w:rsid w:val="002062B7"/>
    <w:rsid w:val="0021164D"/>
    <w:rsid w:val="00214B9C"/>
    <w:rsid w:val="002243E1"/>
    <w:rsid w:val="00226D2F"/>
    <w:rsid w:val="002302A9"/>
    <w:rsid w:val="00230428"/>
    <w:rsid w:val="00233580"/>
    <w:rsid w:val="00241A91"/>
    <w:rsid w:val="00242417"/>
    <w:rsid w:val="00245B7F"/>
    <w:rsid w:val="00246D72"/>
    <w:rsid w:val="00254C1D"/>
    <w:rsid w:val="00260F92"/>
    <w:rsid w:val="0026108D"/>
    <w:rsid w:val="00263F39"/>
    <w:rsid w:val="0026758B"/>
    <w:rsid w:val="002703E2"/>
    <w:rsid w:val="0027425A"/>
    <w:rsid w:val="00280FA8"/>
    <w:rsid w:val="002826EA"/>
    <w:rsid w:val="00282A02"/>
    <w:rsid w:val="00283ED1"/>
    <w:rsid w:val="00283FA9"/>
    <w:rsid w:val="00291D58"/>
    <w:rsid w:val="002A0629"/>
    <w:rsid w:val="002A7C82"/>
    <w:rsid w:val="002B14B8"/>
    <w:rsid w:val="002C6652"/>
    <w:rsid w:val="002C6CD5"/>
    <w:rsid w:val="002D7930"/>
    <w:rsid w:val="002E0611"/>
    <w:rsid w:val="002E6164"/>
    <w:rsid w:val="002E68B3"/>
    <w:rsid w:val="002F697D"/>
    <w:rsid w:val="0030234E"/>
    <w:rsid w:val="00304435"/>
    <w:rsid w:val="00313801"/>
    <w:rsid w:val="003251F8"/>
    <w:rsid w:val="00327C61"/>
    <w:rsid w:val="003302FC"/>
    <w:rsid w:val="00332583"/>
    <w:rsid w:val="00334467"/>
    <w:rsid w:val="00334721"/>
    <w:rsid w:val="003364D4"/>
    <w:rsid w:val="00342526"/>
    <w:rsid w:val="00347ECD"/>
    <w:rsid w:val="0035289B"/>
    <w:rsid w:val="0035624E"/>
    <w:rsid w:val="0036026C"/>
    <w:rsid w:val="00362CFC"/>
    <w:rsid w:val="0037405B"/>
    <w:rsid w:val="0037527E"/>
    <w:rsid w:val="0037726E"/>
    <w:rsid w:val="00383AE3"/>
    <w:rsid w:val="003863FE"/>
    <w:rsid w:val="003869E3"/>
    <w:rsid w:val="003958C7"/>
    <w:rsid w:val="003A25B1"/>
    <w:rsid w:val="003A4C63"/>
    <w:rsid w:val="003A4E92"/>
    <w:rsid w:val="003A79BD"/>
    <w:rsid w:val="003B0670"/>
    <w:rsid w:val="003C2747"/>
    <w:rsid w:val="003D19C7"/>
    <w:rsid w:val="003D3834"/>
    <w:rsid w:val="003D51C1"/>
    <w:rsid w:val="003D6A8B"/>
    <w:rsid w:val="003D6AA2"/>
    <w:rsid w:val="003D7EBE"/>
    <w:rsid w:val="003E0A65"/>
    <w:rsid w:val="003E0B74"/>
    <w:rsid w:val="003E111C"/>
    <w:rsid w:val="003E4FAF"/>
    <w:rsid w:val="003F1C08"/>
    <w:rsid w:val="003F7551"/>
    <w:rsid w:val="003F7901"/>
    <w:rsid w:val="004011EB"/>
    <w:rsid w:val="00404EC2"/>
    <w:rsid w:val="00413279"/>
    <w:rsid w:val="00423B21"/>
    <w:rsid w:val="0042708C"/>
    <w:rsid w:val="00427D57"/>
    <w:rsid w:val="00435711"/>
    <w:rsid w:val="00435F23"/>
    <w:rsid w:val="00437C39"/>
    <w:rsid w:val="00441DDA"/>
    <w:rsid w:val="00446A57"/>
    <w:rsid w:val="00450EF2"/>
    <w:rsid w:val="00451078"/>
    <w:rsid w:val="00452481"/>
    <w:rsid w:val="004542A2"/>
    <w:rsid w:val="00456288"/>
    <w:rsid w:val="00457634"/>
    <w:rsid w:val="00465963"/>
    <w:rsid w:val="00466736"/>
    <w:rsid w:val="00473289"/>
    <w:rsid w:val="00485192"/>
    <w:rsid w:val="00492DA8"/>
    <w:rsid w:val="0049434D"/>
    <w:rsid w:val="004947DF"/>
    <w:rsid w:val="004A0838"/>
    <w:rsid w:val="004A5E69"/>
    <w:rsid w:val="004B09F8"/>
    <w:rsid w:val="004B66CE"/>
    <w:rsid w:val="004D06B0"/>
    <w:rsid w:val="004D7A55"/>
    <w:rsid w:val="004D7B12"/>
    <w:rsid w:val="004E51D5"/>
    <w:rsid w:val="004E5338"/>
    <w:rsid w:val="004F50C1"/>
    <w:rsid w:val="004F5D16"/>
    <w:rsid w:val="0050226B"/>
    <w:rsid w:val="0050295D"/>
    <w:rsid w:val="005056E9"/>
    <w:rsid w:val="0050686A"/>
    <w:rsid w:val="005071F1"/>
    <w:rsid w:val="0050735F"/>
    <w:rsid w:val="00512E37"/>
    <w:rsid w:val="00512FE8"/>
    <w:rsid w:val="00513250"/>
    <w:rsid w:val="005158CA"/>
    <w:rsid w:val="00525E8B"/>
    <w:rsid w:val="00527DA2"/>
    <w:rsid w:val="00532375"/>
    <w:rsid w:val="0053785C"/>
    <w:rsid w:val="00540E79"/>
    <w:rsid w:val="005448C6"/>
    <w:rsid w:val="00554963"/>
    <w:rsid w:val="00562303"/>
    <w:rsid w:val="00562AF9"/>
    <w:rsid w:val="00566BFF"/>
    <w:rsid w:val="0057080C"/>
    <w:rsid w:val="005745A7"/>
    <w:rsid w:val="005815F9"/>
    <w:rsid w:val="0058199A"/>
    <w:rsid w:val="00582759"/>
    <w:rsid w:val="005868E4"/>
    <w:rsid w:val="005918C6"/>
    <w:rsid w:val="00592898"/>
    <w:rsid w:val="0059352E"/>
    <w:rsid w:val="005A1C87"/>
    <w:rsid w:val="005A2C9D"/>
    <w:rsid w:val="005A5EC2"/>
    <w:rsid w:val="005B788D"/>
    <w:rsid w:val="005C3A59"/>
    <w:rsid w:val="005D12C4"/>
    <w:rsid w:val="005D20B5"/>
    <w:rsid w:val="005D617F"/>
    <w:rsid w:val="005E2912"/>
    <w:rsid w:val="005E5D5A"/>
    <w:rsid w:val="005F1C2C"/>
    <w:rsid w:val="005F27F6"/>
    <w:rsid w:val="005F54C7"/>
    <w:rsid w:val="005F7AA1"/>
    <w:rsid w:val="00603439"/>
    <w:rsid w:val="00603DB7"/>
    <w:rsid w:val="0060741D"/>
    <w:rsid w:val="00610663"/>
    <w:rsid w:val="00612916"/>
    <w:rsid w:val="006208A5"/>
    <w:rsid w:val="00624BBE"/>
    <w:rsid w:val="00634C8E"/>
    <w:rsid w:val="0063604A"/>
    <w:rsid w:val="00636BAF"/>
    <w:rsid w:val="0064736F"/>
    <w:rsid w:val="00652E57"/>
    <w:rsid w:val="006556D7"/>
    <w:rsid w:val="006631D8"/>
    <w:rsid w:val="0066560C"/>
    <w:rsid w:val="00672B60"/>
    <w:rsid w:val="00674F57"/>
    <w:rsid w:val="00676B44"/>
    <w:rsid w:val="00681283"/>
    <w:rsid w:val="0068718E"/>
    <w:rsid w:val="006A6369"/>
    <w:rsid w:val="006B073F"/>
    <w:rsid w:val="006B1317"/>
    <w:rsid w:val="006B29C8"/>
    <w:rsid w:val="006B37D5"/>
    <w:rsid w:val="006C248B"/>
    <w:rsid w:val="006C5AB5"/>
    <w:rsid w:val="006C65A8"/>
    <w:rsid w:val="006C7925"/>
    <w:rsid w:val="006D0347"/>
    <w:rsid w:val="006D092E"/>
    <w:rsid w:val="006D1F29"/>
    <w:rsid w:val="006D33EE"/>
    <w:rsid w:val="006D7C86"/>
    <w:rsid w:val="006E06AF"/>
    <w:rsid w:val="006E3643"/>
    <w:rsid w:val="006E50C1"/>
    <w:rsid w:val="006E5A12"/>
    <w:rsid w:val="006F17A8"/>
    <w:rsid w:val="00701780"/>
    <w:rsid w:val="00704654"/>
    <w:rsid w:val="00705117"/>
    <w:rsid w:val="00706D4F"/>
    <w:rsid w:val="00717665"/>
    <w:rsid w:val="00720060"/>
    <w:rsid w:val="00737F73"/>
    <w:rsid w:val="00745360"/>
    <w:rsid w:val="007508AE"/>
    <w:rsid w:val="00750C80"/>
    <w:rsid w:val="0075759A"/>
    <w:rsid w:val="00761C61"/>
    <w:rsid w:val="007715CC"/>
    <w:rsid w:val="00776BAA"/>
    <w:rsid w:val="00780AC9"/>
    <w:rsid w:val="00782BCB"/>
    <w:rsid w:val="00787250"/>
    <w:rsid w:val="00790266"/>
    <w:rsid w:val="00793A86"/>
    <w:rsid w:val="00794B1D"/>
    <w:rsid w:val="007A6893"/>
    <w:rsid w:val="007B038B"/>
    <w:rsid w:val="007B2580"/>
    <w:rsid w:val="007B48F9"/>
    <w:rsid w:val="007C4891"/>
    <w:rsid w:val="007C4997"/>
    <w:rsid w:val="007C636F"/>
    <w:rsid w:val="007D0B5B"/>
    <w:rsid w:val="007D1FF7"/>
    <w:rsid w:val="007D3BFD"/>
    <w:rsid w:val="007E10FA"/>
    <w:rsid w:val="007E3F10"/>
    <w:rsid w:val="007E68B2"/>
    <w:rsid w:val="007E7C27"/>
    <w:rsid w:val="007F3070"/>
    <w:rsid w:val="007F3134"/>
    <w:rsid w:val="0080023B"/>
    <w:rsid w:val="00803BBE"/>
    <w:rsid w:val="00806BE2"/>
    <w:rsid w:val="00807D10"/>
    <w:rsid w:val="008102BD"/>
    <w:rsid w:val="008307AA"/>
    <w:rsid w:val="008356FF"/>
    <w:rsid w:val="00843C95"/>
    <w:rsid w:val="008459E1"/>
    <w:rsid w:val="008505D7"/>
    <w:rsid w:val="00851930"/>
    <w:rsid w:val="00851F9D"/>
    <w:rsid w:val="00853D2F"/>
    <w:rsid w:val="00860C17"/>
    <w:rsid w:val="00860D8F"/>
    <w:rsid w:val="00861AE4"/>
    <w:rsid w:val="00865269"/>
    <w:rsid w:val="0086732A"/>
    <w:rsid w:val="00884A6E"/>
    <w:rsid w:val="00884D85"/>
    <w:rsid w:val="00884EF6"/>
    <w:rsid w:val="00885854"/>
    <w:rsid w:val="008906AA"/>
    <w:rsid w:val="008954AB"/>
    <w:rsid w:val="00896677"/>
    <w:rsid w:val="00896CE9"/>
    <w:rsid w:val="008A0BC8"/>
    <w:rsid w:val="008A6CB2"/>
    <w:rsid w:val="008B1EF2"/>
    <w:rsid w:val="008B43BF"/>
    <w:rsid w:val="008B6380"/>
    <w:rsid w:val="008B69E7"/>
    <w:rsid w:val="008C0546"/>
    <w:rsid w:val="008C6BDE"/>
    <w:rsid w:val="008D01BB"/>
    <w:rsid w:val="008D4AE5"/>
    <w:rsid w:val="008D6484"/>
    <w:rsid w:val="008D7B79"/>
    <w:rsid w:val="008D7B81"/>
    <w:rsid w:val="008E039D"/>
    <w:rsid w:val="008E543A"/>
    <w:rsid w:val="008F1420"/>
    <w:rsid w:val="008F291F"/>
    <w:rsid w:val="008F3656"/>
    <w:rsid w:val="008F520E"/>
    <w:rsid w:val="008F5638"/>
    <w:rsid w:val="008F579D"/>
    <w:rsid w:val="008F6E9A"/>
    <w:rsid w:val="00900168"/>
    <w:rsid w:val="009021A4"/>
    <w:rsid w:val="00917E3D"/>
    <w:rsid w:val="00920D21"/>
    <w:rsid w:val="009261DE"/>
    <w:rsid w:val="00931A86"/>
    <w:rsid w:val="009323B8"/>
    <w:rsid w:val="00932876"/>
    <w:rsid w:val="00936EC2"/>
    <w:rsid w:val="009408C4"/>
    <w:rsid w:val="0095063B"/>
    <w:rsid w:val="00954607"/>
    <w:rsid w:val="009555CE"/>
    <w:rsid w:val="00956246"/>
    <w:rsid w:val="009665D2"/>
    <w:rsid w:val="00967AB9"/>
    <w:rsid w:val="00970A96"/>
    <w:rsid w:val="00970B4C"/>
    <w:rsid w:val="00980643"/>
    <w:rsid w:val="0098163C"/>
    <w:rsid w:val="00981B58"/>
    <w:rsid w:val="00984F9E"/>
    <w:rsid w:val="00986192"/>
    <w:rsid w:val="009873E6"/>
    <w:rsid w:val="009926A2"/>
    <w:rsid w:val="0099321E"/>
    <w:rsid w:val="00996D07"/>
    <w:rsid w:val="009A151F"/>
    <w:rsid w:val="009A1925"/>
    <w:rsid w:val="009B1385"/>
    <w:rsid w:val="009B3D0D"/>
    <w:rsid w:val="009C1546"/>
    <w:rsid w:val="009C478B"/>
    <w:rsid w:val="009C6A37"/>
    <w:rsid w:val="009D1F9D"/>
    <w:rsid w:val="009D299D"/>
    <w:rsid w:val="009D3299"/>
    <w:rsid w:val="009E3FC3"/>
    <w:rsid w:val="009E6398"/>
    <w:rsid w:val="009E686A"/>
    <w:rsid w:val="009F1E6A"/>
    <w:rsid w:val="009F5C96"/>
    <w:rsid w:val="00A02E62"/>
    <w:rsid w:val="00A032C0"/>
    <w:rsid w:val="00A04780"/>
    <w:rsid w:val="00A04F5E"/>
    <w:rsid w:val="00A06720"/>
    <w:rsid w:val="00A12D99"/>
    <w:rsid w:val="00A22D1A"/>
    <w:rsid w:val="00A25764"/>
    <w:rsid w:val="00A27E61"/>
    <w:rsid w:val="00A27ECA"/>
    <w:rsid w:val="00A3011D"/>
    <w:rsid w:val="00A34F3C"/>
    <w:rsid w:val="00A35952"/>
    <w:rsid w:val="00A36E52"/>
    <w:rsid w:val="00A3782F"/>
    <w:rsid w:val="00A400D4"/>
    <w:rsid w:val="00A42ACE"/>
    <w:rsid w:val="00A50CA9"/>
    <w:rsid w:val="00A5373F"/>
    <w:rsid w:val="00A5402A"/>
    <w:rsid w:val="00A5723D"/>
    <w:rsid w:val="00A57FFD"/>
    <w:rsid w:val="00A608EB"/>
    <w:rsid w:val="00A62AFE"/>
    <w:rsid w:val="00A74293"/>
    <w:rsid w:val="00A74AB8"/>
    <w:rsid w:val="00A7519B"/>
    <w:rsid w:val="00A75CD0"/>
    <w:rsid w:val="00A76727"/>
    <w:rsid w:val="00A808B0"/>
    <w:rsid w:val="00A917FF"/>
    <w:rsid w:val="00A91BA2"/>
    <w:rsid w:val="00AA5376"/>
    <w:rsid w:val="00AB11A7"/>
    <w:rsid w:val="00AC2B7D"/>
    <w:rsid w:val="00AC5521"/>
    <w:rsid w:val="00AD194C"/>
    <w:rsid w:val="00AD5B78"/>
    <w:rsid w:val="00AD6C14"/>
    <w:rsid w:val="00AE2A0D"/>
    <w:rsid w:val="00AE311C"/>
    <w:rsid w:val="00AE348A"/>
    <w:rsid w:val="00AE7F53"/>
    <w:rsid w:val="00AF28EC"/>
    <w:rsid w:val="00AF3E79"/>
    <w:rsid w:val="00AF4910"/>
    <w:rsid w:val="00B059DA"/>
    <w:rsid w:val="00B06550"/>
    <w:rsid w:val="00B1281E"/>
    <w:rsid w:val="00B17D89"/>
    <w:rsid w:val="00B2544E"/>
    <w:rsid w:val="00B332F2"/>
    <w:rsid w:val="00B33398"/>
    <w:rsid w:val="00B33EBE"/>
    <w:rsid w:val="00B40804"/>
    <w:rsid w:val="00B41355"/>
    <w:rsid w:val="00B4199C"/>
    <w:rsid w:val="00B41C51"/>
    <w:rsid w:val="00B41FC6"/>
    <w:rsid w:val="00B5185C"/>
    <w:rsid w:val="00B5278E"/>
    <w:rsid w:val="00B532D9"/>
    <w:rsid w:val="00B5789B"/>
    <w:rsid w:val="00B65470"/>
    <w:rsid w:val="00B700FE"/>
    <w:rsid w:val="00B7217B"/>
    <w:rsid w:val="00B76EA8"/>
    <w:rsid w:val="00B81E61"/>
    <w:rsid w:val="00B83A29"/>
    <w:rsid w:val="00B83A47"/>
    <w:rsid w:val="00B84648"/>
    <w:rsid w:val="00B9159A"/>
    <w:rsid w:val="00B95466"/>
    <w:rsid w:val="00BA2169"/>
    <w:rsid w:val="00BA26E6"/>
    <w:rsid w:val="00BA328C"/>
    <w:rsid w:val="00BB0452"/>
    <w:rsid w:val="00BB13C5"/>
    <w:rsid w:val="00BB6474"/>
    <w:rsid w:val="00BC516A"/>
    <w:rsid w:val="00BC73B3"/>
    <w:rsid w:val="00BD7D0C"/>
    <w:rsid w:val="00BE25FE"/>
    <w:rsid w:val="00BE2878"/>
    <w:rsid w:val="00BE705C"/>
    <w:rsid w:val="00C01371"/>
    <w:rsid w:val="00C01626"/>
    <w:rsid w:val="00C03A19"/>
    <w:rsid w:val="00C04389"/>
    <w:rsid w:val="00C07001"/>
    <w:rsid w:val="00C0746F"/>
    <w:rsid w:val="00C07A09"/>
    <w:rsid w:val="00C22089"/>
    <w:rsid w:val="00C27455"/>
    <w:rsid w:val="00C315AD"/>
    <w:rsid w:val="00C31DFF"/>
    <w:rsid w:val="00C334F7"/>
    <w:rsid w:val="00C4648B"/>
    <w:rsid w:val="00C473EE"/>
    <w:rsid w:val="00C51507"/>
    <w:rsid w:val="00C5372B"/>
    <w:rsid w:val="00C54778"/>
    <w:rsid w:val="00C54938"/>
    <w:rsid w:val="00C63CE1"/>
    <w:rsid w:val="00C71907"/>
    <w:rsid w:val="00C71DEF"/>
    <w:rsid w:val="00C723CD"/>
    <w:rsid w:val="00C73667"/>
    <w:rsid w:val="00C7695B"/>
    <w:rsid w:val="00C7723D"/>
    <w:rsid w:val="00C82634"/>
    <w:rsid w:val="00C82657"/>
    <w:rsid w:val="00C92812"/>
    <w:rsid w:val="00C9333A"/>
    <w:rsid w:val="00CA3394"/>
    <w:rsid w:val="00CA6B98"/>
    <w:rsid w:val="00CA6FE7"/>
    <w:rsid w:val="00CB4FF3"/>
    <w:rsid w:val="00CB6F37"/>
    <w:rsid w:val="00CC311F"/>
    <w:rsid w:val="00CC6E08"/>
    <w:rsid w:val="00CD7FB0"/>
    <w:rsid w:val="00CE15C3"/>
    <w:rsid w:val="00CE259C"/>
    <w:rsid w:val="00CE31F9"/>
    <w:rsid w:val="00CE65ED"/>
    <w:rsid w:val="00D00815"/>
    <w:rsid w:val="00D03F77"/>
    <w:rsid w:val="00D052A0"/>
    <w:rsid w:val="00D11220"/>
    <w:rsid w:val="00D11B6A"/>
    <w:rsid w:val="00D14D39"/>
    <w:rsid w:val="00D20EBA"/>
    <w:rsid w:val="00D23513"/>
    <w:rsid w:val="00D30063"/>
    <w:rsid w:val="00D33517"/>
    <w:rsid w:val="00D33E04"/>
    <w:rsid w:val="00D3634E"/>
    <w:rsid w:val="00D37982"/>
    <w:rsid w:val="00D40CA0"/>
    <w:rsid w:val="00D40D2C"/>
    <w:rsid w:val="00D42E45"/>
    <w:rsid w:val="00D44EEE"/>
    <w:rsid w:val="00D471DC"/>
    <w:rsid w:val="00D478FF"/>
    <w:rsid w:val="00D57B5E"/>
    <w:rsid w:val="00D62921"/>
    <w:rsid w:val="00D62DA9"/>
    <w:rsid w:val="00D63DCD"/>
    <w:rsid w:val="00D644B7"/>
    <w:rsid w:val="00D64CFD"/>
    <w:rsid w:val="00D6609B"/>
    <w:rsid w:val="00D66F43"/>
    <w:rsid w:val="00D6748C"/>
    <w:rsid w:val="00D67DA6"/>
    <w:rsid w:val="00D67E50"/>
    <w:rsid w:val="00D7057C"/>
    <w:rsid w:val="00D721A7"/>
    <w:rsid w:val="00D74DF7"/>
    <w:rsid w:val="00D877AA"/>
    <w:rsid w:val="00D944BA"/>
    <w:rsid w:val="00D972B9"/>
    <w:rsid w:val="00D978FE"/>
    <w:rsid w:val="00DA4E32"/>
    <w:rsid w:val="00DA7495"/>
    <w:rsid w:val="00DB022D"/>
    <w:rsid w:val="00DB47A7"/>
    <w:rsid w:val="00DB4F5E"/>
    <w:rsid w:val="00DB5F8F"/>
    <w:rsid w:val="00DC0A22"/>
    <w:rsid w:val="00DC3F2A"/>
    <w:rsid w:val="00DD2915"/>
    <w:rsid w:val="00DD6056"/>
    <w:rsid w:val="00DD6D32"/>
    <w:rsid w:val="00DE0E26"/>
    <w:rsid w:val="00DE0E4A"/>
    <w:rsid w:val="00DE0FEA"/>
    <w:rsid w:val="00DE1A22"/>
    <w:rsid w:val="00DE4CD6"/>
    <w:rsid w:val="00DF2CD9"/>
    <w:rsid w:val="00DF421F"/>
    <w:rsid w:val="00DF6C41"/>
    <w:rsid w:val="00DF6E90"/>
    <w:rsid w:val="00E0100C"/>
    <w:rsid w:val="00E11877"/>
    <w:rsid w:val="00E12D75"/>
    <w:rsid w:val="00E130C6"/>
    <w:rsid w:val="00E24060"/>
    <w:rsid w:val="00E25BB7"/>
    <w:rsid w:val="00E25BC8"/>
    <w:rsid w:val="00E315D9"/>
    <w:rsid w:val="00E318D3"/>
    <w:rsid w:val="00E336ED"/>
    <w:rsid w:val="00E35259"/>
    <w:rsid w:val="00E407D3"/>
    <w:rsid w:val="00E40A3A"/>
    <w:rsid w:val="00E60249"/>
    <w:rsid w:val="00E60562"/>
    <w:rsid w:val="00E61907"/>
    <w:rsid w:val="00E65C02"/>
    <w:rsid w:val="00E713E3"/>
    <w:rsid w:val="00E7413A"/>
    <w:rsid w:val="00E748AE"/>
    <w:rsid w:val="00E76B2B"/>
    <w:rsid w:val="00E775AB"/>
    <w:rsid w:val="00E8042A"/>
    <w:rsid w:val="00E852F4"/>
    <w:rsid w:val="00E93AF4"/>
    <w:rsid w:val="00E96415"/>
    <w:rsid w:val="00EA12A6"/>
    <w:rsid w:val="00EA31AD"/>
    <w:rsid w:val="00EA4AAD"/>
    <w:rsid w:val="00EA5A15"/>
    <w:rsid w:val="00EB0BA9"/>
    <w:rsid w:val="00EB1BCA"/>
    <w:rsid w:val="00EB275D"/>
    <w:rsid w:val="00EB36FF"/>
    <w:rsid w:val="00EB70CB"/>
    <w:rsid w:val="00EB7384"/>
    <w:rsid w:val="00ED0979"/>
    <w:rsid w:val="00ED2100"/>
    <w:rsid w:val="00ED5BB0"/>
    <w:rsid w:val="00EE5E2B"/>
    <w:rsid w:val="00EF25E4"/>
    <w:rsid w:val="00EF6F52"/>
    <w:rsid w:val="00F04D99"/>
    <w:rsid w:val="00F179BC"/>
    <w:rsid w:val="00F209B0"/>
    <w:rsid w:val="00F24872"/>
    <w:rsid w:val="00F2500C"/>
    <w:rsid w:val="00F25147"/>
    <w:rsid w:val="00F30A6B"/>
    <w:rsid w:val="00F34943"/>
    <w:rsid w:val="00F3518E"/>
    <w:rsid w:val="00F3668E"/>
    <w:rsid w:val="00F37B98"/>
    <w:rsid w:val="00F4276B"/>
    <w:rsid w:val="00F43EFE"/>
    <w:rsid w:val="00F4462E"/>
    <w:rsid w:val="00F46C21"/>
    <w:rsid w:val="00F5132F"/>
    <w:rsid w:val="00F51B2A"/>
    <w:rsid w:val="00F5502C"/>
    <w:rsid w:val="00F562AE"/>
    <w:rsid w:val="00F56EA5"/>
    <w:rsid w:val="00F671EB"/>
    <w:rsid w:val="00F676BE"/>
    <w:rsid w:val="00F710B0"/>
    <w:rsid w:val="00F74FDF"/>
    <w:rsid w:val="00F75FD4"/>
    <w:rsid w:val="00F77D2E"/>
    <w:rsid w:val="00F86A9B"/>
    <w:rsid w:val="00F87CF7"/>
    <w:rsid w:val="00F96BA9"/>
    <w:rsid w:val="00FA4C41"/>
    <w:rsid w:val="00FB01C8"/>
    <w:rsid w:val="00FB0A26"/>
    <w:rsid w:val="00FD1633"/>
    <w:rsid w:val="00FD44C8"/>
    <w:rsid w:val="00FD5A75"/>
    <w:rsid w:val="00FE1BA5"/>
    <w:rsid w:val="00FE4A84"/>
    <w:rsid w:val="00FF2D29"/>
    <w:rsid w:val="00FF5E7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EC6CE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83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C6652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E0E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E0E4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E0E4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0E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0E4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E4A"/>
    <w:rPr>
      <w:rFonts w:ascii="Segoe UI" w:hAnsi="Segoe UI" w:cs="Segoe UI"/>
      <w:sz w:val="18"/>
      <w:szCs w:val="18"/>
    </w:rPr>
  </w:style>
  <w:style w:type="character" w:customStyle="1" w:styleId="citation-24">
    <w:name w:val="citation-24"/>
    <w:basedOn w:val="VarsaylanParagrafYazTipi"/>
    <w:rsid w:val="001F0317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32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7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yperlink" Target="https://x.com/ibb_kultu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yperlink" Target="https://www.instagram.com/ibb_kultu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ultursanat.istanbu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@IBBKulturIstanbul" TargetMode="External"/><Relationship Id="rId10" Type="http://schemas.openxmlformats.org/officeDocument/2006/relationships/hyperlink" Target="https://x.com/istsinemaofis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istanbulsinemaofisi" TargetMode="External"/><Relationship Id="rId14" Type="http://schemas.openxmlformats.org/officeDocument/2006/relationships/hyperlink" Target="https://www.facebook.com/ibbkultu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71D07-18D7-46D4-916A-5F7EFC4C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27</cp:revision>
  <dcterms:created xsi:type="dcterms:W3CDTF">2026-05-05T10:58:00Z</dcterms:created>
  <dcterms:modified xsi:type="dcterms:W3CDTF">2026-05-12T07:17:00Z</dcterms:modified>
</cp:coreProperties>
</file>