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7CABE1" w14:textId="77777777" w:rsidR="00C90B6E" w:rsidRDefault="00C90B6E" w:rsidP="0054038F">
      <w:pPr>
        <w:jc w:val="center"/>
        <w:rPr>
          <w:rFonts w:ascii="Arial" w:eastAsia="Arial" w:hAnsi="Arial" w:cs="Arial"/>
          <w:b/>
          <w:sz w:val="28"/>
          <w:szCs w:val="28"/>
        </w:rPr>
      </w:pPr>
    </w:p>
    <w:p w14:paraId="66533543" w14:textId="35055AE4" w:rsidR="00247950" w:rsidRDefault="00247950" w:rsidP="0054038F">
      <w:pPr>
        <w:jc w:val="center"/>
        <w:rPr>
          <w:rFonts w:ascii="Arial" w:eastAsia="Arial" w:hAnsi="Arial" w:cs="Arial"/>
          <w:b/>
          <w:sz w:val="28"/>
          <w:szCs w:val="28"/>
        </w:rPr>
      </w:pPr>
      <w:r>
        <w:rPr>
          <w:rFonts w:ascii="Arial" w:eastAsia="Arial" w:hAnsi="Arial" w:cs="Arial"/>
          <w:b/>
          <w:sz w:val="28"/>
          <w:szCs w:val="28"/>
        </w:rPr>
        <w:t xml:space="preserve">TAKSİM CUMHURİYET </w:t>
      </w:r>
      <w:r w:rsidR="00184461" w:rsidRPr="00184461">
        <w:rPr>
          <w:rFonts w:ascii="Arial" w:eastAsia="Arial" w:hAnsi="Arial" w:cs="Arial"/>
          <w:b/>
          <w:sz w:val="28"/>
          <w:szCs w:val="28"/>
        </w:rPr>
        <w:t>MEYDAN</w:t>
      </w:r>
      <w:r>
        <w:rPr>
          <w:rFonts w:ascii="Arial" w:eastAsia="Arial" w:hAnsi="Arial" w:cs="Arial"/>
          <w:b/>
          <w:sz w:val="28"/>
          <w:szCs w:val="28"/>
        </w:rPr>
        <w:t>I’NA ADINI VEREN</w:t>
      </w:r>
    </w:p>
    <w:p w14:paraId="1A29612D" w14:textId="16B62FC4" w:rsidR="00184461" w:rsidRPr="00184461" w:rsidRDefault="00184461" w:rsidP="0054038F">
      <w:pPr>
        <w:jc w:val="center"/>
        <w:rPr>
          <w:rFonts w:ascii="Arial" w:eastAsia="Arial" w:hAnsi="Arial" w:cs="Arial"/>
          <w:b/>
          <w:sz w:val="28"/>
          <w:szCs w:val="28"/>
        </w:rPr>
      </w:pPr>
      <w:r w:rsidRPr="00184461">
        <w:rPr>
          <w:rFonts w:ascii="Arial" w:eastAsia="Arial" w:hAnsi="Arial" w:cs="Arial"/>
          <w:b/>
          <w:sz w:val="28"/>
          <w:szCs w:val="28"/>
        </w:rPr>
        <w:t xml:space="preserve">TAKSİM MAKSEMİ’NDE, </w:t>
      </w:r>
    </w:p>
    <w:p w14:paraId="1F10EEE5" w14:textId="0094C258" w:rsidR="00184461" w:rsidRPr="00184461" w:rsidRDefault="008462AA" w:rsidP="0054038F">
      <w:pPr>
        <w:jc w:val="center"/>
        <w:rPr>
          <w:rFonts w:ascii="Arial" w:eastAsia="Arial" w:hAnsi="Arial" w:cs="Arial"/>
          <w:b/>
          <w:sz w:val="28"/>
          <w:szCs w:val="28"/>
        </w:rPr>
      </w:pPr>
      <w:bookmarkStart w:id="0" w:name="_GoBack"/>
      <w:r w:rsidRPr="00184461">
        <w:rPr>
          <w:rFonts w:ascii="Arial" w:eastAsia="Arial" w:hAnsi="Arial" w:cs="Arial"/>
          <w:b/>
          <w:sz w:val="28"/>
          <w:szCs w:val="28"/>
        </w:rPr>
        <w:t xml:space="preserve">ADINI </w:t>
      </w:r>
      <w:bookmarkEnd w:id="0"/>
      <w:r w:rsidR="00184461" w:rsidRPr="00184461">
        <w:rPr>
          <w:rFonts w:ascii="Arial" w:eastAsia="Arial" w:hAnsi="Arial" w:cs="Arial"/>
          <w:b/>
          <w:sz w:val="28"/>
          <w:szCs w:val="28"/>
        </w:rPr>
        <w:t>MEYDANDAN ALAN</w:t>
      </w:r>
    </w:p>
    <w:p w14:paraId="6A652486" w14:textId="133C1880" w:rsidR="00053362" w:rsidRPr="00184461" w:rsidRDefault="000511C0" w:rsidP="0054038F">
      <w:pPr>
        <w:jc w:val="center"/>
        <w:rPr>
          <w:rFonts w:ascii="Arial" w:eastAsia="Arial" w:hAnsi="Arial" w:cs="Arial"/>
          <w:b/>
          <w:sz w:val="28"/>
          <w:szCs w:val="28"/>
        </w:rPr>
      </w:pPr>
      <w:r w:rsidRPr="00184461">
        <w:rPr>
          <w:rFonts w:ascii="Arial" w:eastAsia="Arial" w:hAnsi="Arial" w:cs="Arial"/>
          <w:b/>
          <w:sz w:val="28"/>
          <w:szCs w:val="28"/>
        </w:rPr>
        <w:t xml:space="preserve">CUMHURİYET MÜZESİ </w:t>
      </w:r>
      <w:r w:rsidR="00516FFA" w:rsidRPr="00184461">
        <w:rPr>
          <w:rFonts w:ascii="Arial" w:eastAsia="Arial" w:hAnsi="Arial" w:cs="Arial"/>
          <w:b/>
          <w:sz w:val="28"/>
          <w:szCs w:val="28"/>
        </w:rPr>
        <w:t>KAPILARINI AÇTI</w:t>
      </w:r>
      <w:r w:rsidR="00EF59D4" w:rsidRPr="00184461">
        <w:rPr>
          <w:rFonts w:ascii="Arial" w:eastAsia="Arial" w:hAnsi="Arial" w:cs="Arial"/>
          <w:b/>
          <w:sz w:val="28"/>
          <w:szCs w:val="28"/>
        </w:rPr>
        <w:t>!</w:t>
      </w:r>
    </w:p>
    <w:p w14:paraId="02B450B2" w14:textId="77777777" w:rsidR="00672829" w:rsidRPr="008501FC" w:rsidRDefault="00672829" w:rsidP="0054038F">
      <w:pPr>
        <w:jc w:val="both"/>
        <w:rPr>
          <w:rFonts w:ascii="Arial" w:eastAsia="Arial" w:hAnsi="Arial" w:cs="Arial"/>
          <w:b/>
          <w:sz w:val="23"/>
          <w:szCs w:val="23"/>
        </w:rPr>
      </w:pPr>
    </w:p>
    <w:p w14:paraId="08E3D864" w14:textId="7F3238E5" w:rsidR="00672829" w:rsidRDefault="00672829" w:rsidP="0054038F">
      <w:pPr>
        <w:jc w:val="both"/>
        <w:rPr>
          <w:rFonts w:ascii="Arial" w:eastAsia="Arial" w:hAnsi="Arial" w:cs="Arial"/>
          <w:b/>
          <w:sz w:val="22"/>
          <w:szCs w:val="22"/>
        </w:rPr>
      </w:pPr>
      <w:r w:rsidRPr="008501FC">
        <w:rPr>
          <w:rFonts w:ascii="Arial" w:eastAsia="Arial" w:hAnsi="Arial" w:cs="Arial"/>
          <w:b/>
          <w:sz w:val="22"/>
          <w:szCs w:val="22"/>
        </w:rPr>
        <w:t xml:space="preserve">Cumhuriyet’in ilk modern meydanlarından </w:t>
      </w:r>
      <w:r w:rsidR="00082936" w:rsidRPr="008501FC">
        <w:rPr>
          <w:rFonts w:ascii="Arial" w:eastAsia="Arial" w:hAnsi="Arial" w:cs="Arial"/>
          <w:b/>
          <w:sz w:val="22"/>
          <w:szCs w:val="22"/>
        </w:rPr>
        <w:t>Taksim</w:t>
      </w:r>
      <w:r w:rsidR="007E1DB5">
        <w:rPr>
          <w:rFonts w:ascii="Arial" w:eastAsia="Arial" w:hAnsi="Arial" w:cs="Arial"/>
          <w:b/>
          <w:sz w:val="22"/>
          <w:szCs w:val="22"/>
        </w:rPr>
        <w:t xml:space="preserve"> Cumhuriyet</w:t>
      </w:r>
      <w:r w:rsidR="00082936" w:rsidRPr="008501FC">
        <w:rPr>
          <w:rFonts w:ascii="Arial" w:eastAsia="Arial" w:hAnsi="Arial" w:cs="Arial"/>
          <w:b/>
          <w:sz w:val="22"/>
          <w:szCs w:val="22"/>
        </w:rPr>
        <w:t xml:space="preserve"> Meydanı, Cumhuriyet Müzesi’ne kavuştu!</w:t>
      </w:r>
      <w:r w:rsidRPr="008501FC">
        <w:rPr>
          <w:rFonts w:ascii="Arial" w:eastAsia="Arial" w:hAnsi="Arial" w:cs="Arial"/>
          <w:b/>
          <w:sz w:val="22"/>
          <w:szCs w:val="22"/>
        </w:rPr>
        <w:t xml:space="preserve"> </w:t>
      </w:r>
      <w:r w:rsidR="00F0750B" w:rsidRPr="008501FC">
        <w:rPr>
          <w:rFonts w:ascii="Arial" w:eastAsia="Arial" w:hAnsi="Arial" w:cs="Arial"/>
          <w:b/>
          <w:sz w:val="22"/>
          <w:szCs w:val="22"/>
        </w:rPr>
        <w:t xml:space="preserve">Meydanın simge yapılarından Taksim Maksemi, İBB Miras’ın özenli restorasyon ve yeniden işlevlendirme çalışmalarının ardından </w:t>
      </w:r>
      <w:r w:rsidR="00BF78A4" w:rsidRPr="008501FC">
        <w:rPr>
          <w:rFonts w:ascii="Arial" w:eastAsia="Arial" w:hAnsi="Arial" w:cs="Arial"/>
          <w:b/>
          <w:sz w:val="22"/>
          <w:szCs w:val="22"/>
        </w:rPr>
        <w:t xml:space="preserve">İBB </w:t>
      </w:r>
      <w:r w:rsidR="00F0750B" w:rsidRPr="008501FC">
        <w:rPr>
          <w:rFonts w:ascii="Arial" w:eastAsia="Arial" w:hAnsi="Arial" w:cs="Arial"/>
          <w:b/>
          <w:sz w:val="22"/>
          <w:szCs w:val="22"/>
        </w:rPr>
        <w:t>Cumhuriyet Müzesi olarak kapılarını açtı.</w:t>
      </w:r>
      <w:r w:rsidR="00CC0C0F" w:rsidRPr="008501FC">
        <w:rPr>
          <w:rFonts w:ascii="Arial" w:eastAsia="Arial" w:hAnsi="Arial" w:cs="Arial"/>
          <w:b/>
          <w:sz w:val="22"/>
          <w:szCs w:val="22"/>
        </w:rPr>
        <w:t xml:space="preserve"> Cumhuriyet Müzesi’nin </w:t>
      </w:r>
      <w:r w:rsidR="00A71C52" w:rsidRPr="008501FC">
        <w:rPr>
          <w:rFonts w:ascii="Arial" w:eastAsia="Arial" w:hAnsi="Arial" w:cs="Arial"/>
          <w:b/>
          <w:sz w:val="22"/>
          <w:szCs w:val="22"/>
        </w:rPr>
        <w:t xml:space="preserve">açılışı, </w:t>
      </w:r>
      <w:r w:rsidR="00184461" w:rsidRPr="008501FC">
        <w:rPr>
          <w:rFonts w:ascii="Arial" w:eastAsia="Arial" w:hAnsi="Arial" w:cs="Arial"/>
          <w:b/>
          <w:color w:val="000000"/>
          <w:sz w:val="22"/>
          <w:szCs w:val="22"/>
        </w:rPr>
        <w:t>8</w:t>
      </w:r>
      <w:r w:rsidR="00A71C52" w:rsidRPr="008501FC">
        <w:rPr>
          <w:rFonts w:ascii="Arial" w:eastAsia="Arial" w:hAnsi="Arial" w:cs="Arial"/>
          <w:b/>
          <w:color w:val="000000"/>
          <w:sz w:val="22"/>
          <w:szCs w:val="22"/>
        </w:rPr>
        <w:t xml:space="preserve"> Haziran </w:t>
      </w:r>
      <w:r w:rsidR="00184461" w:rsidRPr="008501FC">
        <w:rPr>
          <w:rFonts w:ascii="Arial" w:eastAsia="Arial" w:hAnsi="Arial" w:cs="Arial"/>
          <w:b/>
          <w:color w:val="000000"/>
          <w:sz w:val="22"/>
          <w:szCs w:val="22"/>
        </w:rPr>
        <w:t>Cumartesi</w:t>
      </w:r>
      <w:r w:rsidR="00A71C52" w:rsidRPr="008501FC">
        <w:rPr>
          <w:rFonts w:ascii="Arial" w:eastAsia="Arial" w:hAnsi="Arial" w:cs="Arial"/>
          <w:b/>
          <w:sz w:val="22"/>
          <w:szCs w:val="22"/>
        </w:rPr>
        <w:t xml:space="preserve"> </w:t>
      </w:r>
      <w:r w:rsidR="006F4EBA">
        <w:rPr>
          <w:rFonts w:ascii="Arial" w:eastAsia="Arial" w:hAnsi="Arial" w:cs="Arial"/>
          <w:b/>
          <w:sz w:val="22"/>
          <w:szCs w:val="22"/>
        </w:rPr>
        <w:t>günü</w:t>
      </w:r>
      <w:r w:rsidR="00A71C52" w:rsidRPr="008501FC">
        <w:rPr>
          <w:rFonts w:ascii="Arial" w:eastAsia="Arial" w:hAnsi="Arial" w:cs="Arial"/>
          <w:b/>
          <w:sz w:val="22"/>
          <w:szCs w:val="22"/>
        </w:rPr>
        <w:t xml:space="preserve"> İstanbul Büyükşehir Belediye Başkanı Ekrem</w:t>
      </w:r>
      <w:r w:rsidR="00A71C52" w:rsidRPr="008501FC">
        <w:rPr>
          <w:rFonts w:ascii="Arial" w:eastAsia="Times New Roman" w:hAnsi="Arial" w:cs="Arial"/>
          <w:b/>
          <w:sz w:val="22"/>
          <w:szCs w:val="22"/>
        </w:rPr>
        <w:t xml:space="preserve"> İmamoğlu, </w:t>
      </w:r>
      <w:r w:rsidR="008501FC" w:rsidRPr="008501FC">
        <w:rPr>
          <w:rFonts w:ascii="Arial" w:eastAsia="Times New Roman" w:hAnsi="Arial" w:cs="Arial"/>
          <w:b/>
          <w:sz w:val="22"/>
          <w:szCs w:val="22"/>
        </w:rPr>
        <w:t xml:space="preserve">Beyoğlu Belediye Başkanı İnan Güney, Eyüpsultan Belediye Başkanı Dr. Mithat Bülent Özmen, İBB Genel Sekreter Yardımcısı Mahir Polat, Celâl Şengör, Mustafa Alabora, Fatih Altaylı gibi isimlerin de </w:t>
      </w:r>
      <w:r w:rsidR="00A71C52" w:rsidRPr="008501FC">
        <w:rPr>
          <w:rFonts w:ascii="Arial" w:eastAsia="Times New Roman" w:hAnsi="Arial" w:cs="Arial"/>
          <w:b/>
          <w:sz w:val="22"/>
          <w:szCs w:val="22"/>
        </w:rPr>
        <w:t>aralarında bulunduğu sanat, siyaset, iş ve medya dünyasından çok sayıda ismin katılımıyla gerçekleşti.</w:t>
      </w:r>
      <w:r w:rsidR="00A71C52" w:rsidRPr="008501FC">
        <w:rPr>
          <w:rFonts w:ascii="Arial" w:eastAsia="Arial" w:hAnsi="Arial" w:cs="Arial"/>
          <w:b/>
          <w:sz w:val="22"/>
          <w:szCs w:val="22"/>
        </w:rPr>
        <w:t xml:space="preserve"> Cumhuriyet’in 100. yılına armağan edilen müze; Kurtuluş’tan Kuruluş’a uzanan kapsamlı içeriği, koleksiyonu ve ev sahipliği yapacağı etkinliklerle Cumhuriyet ruhunu meydana taşıyacak.</w:t>
      </w:r>
    </w:p>
    <w:p w14:paraId="3C07F1BC" w14:textId="29F0C016" w:rsidR="00BF78A4" w:rsidRPr="008501FC" w:rsidRDefault="008501FC" w:rsidP="0054038F">
      <w:pPr>
        <w:pStyle w:val="NormalWeb"/>
        <w:spacing w:before="240" w:beforeAutospacing="0" w:after="240" w:afterAutospacing="0"/>
        <w:jc w:val="both"/>
        <w:rPr>
          <w:rFonts w:ascii="Arial" w:hAnsi="Arial" w:cs="Arial"/>
          <w:sz w:val="22"/>
          <w:szCs w:val="22"/>
        </w:rPr>
      </w:pPr>
      <w:r w:rsidRPr="008501FC">
        <w:rPr>
          <w:rFonts w:ascii="Arial" w:hAnsi="Arial" w:cs="Arial"/>
          <w:color w:val="000000"/>
          <w:sz w:val="22"/>
          <w:szCs w:val="22"/>
        </w:rPr>
        <w:t xml:space="preserve">Taksim Cumhuriyet </w:t>
      </w:r>
      <w:r w:rsidR="00672829" w:rsidRPr="008501FC">
        <w:rPr>
          <w:rFonts w:ascii="Arial" w:hAnsi="Arial" w:cs="Arial"/>
          <w:color w:val="000000"/>
          <w:sz w:val="22"/>
          <w:szCs w:val="22"/>
        </w:rPr>
        <w:t xml:space="preserve">Meydanı’na adını veren, meydanın simge yapılarından Taksim Maksemi, </w:t>
      </w:r>
      <w:r w:rsidR="00672829" w:rsidRPr="008501FC">
        <w:rPr>
          <w:rFonts w:ascii="Arial" w:hAnsi="Arial" w:cs="Arial"/>
          <w:b/>
          <w:color w:val="000000"/>
          <w:sz w:val="22"/>
          <w:szCs w:val="22"/>
        </w:rPr>
        <w:t>İBB Cumhuriyet Müzesi</w:t>
      </w:r>
      <w:r w:rsidR="007A56C0" w:rsidRPr="008501FC">
        <w:rPr>
          <w:rFonts w:ascii="Arial" w:hAnsi="Arial" w:cs="Arial"/>
          <w:color w:val="000000"/>
          <w:sz w:val="22"/>
          <w:szCs w:val="22"/>
        </w:rPr>
        <w:t xml:space="preserve"> olarak kapılarını açtı</w:t>
      </w:r>
      <w:r w:rsidR="00672829" w:rsidRPr="008501FC">
        <w:rPr>
          <w:rFonts w:ascii="Arial" w:hAnsi="Arial" w:cs="Arial"/>
          <w:color w:val="000000"/>
          <w:sz w:val="22"/>
          <w:szCs w:val="22"/>
        </w:rPr>
        <w:t xml:space="preserve">. Yüzlerce yıldır şehre tanıklık eden Taksim Maksemi, </w:t>
      </w:r>
      <w:r w:rsidR="00672829" w:rsidRPr="008501FC">
        <w:rPr>
          <w:rFonts w:ascii="Arial" w:hAnsi="Arial" w:cs="Arial"/>
          <w:b/>
          <w:color w:val="000000"/>
          <w:sz w:val="22"/>
          <w:szCs w:val="22"/>
        </w:rPr>
        <w:t>İBB Miras</w:t>
      </w:r>
      <w:r w:rsidR="00672829" w:rsidRPr="008501FC">
        <w:rPr>
          <w:rFonts w:ascii="Arial" w:hAnsi="Arial" w:cs="Arial"/>
          <w:color w:val="000000"/>
          <w:sz w:val="22"/>
          <w:szCs w:val="22"/>
        </w:rPr>
        <w:t xml:space="preserve"> tarafından tamamlanan kapsamlı restorasyon ve yeniden işlevlendirme çalışmalarının ardından yeniden kent hayatına açıldı. </w:t>
      </w:r>
      <w:r w:rsidR="00525725" w:rsidRPr="008501FC">
        <w:rPr>
          <w:rFonts w:ascii="Arial" w:eastAsia="Arial" w:hAnsi="Arial" w:cs="Arial"/>
          <w:sz w:val="22"/>
          <w:szCs w:val="22"/>
        </w:rPr>
        <w:t xml:space="preserve">Cumhuriyet’in 100. </w:t>
      </w:r>
      <w:r w:rsidR="00672829" w:rsidRPr="008501FC">
        <w:rPr>
          <w:rFonts w:ascii="Arial" w:eastAsia="Arial" w:hAnsi="Arial" w:cs="Arial"/>
          <w:sz w:val="22"/>
          <w:szCs w:val="22"/>
        </w:rPr>
        <w:t>y</w:t>
      </w:r>
      <w:r w:rsidR="00525725" w:rsidRPr="008501FC">
        <w:rPr>
          <w:rFonts w:ascii="Arial" w:eastAsia="Arial" w:hAnsi="Arial" w:cs="Arial"/>
          <w:sz w:val="22"/>
          <w:szCs w:val="22"/>
        </w:rPr>
        <w:t>ılın</w:t>
      </w:r>
      <w:r w:rsidR="00672829" w:rsidRPr="008501FC">
        <w:rPr>
          <w:rFonts w:ascii="Arial" w:eastAsia="Arial" w:hAnsi="Arial" w:cs="Arial"/>
          <w:sz w:val="22"/>
          <w:szCs w:val="22"/>
        </w:rPr>
        <w:t xml:space="preserve">ı selamlayan </w:t>
      </w:r>
      <w:r w:rsidR="00525725" w:rsidRPr="008501FC">
        <w:rPr>
          <w:rFonts w:ascii="Arial" w:eastAsia="Arial" w:hAnsi="Arial" w:cs="Arial"/>
          <w:sz w:val="22"/>
          <w:szCs w:val="22"/>
        </w:rPr>
        <w:t>müze; millî mücadele yıllarından Türkiye Cumhuriyeti’ne uzanan kapsamlı içeriği, Atatürk’ün kişisel eşyalarını da barındıran koleksiyonu ve ev sahipliği yapacağı etkinliklerle</w:t>
      </w:r>
      <w:r w:rsidR="009A54DF" w:rsidRPr="008501FC">
        <w:rPr>
          <w:rFonts w:ascii="Arial" w:eastAsia="Arial" w:hAnsi="Arial" w:cs="Arial"/>
          <w:sz w:val="22"/>
          <w:szCs w:val="22"/>
        </w:rPr>
        <w:t>,</w:t>
      </w:r>
      <w:r w:rsidR="00672829" w:rsidRPr="008501FC">
        <w:rPr>
          <w:rFonts w:ascii="Arial" w:eastAsia="Arial" w:hAnsi="Arial" w:cs="Arial"/>
          <w:sz w:val="22"/>
          <w:szCs w:val="22"/>
        </w:rPr>
        <w:t xml:space="preserve"> </w:t>
      </w:r>
      <w:r w:rsidR="00BF78A4" w:rsidRPr="008501FC">
        <w:rPr>
          <w:rFonts w:ascii="Arial" w:hAnsi="Arial" w:cs="Arial"/>
          <w:color w:val="000000"/>
          <w:sz w:val="22"/>
          <w:szCs w:val="22"/>
        </w:rPr>
        <w:t>Cumhuriyet ruhunun meydandaki temsilcilerinden biri olacak.</w:t>
      </w:r>
    </w:p>
    <w:p w14:paraId="7268E765" w14:textId="5195DB88" w:rsidR="00B33209" w:rsidRPr="008501FC" w:rsidRDefault="00BF78A4" w:rsidP="0054038F">
      <w:pPr>
        <w:jc w:val="both"/>
        <w:rPr>
          <w:rFonts w:ascii="Arial" w:hAnsi="Arial" w:cs="Arial"/>
          <w:color w:val="000000"/>
          <w:sz w:val="22"/>
          <w:szCs w:val="22"/>
        </w:rPr>
      </w:pPr>
      <w:r w:rsidRPr="008501FC">
        <w:rPr>
          <w:rFonts w:ascii="Arial" w:hAnsi="Arial" w:cs="Arial"/>
          <w:color w:val="000000"/>
          <w:sz w:val="22"/>
          <w:szCs w:val="22"/>
        </w:rPr>
        <w:t xml:space="preserve">Türkiye’nin ilk modern meydanlarından olan ve 8 Ağustos 1928 tarihinde açılışı gerçekleştirilen Cumhuriyet Anıtı ile Millî Mücadele’yi ölümsüzleştiren Taksim </w:t>
      </w:r>
      <w:r w:rsidR="00234557" w:rsidRPr="00234557">
        <w:rPr>
          <w:rFonts w:ascii="Arial" w:hAnsi="Arial" w:cs="Arial"/>
          <w:color w:val="000000"/>
          <w:sz w:val="22"/>
          <w:szCs w:val="22"/>
        </w:rPr>
        <w:t xml:space="preserve">Cumhuriyet </w:t>
      </w:r>
      <w:r w:rsidRPr="008501FC">
        <w:rPr>
          <w:rFonts w:ascii="Arial" w:hAnsi="Arial" w:cs="Arial"/>
          <w:color w:val="000000"/>
          <w:sz w:val="22"/>
          <w:szCs w:val="22"/>
        </w:rPr>
        <w:t xml:space="preserve">Meydanı, </w:t>
      </w:r>
      <w:r w:rsidRPr="0040412E">
        <w:rPr>
          <w:rFonts w:ascii="Arial" w:hAnsi="Arial" w:cs="Arial"/>
          <w:b/>
          <w:color w:val="000000"/>
          <w:sz w:val="22"/>
          <w:szCs w:val="22"/>
        </w:rPr>
        <w:t>Cumhuriyet Müzes</w:t>
      </w:r>
      <w:r w:rsidRPr="00987F46">
        <w:rPr>
          <w:rFonts w:ascii="Arial" w:hAnsi="Arial" w:cs="Arial"/>
          <w:b/>
          <w:color w:val="000000"/>
          <w:sz w:val="22"/>
          <w:szCs w:val="22"/>
        </w:rPr>
        <w:t>i</w:t>
      </w:r>
      <w:r w:rsidRPr="008501FC">
        <w:rPr>
          <w:rFonts w:ascii="Arial" w:hAnsi="Arial" w:cs="Arial"/>
          <w:color w:val="000000"/>
          <w:sz w:val="22"/>
          <w:szCs w:val="22"/>
        </w:rPr>
        <w:t>’yle bu kimliğini pekiştirerek İstanbul’un en önemli buluşma mekânlarından biri olmaya devam edecek.</w:t>
      </w:r>
    </w:p>
    <w:p w14:paraId="657C084C" w14:textId="77777777" w:rsidR="00BF78A4" w:rsidRPr="008501FC" w:rsidRDefault="00BF78A4" w:rsidP="0054038F">
      <w:pPr>
        <w:jc w:val="both"/>
        <w:rPr>
          <w:rFonts w:ascii="Arial" w:eastAsia="Arial" w:hAnsi="Arial" w:cs="Arial"/>
          <w:b/>
          <w:i/>
          <w:sz w:val="22"/>
          <w:szCs w:val="22"/>
        </w:rPr>
      </w:pPr>
    </w:p>
    <w:p w14:paraId="3D820068" w14:textId="77777777" w:rsidR="00B33209" w:rsidRPr="008501FC" w:rsidRDefault="00B33209" w:rsidP="0054038F">
      <w:pPr>
        <w:jc w:val="both"/>
        <w:rPr>
          <w:rFonts w:ascii="Arial" w:eastAsia="Arial" w:hAnsi="Arial" w:cs="Arial"/>
          <w:b/>
          <w:sz w:val="22"/>
          <w:szCs w:val="22"/>
        </w:rPr>
      </w:pPr>
      <w:r w:rsidRPr="008501FC">
        <w:rPr>
          <w:rFonts w:ascii="Arial" w:eastAsia="Arial" w:hAnsi="Arial" w:cs="Arial"/>
          <w:b/>
          <w:sz w:val="22"/>
          <w:szCs w:val="22"/>
        </w:rPr>
        <w:t>İBB Miras farkıyla yeni bir kamusal müze</w:t>
      </w:r>
    </w:p>
    <w:p w14:paraId="3F567338" w14:textId="77777777" w:rsidR="00B33209" w:rsidRPr="008501FC" w:rsidRDefault="00B33209" w:rsidP="0054038F">
      <w:pPr>
        <w:jc w:val="both"/>
        <w:rPr>
          <w:rFonts w:ascii="Arial" w:eastAsia="Arial" w:hAnsi="Arial" w:cs="Arial"/>
          <w:b/>
          <w:i/>
          <w:sz w:val="22"/>
          <w:szCs w:val="22"/>
        </w:rPr>
      </w:pPr>
    </w:p>
    <w:p w14:paraId="2C6DAB84" w14:textId="3D2AD811" w:rsidR="00B33209" w:rsidRPr="008501FC" w:rsidRDefault="00672829" w:rsidP="0054038F">
      <w:pPr>
        <w:pStyle w:val="NormalWeb"/>
        <w:spacing w:before="0" w:beforeAutospacing="0" w:after="0" w:afterAutospacing="0"/>
        <w:jc w:val="both"/>
        <w:rPr>
          <w:rFonts w:ascii="Arial" w:hAnsi="Arial" w:cs="Arial"/>
          <w:sz w:val="22"/>
          <w:szCs w:val="22"/>
        </w:rPr>
      </w:pPr>
      <w:r w:rsidRPr="008501FC">
        <w:rPr>
          <w:rFonts w:ascii="Arial" w:hAnsi="Arial" w:cs="Arial"/>
          <w:color w:val="000000"/>
          <w:sz w:val="22"/>
          <w:szCs w:val="22"/>
        </w:rPr>
        <w:t>2019’dan 2024’e uzanan dönemde kentin tarihinde ve hafızasında iz bırakmış birçok kültü</w:t>
      </w:r>
      <w:r w:rsidR="00BF78A4" w:rsidRPr="008501FC">
        <w:rPr>
          <w:rFonts w:ascii="Arial" w:hAnsi="Arial" w:cs="Arial"/>
          <w:color w:val="000000"/>
          <w:sz w:val="22"/>
          <w:szCs w:val="22"/>
        </w:rPr>
        <w:t>r varlığını yeni kamusal mekânlar</w:t>
      </w:r>
      <w:r w:rsidRPr="008501FC">
        <w:rPr>
          <w:rFonts w:ascii="Arial" w:hAnsi="Arial" w:cs="Arial"/>
          <w:color w:val="000000"/>
          <w:sz w:val="22"/>
          <w:szCs w:val="22"/>
        </w:rPr>
        <w:t xml:space="preserve"> olarak şehre kazandır</w:t>
      </w:r>
      <w:r w:rsidR="00BF78A4" w:rsidRPr="008501FC">
        <w:rPr>
          <w:rFonts w:ascii="Arial" w:hAnsi="Arial" w:cs="Arial"/>
          <w:color w:val="000000"/>
          <w:sz w:val="22"/>
          <w:szCs w:val="22"/>
        </w:rPr>
        <w:t>ıp</w:t>
      </w:r>
      <w:r w:rsidRPr="008501FC">
        <w:rPr>
          <w:rFonts w:ascii="Arial" w:hAnsi="Arial" w:cs="Arial"/>
          <w:color w:val="000000"/>
          <w:sz w:val="22"/>
          <w:szCs w:val="22"/>
        </w:rPr>
        <w:t xml:space="preserve"> örnek teşkil eden projelere imza atan </w:t>
      </w:r>
      <w:r w:rsidRPr="008501FC">
        <w:rPr>
          <w:rFonts w:ascii="Arial" w:hAnsi="Arial" w:cs="Arial"/>
          <w:b/>
          <w:color w:val="000000"/>
          <w:sz w:val="22"/>
          <w:szCs w:val="22"/>
        </w:rPr>
        <w:t>İBB Miras</w:t>
      </w:r>
      <w:r w:rsidRPr="008501FC">
        <w:rPr>
          <w:rFonts w:ascii="Arial" w:hAnsi="Arial" w:cs="Arial"/>
          <w:color w:val="000000"/>
          <w:sz w:val="22"/>
          <w:szCs w:val="22"/>
        </w:rPr>
        <w:t>, bu kez İstanbul’un önemli su yapılarından Taksim Maksemi’nde yeni bir kamusal müze projesini hayata geçirdi.</w:t>
      </w:r>
      <w:r w:rsidR="00995EC4" w:rsidRPr="008501FC">
        <w:rPr>
          <w:rFonts w:ascii="Arial" w:hAnsi="Arial" w:cs="Arial"/>
          <w:color w:val="000000"/>
          <w:sz w:val="22"/>
          <w:szCs w:val="22"/>
        </w:rPr>
        <w:t xml:space="preserve"> </w:t>
      </w:r>
      <w:r w:rsidRPr="008501FC">
        <w:rPr>
          <w:rFonts w:ascii="Arial" w:hAnsi="Arial" w:cs="Arial"/>
          <w:color w:val="000000"/>
          <w:sz w:val="22"/>
          <w:szCs w:val="22"/>
        </w:rPr>
        <w:t>I. Mahmud tarafından 1732-33 yılları</w:t>
      </w:r>
      <w:r w:rsidR="00BF78A4" w:rsidRPr="008501FC">
        <w:rPr>
          <w:rFonts w:ascii="Arial" w:hAnsi="Arial" w:cs="Arial"/>
          <w:color w:val="000000"/>
          <w:sz w:val="22"/>
          <w:szCs w:val="22"/>
        </w:rPr>
        <w:t xml:space="preserve"> arasında </w:t>
      </w:r>
      <w:r w:rsidRPr="008501FC">
        <w:rPr>
          <w:rFonts w:ascii="Arial" w:hAnsi="Arial" w:cs="Arial"/>
          <w:color w:val="000000"/>
          <w:sz w:val="22"/>
          <w:szCs w:val="22"/>
        </w:rPr>
        <w:t xml:space="preserve">inşa ettirilen </w:t>
      </w:r>
      <w:r w:rsidR="00E02A1B" w:rsidRPr="008501FC">
        <w:rPr>
          <w:rFonts w:ascii="Arial" w:hAnsi="Arial" w:cs="Arial"/>
          <w:color w:val="000000"/>
          <w:sz w:val="22"/>
          <w:szCs w:val="22"/>
        </w:rPr>
        <w:t xml:space="preserve">Taksim </w:t>
      </w:r>
      <w:r w:rsidRPr="008501FC">
        <w:rPr>
          <w:rFonts w:ascii="Arial" w:hAnsi="Arial" w:cs="Arial"/>
          <w:color w:val="000000"/>
          <w:sz w:val="22"/>
          <w:szCs w:val="22"/>
        </w:rPr>
        <w:t>Maksem</w:t>
      </w:r>
      <w:r w:rsidR="00E02A1B" w:rsidRPr="008501FC">
        <w:rPr>
          <w:rFonts w:ascii="Arial" w:hAnsi="Arial" w:cs="Arial"/>
          <w:color w:val="000000"/>
          <w:sz w:val="22"/>
          <w:szCs w:val="22"/>
        </w:rPr>
        <w:t>i</w:t>
      </w:r>
      <w:r w:rsidRPr="008501FC">
        <w:rPr>
          <w:rFonts w:ascii="Arial" w:hAnsi="Arial" w:cs="Arial"/>
          <w:color w:val="000000"/>
          <w:sz w:val="22"/>
          <w:szCs w:val="22"/>
        </w:rPr>
        <w:t>, yüzlerce yıl şehrin su ihtiyacının karşıl</w:t>
      </w:r>
      <w:r w:rsidR="00E02A1B" w:rsidRPr="008501FC">
        <w:rPr>
          <w:rFonts w:ascii="Arial" w:hAnsi="Arial" w:cs="Arial"/>
          <w:color w:val="000000"/>
          <w:sz w:val="22"/>
          <w:szCs w:val="22"/>
        </w:rPr>
        <w:t xml:space="preserve">anmasında etkin </w:t>
      </w:r>
      <w:r w:rsidRPr="008501FC">
        <w:rPr>
          <w:rFonts w:ascii="Arial" w:hAnsi="Arial" w:cs="Arial"/>
          <w:color w:val="000000"/>
          <w:sz w:val="22"/>
          <w:szCs w:val="22"/>
        </w:rPr>
        <w:t xml:space="preserve">rol üstlenen önemli bir Osmanlı mirası yapısı olmasının yanında meydana adını veren yapı olarak da öne çıkıyor. </w:t>
      </w:r>
      <w:r w:rsidR="00B33209" w:rsidRPr="008501FC">
        <w:rPr>
          <w:rFonts w:ascii="Arial" w:eastAsia="Arial" w:hAnsi="Arial" w:cs="Arial"/>
          <w:b/>
          <w:sz w:val="22"/>
          <w:szCs w:val="22"/>
        </w:rPr>
        <w:t>İBB Miras</w:t>
      </w:r>
      <w:r w:rsidR="00B33209" w:rsidRPr="008501FC">
        <w:rPr>
          <w:rFonts w:ascii="Arial" w:eastAsia="Arial" w:hAnsi="Arial" w:cs="Arial"/>
          <w:sz w:val="22"/>
          <w:szCs w:val="22"/>
        </w:rPr>
        <w:t xml:space="preserve">, uzun süreli tanıklığı içinde dayanıklılığını yitirmeye başlayan tarihî yapıyı, güçlendirme uygulamalarıyla koruma altına alırken özgün dokusunu da açığa çıkardı. </w:t>
      </w:r>
      <w:r w:rsidRPr="008501FC">
        <w:rPr>
          <w:rFonts w:ascii="Arial" w:eastAsia="Arial" w:hAnsi="Arial" w:cs="Arial"/>
          <w:sz w:val="22"/>
          <w:szCs w:val="22"/>
        </w:rPr>
        <w:t xml:space="preserve">Son </w:t>
      </w:r>
      <w:r w:rsidRPr="008501FC">
        <w:rPr>
          <w:rFonts w:ascii="Arial" w:eastAsia="Arial" w:hAnsi="Arial" w:cs="Arial"/>
          <w:sz w:val="22"/>
          <w:szCs w:val="22"/>
        </w:rPr>
        <w:lastRenderedPageBreak/>
        <w:t>yıllarda</w:t>
      </w:r>
      <w:r w:rsidR="00B33209" w:rsidRPr="008501FC">
        <w:rPr>
          <w:rFonts w:ascii="Arial" w:eastAsia="Arial" w:hAnsi="Arial" w:cs="Arial"/>
          <w:sz w:val="22"/>
          <w:szCs w:val="22"/>
        </w:rPr>
        <w:t xml:space="preserve"> İBB Taksim Cumhuriyet Sanat Galerisi olarak </w:t>
      </w:r>
      <w:r w:rsidR="00BF78A4" w:rsidRPr="008501FC">
        <w:rPr>
          <w:rFonts w:ascii="Arial" w:eastAsia="Arial" w:hAnsi="Arial" w:cs="Arial"/>
          <w:sz w:val="22"/>
          <w:szCs w:val="22"/>
        </w:rPr>
        <w:t>İstanbulluları ağırlayan</w:t>
      </w:r>
      <w:r w:rsidR="00B33209" w:rsidRPr="008501FC">
        <w:rPr>
          <w:rFonts w:ascii="Arial" w:eastAsia="Arial" w:hAnsi="Arial" w:cs="Arial"/>
          <w:sz w:val="22"/>
          <w:szCs w:val="22"/>
        </w:rPr>
        <w:t xml:space="preserve"> </w:t>
      </w:r>
      <w:r w:rsidR="007A56C0" w:rsidRPr="008501FC">
        <w:rPr>
          <w:rFonts w:ascii="Arial" w:eastAsia="Arial" w:hAnsi="Arial" w:cs="Arial"/>
          <w:sz w:val="22"/>
          <w:szCs w:val="22"/>
        </w:rPr>
        <w:t xml:space="preserve">Taksim </w:t>
      </w:r>
      <w:r w:rsidR="00B33209" w:rsidRPr="008501FC">
        <w:rPr>
          <w:rFonts w:ascii="Arial" w:eastAsia="Arial" w:hAnsi="Arial" w:cs="Arial"/>
          <w:sz w:val="22"/>
          <w:szCs w:val="22"/>
        </w:rPr>
        <w:t>Maksem</w:t>
      </w:r>
      <w:r w:rsidR="007A56C0" w:rsidRPr="008501FC">
        <w:rPr>
          <w:rFonts w:ascii="Arial" w:eastAsia="Arial" w:hAnsi="Arial" w:cs="Arial"/>
          <w:sz w:val="22"/>
          <w:szCs w:val="22"/>
        </w:rPr>
        <w:t>i</w:t>
      </w:r>
      <w:r w:rsidR="00B33209" w:rsidRPr="008501FC">
        <w:rPr>
          <w:rFonts w:ascii="Arial" w:eastAsia="Arial" w:hAnsi="Arial" w:cs="Arial"/>
          <w:sz w:val="22"/>
          <w:szCs w:val="22"/>
        </w:rPr>
        <w:t xml:space="preserve">, çalışmalar kapsamında </w:t>
      </w:r>
      <w:r w:rsidR="00B33209" w:rsidRPr="008501FC">
        <w:rPr>
          <w:rFonts w:ascii="Arial" w:eastAsia="Arial" w:hAnsi="Arial" w:cs="Arial"/>
          <w:b/>
          <w:sz w:val="22"/>
          <w:szCs w:val="22"/>
        </w:rPr>
        <w:t>Cumhuriyet Müzesi</w:t>
      </w:r>
      <w:r w:rsidR="00B33209" w:rsidRPr="008501FC">
        <w:rPr>
          <w:rFonts w:ascii="Arial" w:eastAsia="Arial" w:hAnsi="Arial" w:cs="Arial"/>
          <w:sz w:val="22"/>
          <w:szCs w:val="22"/>
        </w:rPr>
        <w:t>’ne dönüştürüldü.</w:t>
      </w:r>
    </w:p>
    <w:p w14:paraId="592955E0" w14:textId="77777777" w:rsidR="00F96173" w:rsidRPr="008501FC" w:rsidRDefault="00F96173" w:rsidP="0054038F">
      <w:pPr>
        <w:jc w:val="both"/>
        <w:rPr>
          <w:rFonts w:ascii="Arial" w:eastAsia="Arial" w:hAnsi="Arial" w:cs="Arial"/>
          <w:sz w:val="22"/>
          <w:szCs w:val="22"/>
        </w:rPr>
      </w:pPr>
    </w:p>
    <w:p w14:paraId="5948F65D" w14:textId="45CAF8E9" w:rsidR="00672829" w:rsidRPr="008501FC" w:rsidRDefault="00672829" w:rsidP="0054038F">
      <w:pPr>
        <w:jc w:val="both"/>
        <w:rPr>
          <w:rFonts w:ascii="Arial" w:eastAsia="Times New Roman" w:hAnsi="Arial" w:cs="Arial"/>
          <w:sz w:val="22"/>
          <w:szCs w:val="22"/>
        </w:rPr>
      </w:pPr>
      <w:r w:rsidRPr="008501FC">
        <w:rPr>
          <w:rFonts w:ascii="Arial" w:eastAsia="Times New Roman" w:hAnsi="Arial" w:cs="Arial"/>
          <w:color w:val="000000"/>
          <w:sz w:val="22"/>
          <w:szCs w:val="22"/>
        </w:rPr>
        <w:t xml:space="preserve">Cumhuriyet'in değerlerini ve kazanımlarını yansıtan kapsamlı içeriğiyle Kurtuluş’tan Kuruluş’a uzanan bir Cumhuriyet yolculuğu sunan müze; </w:t>
      </w:r>
      <w:r w:rsidRPr="008501FC">
        <w:rPr>
          <w:rFonts w:ascii="Arial" w:eastAsia="Times New Roman" w:hAnsi="Arial" w:cs="Arial"/>
          <w:b/>
          <w:color w:val="000000"/>
          <w:sz w:val="22"/>
          <w:szCs w:val="22"/>
        </w:rPr>
        <w:t xml:space="preserve">Osmantan Erkır </w:t>
      </w:r>
      <w:r w:rsidRPr="008501FC">
        <w:rPr>
          <w:rFonts w:ascii="Arial" w:eastAsia="Times New Roman" w:hAnsi="Arial" w:cs="Arial"/>
          <w:color w:val="000000"/>
          <w:sz w:val="22"/>
          <w:szCs w:val="22"/>
        </w:rPr>
        <w:t xml:space="preserve">ile Şişli’deki </w:t>
      </w:r>
      <w:r w:rsidRPr="008501FC">
        <w:rPr>
          <w:rFonts w:ascii="Arial" w:eastAsia="Times New Roman" w:hAnsi="Arial" w:cs="Arial"/>
          <w:b/>
          <w:color w:val="000000"/>
          <w:sz w:val="22"/>
          <w:szCs w:val="22"/>
        </w:rPr>
        <w:t>İBB Atatürk Müzesi</w:t>
      </w:r>
      <w:r w:rsidRPr="008501FC">
        <w:rPr>
          <w:rFonts w:ascii="Arial" w:eastAsia="Times New Roman" w:hAnsi="Arial" w:cs="Arial"/>
          <w:color w:val="000000"/>
          <w:sz w:val="22"/>
          <w:szCs w:val="22"/>
        </w:rPr>
        <w:t>’nin</w:t>
      </w:r>
      <w:r w:rsidR="0062521C">
        <w:rPr>
          <w:rFonts w:ascii="Arial" w:eastAsia="Times New Roman" w:hAnsi="Arial" w:cs="Arial"/>
          <w:color w:val="000000"/>
          <w:sz w:val="22"/>
          <w:szCs w:val="22"/>
        </w:rPr>
        <w:t xml:space="preserve">, </w:t>
      </w:r>
      <w:r w:rsidR="0062521C" w:rsidRPr="0062521C">
        <w:rPr>
          <w:rFonts w:ascii="Arial" w:eastAsia="Times New Roman" w:hAnsi="Arial" w:cs="Arial"/>
          <w:b/>
          <w:color w:val="000000"/>
          <w:sz w:val="22"/>
          <w:szCs w:val="22"/>
        </w:rPr>
        <w:t xml:space="preserve">İBB </w:t>
      </w:r>
      <w:r w:rsidR="0062521C">
        <w:rPr>
          <w:rFonts w:ascii="Arial" w:eastAsia="Times New Roman" w:hAnsi="Arial" w:cs="Arial"/>
          <w:b/>
          <w:color w:val="000000"/>
          <w:sz w:val="22"/>
          <w:szCs w:val="22"/>
        </w:rPr>
        <w:t>İtfaiye Müzesi Cer Koleksiyonu</w:t>
      </w:r>
      <w:r w:rsidR="0062521C">
        <w:rPr>
          <w:rFonts w:ascii="Arial" w:eastAsia="Times New Roman" w:hAnsi="Arial" w:cs="Arial"/>
          <w:color w:val="000000"/>
          <w:sz w:val="22"/>
          <w:szCs w:val="22"/>
        </w:rPr>
        <w:t xml:space="preserve">’nun ve </w:t>
      </w:r>
      <w:r w:rsidR="0062521C" w:rsidRPr="0062521C">
        <w:rPr>
          <w:rFonts w:ascii="Arial" w:eastAsia="Times New Roman" w:hAnsi="Arial" w:cs="Arial"/>
          <w:b/>
          <w:color w:val="000000"/>
          <w:sz w:val="22"/>
          <w:szCs w:val="22"/>
        </w:rPr>
        <w:t>İBB Atatürk Kit</w:t>
      </w:r>
      <w:r w:rsidR="0062521C">
        <w:rPr>
          <w:rFonts w:ascii="Arial" w:eastAsia="Times New Roman" w:hAnsi="Arial" w:cs="Arial"/>
          <w:b/>
          <w:color w:val="000000"/>
          <w:sz w:val="22"/>
          <w:szCs w:val="22"/>
        </w:rPr>
        <w:t>aplığı Şehir Müzesi Koleksiyonu</w:t>
      </w:r>
      <w:r w:rsidR="0062521C">
        <w:rPr>
          <w:rFonts w:ascii="Arial" w:eastAsia="Times New Roman" w:hAnsi="Arial" w:cs="Arial"/>
          <w:color w:val="000000"/>
          <w:sz w:val="22"/>
          <w:szCs w:val="22"/>
        </w:rPr>
        <w:t xml:space="preserve">’nun </w:t>
      </w:r>
      <w:r w:rsidRPr="008501FC">
        <w:rPr>
          <w:rFonts w:ascii="Arial" w:eastAsia="Times New Roman" w:hAnsi="Arial" w:cs="Arial"/>
          <w:color w:val="000000"/>
          <w:sz w:val="22"/>
          <w:szCs w:val="22"/>
        </w:rPr>
        <w:t>değerli katkılarıyla oluşturulan; Atatürk’ün müşir üniforması, çizmesi, triko süveteri, kalpağı gibi kişisel eşyalarını içeren koleksiyonuyla da ziyaretçileri için özel bir deneyim mekânı olmayı amaçlıyor.</w:t>
      </w:r>
    </w:p>
    <w:p w14:paraId="4D06E048" w14:textId="256E584E" w:rsidR="00B33209" w:rsidRPr="008501FC" w:rsidRDefault="00B33209" w:rsidP="0054038F">
      <w:pPr>
        <w:jc w:val="both"/>
        <w:rPr>
          <w:rFonts w:ascii="Arial" w:eastAsia="Arial" w:hAnsi="Arial" w:cs="Arial"/>
          <w:sz w:val="22"/>
          <w:szCs w:val="22"/>
        </w:rPr>
      </w:pPr>
    </w:p>
    <w:p w14:paraId="1BD6FA55" w14:textId="22F66AA8" w:rsidR="007A71AE" w:rsidRPr="008501FC" w:rsidRDefault="00B33209" w:rsidP="0054038F">
      <w:pPr>
        <w:jc w:val="both"/>
        <w:rPr>
          <w:rFonts w:ascii="Arial" w:eastAsia="Arial" w:hAnsi="Arial" w:cs="Arial"/>
          <w:sz w:val="22"/>
          <w:szCs w:val="22"/>
        </w:rPr>
      </w:pPr>
      <w:r w:rsidRPr="008501FC">
        <w:rPr>
          <w:rFonts w:ascii="Arial" w:eastAsia="Arial" w:hAnsi="Arial" w:cs="Arial"/>
          <w:sz w:val="22"/>
          <w:szCs w:val="22"/>
        </w:rPr>
        <w:t xml:space="preserve">Cumhuriyet’in 100. yılını coşkuyla kutlayıp birbirinden önemli etkinlikler ve projelerle taçlandıran </w:t>
      </w:r>
      <w:r w:rsidRPr="008501FC">
        <w:rPr>
          <w:rFonts w:ascii="Arial" w:eastAsia="Arial" w:hAnsi="Arial" w:cs="Arial"/>
          <w:b/>
          <w:sz w:val="22"/>
          <w:szCs w:val="22"/>
        </w:rPr>
        <w:t>İstanbul Büyükşehir Belediyesi</w:t>
      </w:r>
      <w:r w:rsidR="00A44AF9" w:rsidRPr="008501FC">
        <w:rPr>
          <w:rFonts w:ascii="Arial" w:eastAsia="Arial" w:hAnsi="Arial" w:cs="Arial"/>
          <w:sz w:val="22"/>
          <w:szCs w:val="22"/>
        </w:rPr>
        <w:t>’nin</w:t>
      </w:r>
      <w:r w:rsidRPr="008501FC">
        <w:rPr>
          <w:rFonts w:ascii="Arial" w:eastAsia="Arial" w:hAnsi="Arial" w:cs="Arial"/>
          <w:b/>
          <w:sz w:val="22"/>
          <w:szCs w:val="22"/>
        </w:rPr>
        <w:t xml:space="preserve"> (İBB)</w:t>
      </w:r>
      <w:r w:rsidRPr="008501FC">
        <w:rPr>
          <w:rFonts w:ascii="Arial" w:eastAsia="Arial" w:hAnsi="Arial" w:cs="Arial"/>
          <w:sz w:val="22"/>
          <w:szCs w:val="22"/>
        </w:rPr>
        <w:t>, Türkiye Cumhuriyeti’ni</w:t>
      </w:r>
      <w:r w:rsidR="00A44AF9" w:rsidRPr="008501FC">
        <w:rPr>
          <w:rFonts w:ascii="Arial" w:eastAsia="Arial" w:hAnsi="Arial" w:cs="Arial"/>
          <w:sz w:val="22"/>
          <w:szCs w:val="22"/>
        </w:rPr>
        <w:t xml:space="preserve">n birinci asrına armağan ettiği </w:t>
      </w:r>
      <w:r w:rsidR="00A44AF9" w:rsidRPr="008501FC">
        <w:rPr>
          <w:rFonts w:ascii="Arial" w:eastAsia="Arial" w:hAnsi="Arial" w:cs="Arial"/>
          <w:b/>
          <w:sz w:val="22"/>
          <w:szCs w:val="22"/>
        </w:rPr>
        <w:t>Cumhuriyet Müzesi</w:t>
      </w:r>
      <w:r w:rsidR="00A44AF9" w:rsidRPr="008501FC">
        <w:rPr>
          <w:rFonts w:ascii="Arial" w:eastAsia="Arial" w:hAnsi="Arial" w:cs="Arial"/>
          <w:sz w:val="22"/>
          <w:szCs w:val="22"/>
        </w:rPr>
        <w:t xml:space="preserve">, </w:t>
      </w:r>
      <w:r w:rsidR="00B6222C" w:rsidRPr="008501FC">
        <w:rPr>
          <w:rFonts w:ascii="Arial" w:eastAsia="Arial" w:hAnsi="Arial" w:cs="Arial"/>
          <w:sz w:val="22"/>
          <w:szCs w:val="22"/>
        </w:rPr>
        <w:t xml:space="preserve">Pazartesi hariç her gün </w:t>
      </w:r>
      <w:r w:rsidR="00B6222C" w:rsidRPr="008501FC">
        <w:rPr>
          <w:rFonts w:ascii="Arial" w:eastAsia="Arial" w:hAnsi="Arial" w:cs="Arial"/>
          <w:b/>
          <w:sz w:val="22"/>
          <w:szCs w:val="22"/>
        </w:rPr>
        <w:t>10.00-19.00</w:t>
      </w:r>
      <w:r w:rsidR="00B6222C" w:rsidRPr="008501FC">
        <w:rPr>
          <w:rFonts w:ascii="Arial" w:eastAsia="Arial" w:hAnsi="Arial" w:cs="Arial"/>
          <w:sz w:val="22"/>
          <w:szCs w:val="22"/>
        </w:rPr>
        <w:t xml:space="preserve"> saatleri arasında ziyaret edilebilir. </w:t>
      </w:r>
    </w:p>
    <w:p w14:paraId="626674A3" w14:textId="0F95879B" w:rsidR="008501FC" w:rsidRDefault="008501FC" w:rsidP="0054038F">
      <w:pPr>
        <w:jc w:val="both"/>
        <w:rPr>
          <w:rFonts w:ascii="Arial" w:eastAsia="Arial" w:hAnsi="Arial" w:cs="Arial"/>
          <w:sz w:val="23"/>
          <w:szCs w:val="23"/>
        </w:rPr>
      </w:pPr>
    </w:p>
    <w:p w14:paraId="767FF87B" w14:textId="0A008246" w:rsidR="008501FC" w:rsidRPr="008501FC" w:rsidRDefault="008501FC" w:rsidP="0054038F">
      <w:pPr>
        <w:jc w:val="both"/>
        <w:rPr>
          <w:rFonts w:ascii="Arial" w:eastAsia="Arial" w:hAnsi="Arial" w:cs="Arial"/>
          <w:sz w:val="20"/>
          <w:szCs w:val="23"/>
        </w:rPr>
      </w:pPr>
      <w:r w:rsidRPr="008501FC">
        <w:rPr>
          <w:rFonts w:ascii="Arial" w:eastAsia="Arial" w:hAnsi="Arial" w:cs="Arial"/>
          <w:b/>
          <w:sz w:val="20"/>
          <w:szCs w:val="23"/>
        </w:rPr>
        <w:t>Giriş ücretleri:</w:t>
      </w:r>
      <w:r w:rsidRPr="008501FC">
        <w:rPr>
          <w:rFonts w:ascii="Arial" w:eastAsia="Arial" w:hAnsi="Arial" w:cs="Arial"/>
          <w:sz w:val="20"/>
          <w:szCs w:val="23"/>
        </w:rPr>
        <w:t xml:space="preserve"> İndirimli 15 TL, Tam 50 TL, Turist 100 TL </w:t>
      </w:r>
    </w:p>
    <w:p w14:paraId="65B683FF" w14:textId="77777777" w:rsidR="00184461" w:rsidRPr="00184461" w:rsidRDefault="00184461" w:rsidP="0054038F">
      <w:pPr>
        <w:pBdr>
          <w:top w:val="nil"/>
          <w:left w:val="nil"/>
          <w:bottom w:val="nil"/>
          <w:right w:val="nil"/>
          <w:between w:val="nil"/>
        </w:pBdr>
        <w:jc w:val="both"/>
        <w:rPr>
          <w:rFonts w:ascii="Arial" w:eastAsia="Arial" w:hAnsi="Arial" w:cs="Arial"/>
          <w:color w:val="000000"/>
          <w:sz w:val="20"/>
          <w:szCs w:val="20"/>
          <w:u w:val="single"/>
        </w:rPr>
      </w:pPr>
    </w:p>
    <w:p w14:paraId="4994989B" w14:textId="77777777" w:rsidR="009A54DF" w:rsidRPr="00184461" w:rsidRDefault="009A54DF" w:rsidP="0054038F">
      <w:pPr>
        <w:pBdr>
          <w:top w:val="nil"/>
          <w:left w:val="nil"/>
          <w:bottom w:val="nil"/>
          <w:right w:val="nil"/>
          <w:between w:val="nil"/>
        </w:pBdr>
        <w:jc w:val="both"/>
        <w:rPr>
          <w:rFonts w:ascii="Arial" w:eastAsia="Arial" w:hAnsi="Arial" w:cs="Arial"/>
          <w:b/>
          <w:color w:val="000000"/>
          <w:sz w:val="20"/>
          <w:szCs w:val="20"/>
          <w:u w:val="single"/>
        </w:rPr>
      </w:pPr>
      <w:r w:rsidRPr="00184461">
        <w:rPr>
          <w:rFonts w:ascii="Arial" w:eastAsia="Arial" w:hAnsi="Arial" w:cs="Arial"/>
          <w:b/>
          <w:color w:val="000000"/>
          <w:sz w:val="20"/>
          <w:szCs w:val="20"/>
          <w:u w:val="single"/>
        </w:rPr>
        <w:t>TAKSİM MAKSEMİ HAKKINDA</w:t>
      </w:r>
    </w:p>
    <w:p w14:paraId="64AF4BFF" w14:textId="201573E2" w:rsidR="009A54DF" w:rsidRPr="00184461" w:rsidRDefault="009A54DF" w:rsidP="0054038F">
      <w:pPr>
        <w:jc w:val="both"/>
        <w:rPr>
          <w:rFonts w:ascii="Arial" w:eastAsia="Times New Roman" w:hAnsi="Arial" w:cs="Arial"/>
          <w:sz w:val="20"/>
          <w:szCs w:val="20"/>
        </w:rPr>
      </w:pPr>
      <w:r w:rsidRPr="00184461">
        <w:rPr>
          <w:rFonts w:ascii="Arial" w:eastAsia="Times New Roman" w:hAnsi="Arial" w:cs="Arial"/>
          <w:color w:val="000000"/>
          <w:sz w:val="20"/>
          <w:szCs w:val="20"/>
        </w:rPr>
        <w:t>Osmanlı dönemi İstanbul’unda şehrin su ihtiyacı Halkalı Suları, Kırkçeşme Tesisleri, Üsküdar Suları, Hamidiye Suyu Tesisleri ve Taksim Suyu Tesisleri gibi isale hatları ile karşılanmıştır. Bu hatlar aracılığı ile kaynağından alınan temiz su, kemerler ve kanallar yardımıyla şehre getirilmiş, çökeltme havuzlarında bir süre dinlendirilip temizlendikten sonra maksemlere dağıtılmıştır.</w:t>
      </w:r>
      <w:r w:rsidRPr="00184461">
        <w:rPr>
          <w:rFonts w:ascii="Arial" w:eastAsia="Times New Roman" w:hAnsi="Arial" w:cs="Arial"/>
          <w:sz w:val="20"/>
          <w:szCs w:val="20"/>
        </w:rPr>
        <w:t xml:space="preserve"> </w:t>
      </w:r>
      <w:r w:rsidRPr="00184461">
        <w:rPr>
          <w:rFonts w:ascii="Arial" w:eastAsia="Times New Roman" w:hAnsi="Arial" w:cs="Arial"/>
          <w:color w:val="000000"/>
          <w:sz w:val="20"/>
          <w:szCs w:val="20"/>
        </w:rPr>
        <w:t xml:space="preserve">Taksim </w:t>
      </w:r>
      <w:r w:rsidR="003E11F9" w:rsidRPr="003E11F9">
        <w:rPr>
          <w:rFonts w:ascii="Arial" w:eastAsia="Times New Roman" w:hAnsi="Arial" w:cs="Arial"/>
          <w:color w:val="000000"/>
          <w:sz w:val="20"/>
          <w:szCs w:val="20"/>
        </w:rPr>
        <w:t xml:space="preserve">Cumhuriyet </w:t>
      </w:r>
      <w:r w:rsidRPr="00184461">
        <w:rPr>
          <w:rFonts w:ascii="Arial" w:eastAsia="Times New Roman" w:hAnsi="Arial" w:cs="Arial"/>
          <w:color w:val="000000"/>
          <w:sz w:val="20"/>
          <w:szCs w:val="20"/>
        </w:rPr>
        <w:t>Meydanı’na adını veren Taksim Maksemi, I. Mahmud tarafından yaptırılan Taksim Suyu Tesisleri ile şehre ulaştırılan suyun dağıtıldığı yapıdır. İstiklal Caddesi üzerindeki giriş kapısında yer alan kitabeye göre yapı, I. Mahmud tarafından H. 1145 / M. 1732-33 yılları arasında inşa ettirilmiştir.</w:t>
      </w:r>
    </w:p>
    <w:p w14:paraId="34035FBC" w14:textId="77777777" w:rsidR="009A54DF" w:rsidRPr="00184461" w:rsidRDefault="009A54DF" w:rsidP="0054038F">
      <w:pPr>
        <w:jc w:val="both"/>
        <w:rPr>
          <w:rFonts w:ascii="Arial" w:eastAsia="Times New Roman" w:hAnsi="Arial" w:cs="Arial"/>
          <w:sz w:val="20"/>
          <w:szCs w:val="20"/>
        </w:rPr>
      </w:pPr>
    </w:p>
    <w:p w14:paraId="007C90EF" w14:textId="77777777" w:rsidR="009A54DF" w:rsidRPr="00184461" w:rsidRDefault="009A54DF" w:rsidP="0054038F">
      <w:pPr>
        <w:jc w:val="both"/>
        <w:rPr>
          <w:rFonts w:ascii="Arial" w:eastAsia="Times New Roman" w:hAnsi="Arial" w:cs="Arial"/>
          <w:sz w:val="20"/>
          <w:szCs w:val="20"/>
        </w:rPr>
      </w:pPr>
      <w:r w:rsidRPr="00184461">
        <w:rPr>
          <w:rFonts w:ascii="Arial" w:eastAsia="Times New Roman" w:hAnsi="Arial" w:cs="Arial"/>
          <w:color w:val="000000"/>
          <w:sz w:val="20"/>
          <w:szCs w:val="20"/>
        </w:rPr>
        <w:t>Sekizgen planlı ve iki katlı olarak tasarlanan Taksim Maksemi’nde galeriden gelen suyu üç ayrı kola bölerek dağıtan mermer sandık bulunmaktadır. Suyun bölmeleri üzerindeki pirinç lüleler her kola verilen su miktarını ölçmeye yarar. Üç kol için cephede 20, yanda 4 lüle vardır. Tophane-Fındıklı kolu için 18 (648 litre), Beyoğlu-Galata kolu için 18 (648 litre) ve Kasımpaşa kolu içinse 5 lüle (180 litre) su dağıtılmıştır. </w:t>
      </w:r>
    </w:p>
    <w:p w14:paraId="45D0C7F0" w14:textId="77777777" w:rsidR="009A54DF" w:rsidRPr="00184461" w:rsidRDefault="009A54DF" w:rsidP="0054038F">
      <w:pPr>
        <w:jc w:val="both"/>
        <w:rPr>
          <w:rFonts w:ascii="Arial" w:eastAsia="Times New Roman" w:hAnsi="Arial" w:cs="Arial"/>
          <w:sz w:val="20"/>
          <w:szCs w:val="20"/>
        </w:rPr>
      </w:pPr>
    </w:p>
    <w:p w14:paraId="759314FB" w14:textId="77777777" w:rsidR="009A54DF" w:rsidRPr="00184461" w:rsidRDefault="009A54DF" w:rsidP="0054038F">
      <w:pPr>
        <w:jc w:val="both"/>
        <w:rPr>
          <w:rFonts w:ascii="Arial" w:eastAsia="Times New Roman" w:hAnsi="Arial" w:cs="Arial"/>
          <w:sz w:val="20"/>
          <w:szCs w:val="20"/>
        </w:rPr>
      </w:pPr>
      <w:r w:rsidRPr="00184461">
        <w:rPr>
          <w:rFonts w:ascii="Arial" w:eastAsia="Times New Roman" w:hAnsi="Arial" w:cs="Arial"/>
          <w:color w:val="000000"/>
          <w:sz w:val="20"/>
          <w:szCs w:val="20"/>
        </w:rPr>
        <w:t>Taksim Maksemi’ndeki sandığa gelen su, duvardan çıkıntı yapan bir çörtenden (bir çeşit su oluğu) akmaktadır. Çörtenin girişe göre sağ tarafında Kaptan-ı Derya Cezayirli Gazi Hasan Paşa’nın yaptırdığı çeşmelere, diğer tarafında ise Sadrazam Yusuf Paşa’nın yaptırdığı çeşmelere tahsis edilen su miktarı hakkında bilgi veren kitabeler bulunmaktadır. Taksim Maksemi’nin arkasında ise Taksim Su Deposu yer almaktadır. Dikdörtgen planlı deponun içerisinde 24 göz bulunmaktadır; depo, 2.730 m3 su depolama kapasitesine sahiptir. </w:t>
      </w:r>
    </w:p>
    <w:p w14:paraId="2698E1D6" w14:textId="77777777" w:rsidR="009A54DF" w:rsidRPr="00184461" w:rsidRDefault="009A54DF" w:rsidP="0054038F">
      <w:pPr>
        <w:jc w:val="both"/>
        <w:rPr>
          <w:rFonts w:ascii="Arial" w:eastAsia="Times New Roman" w:hAnsi="Arial" w:cs="Arial"/>
          <w:sz w:val="20"/>
          <w:szCs w:val="20"/>
        </w:rPr>
      </w:pPr>
    </w:p>
    <w:p w14:paraId="521CA3EF" w14:textId="11B472F4" w:rsidR="009A54DF" w:rsidRDefault="009A54DF" w:rsidP="0054038F">
      <w:pPr>
        <w:jc w:val="both"/>
        <w:rPr>
          <w:rFonts w:ascii="Arial" w:eastAsia="Times New Roman" w:hAnsi="Arial" w:cs="Arial"/>
          <w:color w:val="000000"/>
          <w:sz w:val="20"/>
          <w:szCs w:val="20"/>
        </w:rPr>
      </w:pPr>
      <w:r w:rsidRPr="00184461">
        <w:rPr>
          <w:rFonts w:ascii="Arial" w:eastAsia="Times New Roman" w:hAnsi="Arial" w:cs="Arial"/>
          <w:color w:val="000000"/>
          <w:sz w:val="20"/>
          <w:szCs w:val="20"/>
        </w:rPr>
        <w:t>Uzun yıllar İBB Taksim Cumhuriyet Sanat Galerisi olarak hizmet veren Taksim Maksemi, İBB Miras’ın yürüttüğü kapsamlı restorasyon ve yeniden işlevlendirme çalışmalarının ardından 2024 yılında “</w:t>
      </w:r>
      <w:r w:rsidR="0054038F" w:rsidRPr="00184461">
        <w:rPr>
          <w:rFonts w:ascii="Arial" w:eastAsia="Times New Roman" w:hAnsi="Arial" w:cs="Arial"/>
          <w:color w:val="000000"/>
          <w:sz w:val="20"/>
          <w:szCs w:val="20"/>
        </w:rPr>
        <w:t xml:space="preserve">İBB </w:t>
      </w:r>
      <w:r w:rsidRPr="00184461">
        <w:rPr>
          <w:rFonts w:ascii="Arial" w:eastAsia="Times New Roman" w:hAnsi="Arial" w:cs="Arial"/>
          <w:color w:val="000000"/>
          <w:sz w:val="20"/>
          <w:szCs w:val="20"/>
        </w:rPr>
        <w:t>Cumhuriyet Müzesi” olarak şehre kazandırılmıştır.</w:t>
      </w:r>
    </w:p>
    <w:p w14:paraId="52AAB742" w14:textId="77777777" w:rsidR="008501FC" w:rsidRPr="00184461" w:rsidRDefault="008501FC" w:rsidP="0054038F">
      <w:pPr>
        <w:jc w:val="both"/>
        <w:rPr>
          <w:rFonts w:ascii="Arial" w:eastAsia="Times New Roman" w:hAnsi="Arial" w:cs="Arial"/>
          <w:sz w:val="20"/>
          <w:szCs w:val="20"/>
        </w:rPr>
      </w:pPr>
    </w:p>
    <w:p w14:paraId="6A26FE70" w14:textId="77777777" w:rsidR="008501FC" w:rsidRDefault="008501FC" w:rsidP="0054038F">
      <w:pPr>
        <w:tabs>
          <w:tab w:val="left" w:pos="1430"/>
        </w:tabs>
        <w:jc w:val="both"/>
        <w:rPr>
          <w:rFonts w:ascii="Arial" w:eastAsia="Arial" w:hAnsi="Arial" w:cs="Arial"/>
          <w:b/>
          <w:sz w:val="16"/>
          <w:szCs w:val="16"/>
        </w:rPr>
      </w:pPr>
    </w:p>
    <w:p w14:paraId="72381D6C" w14:textId="1A452847" w:rsidR="007A71AE" w:rsidRPr="00184461" w:rsidRDefault="007A56C0" w:rsidP="0054038F">
      <w:pPr>
        <w:tabs>
          <w:tab w:val="left" w:pos="1430"/>
        </w:tabs>
        <w:jc w:val="both"/>
        <w:rPr>
          <w:rFonts w:ascii="Arial" w:eastAsia="Arial" w:hAnsi="Arial" w:cs="Arial"/>
          <w:sz w:val="16"/>
          <w:szCs w:val="16"/>
        </w:rPr>
      </w:pPr>
      <w:r w:rsidRPr="00184461">
        <w:rPr>
          <w:rFonts w:ascii="Arial" w:hAnsi="Arial" w:cs="Arial"/>
          <w:noProof/>
          <w:sz w:val="16"/>
          <w:szCs w:val="16"/>
        </w:rPr>
        <w:lastRenderedPageBreak/>
        <mc:AlternateContent>
          <mc:Choice Requires="wps">
            <w:drawing>
              <wp:anchor distT="45720" distB="45720" distL="114300" distR="114300" simplePos="0" relativeHeight="251658240" behindDoc="0" locked="0" layoutInCell="1" allowOverlap="1" wp14:anchorId="55E7D2D8" wp14:editId="05FF6724">
                <wp:simplePos x="0" y="0"/>
                <wp:positionH relativeFrom="column">
                  <wp:posOffset>3413125</wp:posOffset>
                </wp:positionH>
                <wp:positionV relativeFrom="paragraph">
                  <wp:posOffset>10795</wp:posOffset>
                </wp:positionV>
                <wp:extent cx="2452370" cy="731520"/>
                <wp:effectExtent l="0" t="1270" r="0" b="635"/>
                <wp:wrapSquare wrapText="bothSides"/>
                <wp:docPr id="1" name="Dikdörtgen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2370" cy="731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672503" w14:textId="77777777" w:rsidR="007A71AE" w:rsidRDefault="00B65809">
                            <w:pPr>
                              <w:spacing w:after="287"/>
                              <w:contextualSpacing/>
                              <w:jc w:val="right"/>
                              <w:textDirection w:val="btLr"/>
                            </w:pPr>
                            <w:r>
                              <w:rPr>
                                <w:rFonts w:ascii="Arial" w:eastAsia="Arial" w:hAnsi="Arial" w:cs="Arial"/>
                                <w:b/>
                                <w:color w:val="000000"/>
                                <w:sz w:val="16"/>
                              </w:rPr>
                              <w:t xml:space="preserve">İletişim: </w:t>
                            </w:r>
                            <w:r w:rsidR="003579DF">
                              <w:rPr>
                                <w:rFonts w:ascii="Arial" w:eastAsia="Arial" w:hAnsi="Arial" w:cs="Arial"/>
                                <w:color w:val="000000"/>
                                <w:sz w:val="16"/>
                              </w:rPr>
                              <w:t>Yeliz TİNGÜR</w:t>
                            </w:r>
                          </w:p>
                          <w:p w14:paraId="6403C56B" w14:textId="77777777" w:rsidR="007A71AE" w:rsidRDefault="00B90186">
                            <w:pPr>
                              <w:spacing w:after="287"/>
                              <w:contextualSpacing/>
                              <w:jc w:val="right"/>
                              <w:textDirection w:val="btLr"/>
                            </w:pPr>
                            <w:hyperlink r:id="rId6" w:history="1">
                              <w:r w:rsidR="003579DF" w:rsidRPr="003579DF">
                                <w:rPr>
                                  <w:rStyle w:val="Kpr"/>
                                  <w:rFonts w:ascii="Arial" w:eastAsia="Arial" w:hAnsi="Arial" w:cs="Arial"/>
                                  <w:sz w:val="16"/>
                                </w:rPr>
                                <w:t>yelizt</w:t>
                              </w:r>
                              <w:r w:rsidR="00B65809" w:rsidRPr="003579DF">
                                <w:rPr>
                                  <w:rStyle w:val="Kpr"/>
                                  <w:rFonts w:ascii="Arial" w:eastAsia="Arial" w:hAnsi="Arial" w:cs="Arial"/>
                                  <w:sz w:val="16"/>
                                </w:rPr>
                                <w:t>@bkziletisim.com</w:t>
                              </w:r>
                            </w:hyperlink>
                            <w:r w:rsidR="00B65809">
                              <w:rPr>
                                <w:rFonts w:ascii="Arial" w:eastAsia="Arial" w:hAnsi="Arial" w:cs="Arial"/>
                                <w:color w:val="000000"/>
                                <w:sz w:val="16"/>
                              </w:rPr>
                              <w:t xml:space="preserve"> </w:t>
                            </w:r>
                          </w:p>
                          <w:p w14:paraId="7FB99832" w14:textId="77777777" w:rsidR="007A71AE" w:rsidRDefault="00B65809">
                            <w:pPr>
                              <w:contextualSpacing/>
                              <w:jc w:val="right"/>
                              <w:textDirection w:val="btLr"/>
                            </w:pPr>
                            <w:r>
                              <w:rPr>
                                <w:rFonts w:ascii="Arial" w:eastAsia="Arial" w:hAnsi="Arial" w:cs="Arial"/>
                                <w:color w:val="000000"/>
                                <w:sz w:val="16"/>
                              </w:rPr>
                              <w:t>0 541 281 12 0</w:t>
                            </w:r>
                            <w:r w:rsidR="003579DF">
                              <w:rPr>
                                <w:rFonts w:ascii="Arial" w:eastAsia="Arial" w:hAnsi="Arial" w:cs="Arial"/>
                                <w:color w:val="000000"/>
                                <w:sz w:val="16"/>
                              </w:rPr>
                              <w:t>5</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5E7D2D8" id="Dikdörtgen 1" o:spid="_x0000_s1026" style="position:absolute;left:0;text-align:left;margin-left:268.75pt;margin-top:.85pt;width:193.1pt;height:57.6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" stroked="f">
                <v:textbox inset="2.53958mm,1.2694mm,2.53958mm,1.2694mm">
                  <w:txbxContent>
                    <w:p w14:paraId="64672503" w14:textId="77777777" w:rsidR="007A71AE" w:rsidRDefault="00B65809">
                      <w:pPr>
                        <w:spacing w:after="287"/>
                        <w:contextualSpacing/>
                        <w:jc w:val="right"/>
                        <w:textDirection w:val="btLr"/>
                      </w:pPr>
                      <w:r>
                        <w:rPr>
                          <w:rFonts w:ascii="Arial" w:eastAsia="Arial" w:hAnsi="Arial" w:cs="Arial"/>
                          <w:b/>
                          <w:color w:val="000000"/>
                          <w:sz w:val="16"/>
                        </w:rPr>
                        <w:t xml:space="preserve">İletişim: </w:t>
                      </w:r>
                      <w:r w:rsidR="003579DF">
                        <w:rPr>
                          <w:rFonts w:ascii="Arial" w:eastAsia="Arial" w:hAnsi="Arial" w:cs="Arial"/>
                          <w:color w:val="000000"/>
                          <w:sz w:val="16"/>
                        </w:rPr>
                        <w:t>Yeliz TİNGÜR</w:t>
                      </w:r>
                    </w:p>
                    <w:p w14:paraId="6403C56B" w14:textId="77777777" w:rsidR="007A71AE" w:rsidRDefault="00AA7C95">
                      <w:pPr>
                        <w:spacing w:after="287"/>
                        <w:contextualSpacing/>
                        <w:jc w:val="right"/>
                        <w:textDirection w:val="btLr"/>
                      </w:pPr>
                      <w:hyperlink r:id="rId7" w:history="1">
                        <w:r w:rsidR="003579DF" w:rsidRPr="003579DF">
                          <w:rPr>
                            <w:rStyle w:val="Kpr"/>
                            <w:rFonts w:ascii="Arial" w:eastAsia="Arial" w:hAnsi="Arial" w:cs="Arial"/>
                            <w:sz w:val="16"/>
                          </w:rPr>
                          <w:t>yelizt</w:t>
                        </w:r>
                        <w:r w:rsidR="00B65809" w:rsidRPr="003579DF">
                          <w:rPr>
                            <w:rStyle w:val="Kpr"/>
                            <w:rFonts w:ascii="Arial" w:eastAsia="Arial" w:hAnsi="Arial" w:cs="Arial"/>
                            <w:sz w:val="16"/>
                          </w:rPr>
                          <w:t>@bkziletisim.com</w:t>
                        </w:r>
                      </w:hyperlink>
                      <w:r w:rsidR="00B65809">
                        <w:rPr>
                          <w:rFonts w:ascii="Arial" w:eastAsia="Arial" w:hAnsi="Arial" w:cs="Arial"/>
                          <w:color w:val="000000"/>
                          <w:sz w:val="16"/>
                        </w:rPr>
                        <w:t xml:space="preserve"> </w:t>
                      </w:r>
                    </w:p>
                    <w:p w14:paraId="7FB99832" w14:textId="77777777" w:rsidR="007A71AE" w:rsidRDefault="00B65809">
                      <w:pPr>
                        <w:contextualSpacing/>
                        <w:jc w:val="right"/>
                        <w:textDirection w:val="btLr"/>
                      </w:pPr>
                      <w:r>
                        <w:rPr>
                          <w:rFonts w:ascii="Arial" w:eastAsia="Arial" w:hAnsi="Arial" w:cs="Arial"/>
                          <w:color w:val="000000"/>
                          <w:sz w:val="16"/>
                        </w:rPr>
                        <w:t>0 541 281 12 0</w:t>
                      </w:r>
                      <w:r w:rsidR="003579DF">
                        <w:rPr>
                          <w:rFonts w:ascii="Arial" w:eastAsia="Arial" w:hAnsi="Arial" w:cs="Arial"/>
                          <w:color w:val="000000"/>
                          <w:sz w:val="16"/>
                        </w:rPr>
                        <w:t>5</w:t>
                      </w:r>
                    </w:p>
                  </w:txbxContent>
                </v:textbox>
                <w10:wrap type="square"/>
              </v:rect>
            </w:pict>
          </mc:Fallback>
        </mc:AlternateContent>
      </w:r>
      <w:r w:rsidR="00B65809" w:rsidRPr="00184461">
        <w:rPr>
          <w:rFonts w:ascii="Arial" w:eastAsia="Arial" w:hAnsi="Arial" w:cs="Arial"/>
          <w:b/>
          <w:sz w:val="16"/>
          <w:szCs w:val="16"/>
        </w:rPr>
        <w:t>Bilgi için:</w:t>
      </w:r>
    </w:p>
    <w:p w14:paraId="6DCDA447" w14:textId="77777777" w:rsidR="007A71AE" w:rsidRPr="00184461" w:rsidRDefault="00B90186" w:rsidP="0054038F">
      <w:pPr>
        <w:jc w:val="both"/>
        <w:rPr>
          <w:rFonts w:ascii="Arial" w:eastAsia="Arial" w:hAnsi="Arial" w:cs="Arial"/>
          <w:sz w:val="16"/>
          <w:szCs w:val="16"/>
        </w:rPr>
      </w:pPr>
      <w:hyperlink r:id="rId8">
        <w:r w:rsidR="00B65809" w:rsidRPr="00184461">
          <w:rPr>
            <w:rFonts w:ascii="Arial" w:eastAsia="Arial" w:hAnsi="Arial" w:cs="Arial"/>
            <w:color w:val="0563C1"/>
            <w:sz w:val="16"/>
            <w:szCs w:val="16"/>
            <w:u w:val="single"/>
          </w:rPr>
          <w:t>www.kultursanat.istanbul</w:t>
        </w:r>
      </w:hyperlink>
      <w:r w:rsidR="00B65809" w:rsidRPr="00184461">
        <w:rPr>
          <w:rFonts w:ascii="Arial" w:eastAsia="Arial" w:hAnsi="Arial" w:cs="Arial"/>
          <w:sz w:val="16"/>
          <w:szCs w:val="16"/>
        </w:rPr>
        <w:t xml:space="preserve"> </w:t>
      </w:r>
    </w:p>
    <w:p w14:paraId="0524354D" w14:textId="77777777" w:rsidR="007A71AE" w:rsidRPr="00184461" w:rsidRDefault="00B90186" w:rsidP="0054038F">
      <w:pPr>
        <w:jc w:val="both"/>
        <w:rPr>
          <w:rFonts w:ascii="Arial" w:eastAsia="Arial" w:hAnsi="Arial" w:cs="Arial"/>
          <w:color w:val="FF0000"/>
          <w:sz w:val="16"/>
          <w:szCs w:val="16"/>
        </w:rPr>
      </w:pPr>
      <w:hyperlink r:id="rId9">
        <w:r w:rsidR="00B65809" w:rsidRPr="00184461">
          <w:rPr>
            <w:rFonts w:ascii="Arial" w:eastAsia="Arial" w:hAnsi="Arial" w:cs="Arial"/>
            <w:color w:val="0563C1"/>
            <w:sz w:val="16"/>
            <w:szCs w:val="16"/>
            <w:u w:val="single"/>
          </w:rPr>
          <w:t>instagram.com/ibb_kultur</w:t>
        </w:r>
      </w:hyperlink>
      <w:r w:rsidR="00B65809" w:rsidRPr="00184461">
        <w:rPr>
          <w:rFonts w:ascii="Arial" w:eastAsia="Arial" w:hAnsi="Arial" w:cs="Arial"/>
          <w:sz w:val="16"/>
          <w:szCs w:val="16"/>
        </w:rPr>
        <w:t xml:space="preserve"> </w:t>
      </w:r>
    </w:p>
    <w:p w14:paraId="591D880A" w14:textId="77777777" w:rsidR="007A71AE" w:rsidRPr="00184461" w:rsidRDefault="00B90186" w:rsidP="0054038F">
      <w:pPr>
        <w:jc w:val="both"/>
        <w:rPr>
          <w:rFonts w:ascii="Arial" w:eastAsia="Arial" w:hAnsi="Arial" w:cs="Arial"/>
          <w:color w:val="FF0000"/>
          <w:sz w:val="16"/>
          <w:szCs w:val="16"/>
        </w:rPr>
      </w:pPr>
      <w:hyperlink r:id="rId10">
        <w:r w:rsidR="00B65809" w:rsidRPr="00184461">
          <w:rPr>
            <w:rFonts w:ascii="Arial" w:eastAsia="Arial" w:hAnsi="Arial" w:cs="Arial"/>
            <w:color w:val="0563C1"/>
            <w:sz w:val="16"/>
            <w:szCs w:val="16"/>
            <w:u w:val="single"/>
          </w:rPr>
          <w:t>twitter.com/ibb_kultur</w:t>
        </w:r>
      </w:hyperlink>
    </w:p>
    <w:p w14:paraId="5CF8C2E5" w14:textId="77777777" w:rsidR="007A71AE" w:rsidRPr="00184461" w:rsidRDefault="00B90186" w:rsidP="0054038F">
      <w:pPr>
        <w:jc w:val="both"/>
        <w:rPr>
          <w:rFonts w:ascii="Arial" w:eastAsia="Arial" w:hAnsi="Arial" w:cs="Arial"/>
          <w:color w:val="0563C1"/>
          <w:sz w:val="16"/>
          <w:szCs w:val="16"/>
          <w:u w:val="single"/>
        </w:rPr>
      </w:pPr>
      <w:hyperlink r:id="rId11">
        <w:r w:rsidR="00B65809" w:rsidRPr="00184461">
          <w:rPr>
            <w:rFonts w:ascii="Arial" w:eastAsia="Arial" w:hAnsi="Arial" w:cs="Arial"/>
            <w:color w:val="0563C1"/>
            <w:sz w:val="16"/>
            <w:szCs w:val="16"/>
            <w:u w:val="single"/>
          </w:rPr>
          <w:t>facebook.com/ibbkultur</w:t>
        </w:r>
      </w:hyperlink>
    </w:p>
    <w:p w14:paraId="4E59AE2C" w14:textId="77777777" w:rsidR="007A71AE" w:rsidRPr="00184461" w:rsidRDefault="00B90186" w:rsidP="0054038F">
      <w:pPr>
        <w:jc w:val="both"/>
        <w:rPr>
          <w:rFonts w:ascii="Arial" w:eastAsia="Arial" w:hAnsi="Arial" w:cs="Arial"/>
          <w:color w:val="000000"/>
          <w:sz w:val="16"/>
          <w:szCs w:val="16"/>
        </w:rPr>
      </w:pPr>
      <w:hyperlink r:id="rId12">
        <w:r w:rsidR="00B65809" w:rsidRPr="00184461">
          <w:rPr>
            <w:rFonts w:ascii="Arial" w:eastAsia="Arial" w:hAnsi="Arial" w:cs="Arial"/>
            <w:color w:val="0563C1"/>
            <w:sz w:val="16"/>
            <w:szCs w:val="16"/>
            <w:u w:val="single"/>
          </w:rPr>
          <w:t>youtube.com/@IBBKulturIstanbul</w:t>
        </w:r>
      </w:hyperlink>
      <w:r w:rsidR="00B65809" w:rsidRPr="00184461">
        <w:rPr>
          <w:rFonts w:ascii="Arial" w:eastAsia="Arial" w:hAnsi="Arial" w:cs="Arial"/>
          <w:sz w:val="16"/>
          <w:szCs w:val="16"/>
        </w:rPr>
        <w:t xml:space="preserve"> </w:t>
      </w:r>
    </w:p>
    <w:p w14:paraId="617BA5CC" w14:textId="77777777" w:rsidR="007A71AE" w:rsidRPr="00184461" w:rsidRDefault="00B90186" w:rsidP="0054038F">
      <w:pPr>
        <w:tabs>
          <w:tab w:val="left" w:pos="1430"/>
        </w:tabs>
        <w:jc w:val="both"/>
        <w:rPr>
          <w:rFonts w:ascii="Arial" w:eastAsia="Arial" w:hAnsi="Arial" w:cs="Arial"/>
          <w:sz w:val="16"/>
          <w:szCs w:val="16"/>
        </w:rPr>
      </w:pPr>
      <w:hyperlink r:id="rId13">
        <w:r w:rsidR="00B65809" w:rsidRPr="00184461">
          <w:rPr>
            <w:rFonts w:ascii="Arial" w:eastAsia="Arial" w:hAnsi="Arial" w:cs="Arial"/>
            <w:color w:val="0563C1"/>
            <w:sz w:val="16"/>
            <w:szCs w:val="16"/>
            <w:u w:val="single"/>
          </w:rPr>
          <w:t>instagram.com/ibbmiras</w:t>
        </w:r>
      </w:hyperlink>
    </w:p>
    <w:p w14:paraId="5F947ED0" w14:textId="77777777" w:rsidR="007A71AE" w:rsidRPr="00184461" w:rsidRDefault="00B90186" w:rsidP="0054038F">
      <w:pPr>
        <w:tabs>
          <w:tab w:val="left" w:pos="1430"/>
        </w:tabs>
        <w:jc w:val="both"/>
        <w:rPr>
          <w:rFonts w:ascii="Arial" w:eastAsia="Arial" w:hAnsi="Arial" w:cs="Arial"/>
          <w:sz w:val="16"/>
          <w:szCs w:val="16"/>
        </w:rPr>
      </w:pPr>
      <w:hyperlink r:id="rId14">
        <w:r w:rsidR="00B65809" w:rsidRPr="00184461">
          <w:rPr>
            <w:rFonts w:ascii="Arial" w:eastAsia="Arial" w:hAnsi="Arial" w:cs="Arial"/>
            <w:color w:val="0563C1"/>
            <w:sz w:val="16"/>
            <w:szCs w:val="16"/>
            <w:u w:val="single"/>
          </w:rPr>
          <w:t>twitter.com/IbbMiras</w:t>
        </w:r>
      </w:hyperlink>
      <w:r w:rsidR="00B65809" w:rsidRPr="00184461">
        <w:rPr>
          <w:rFonts w:ascii="Arial" w:eastAsia="Arial" w:hAnsi="Arial" w:cs="Arial"/>
          <w:sz w:val="16"/>
          <w:szCs w:val="16"/>
        </w:rPr>
        <w:t xml:space="preserve"> </w:t>
      </w:r>
    </w:p>
    <w:p w14:paraId="5ED1ED7E" w14:textId="77777777" w:rsidR="007A71AE" w:rsidRPr="00184461" w:rsidRDefault="00B90186" w:rsidP="0054038F">
      <w:pPr>
        <w:tabs>
          <w:tab w:val="left" w:pos="1430"/>
        </w:tabs>
        <w:jc w:val="both"/>
        <w:rPr>
          <w:rFonts w:ascii="Arial" w:eastAsia="Arial" w:hAnsi="Arial" w:cs="Arial"/>
          <w:sz w:val="16"/>
          <w:szCs w:val="16"/>
        </w:rPr>
      </w:pPr>
      <w:hyperlink r:id="rId15">
        <w:r w:rsidR="00B65809" w:rsidRPr="00184461">
          <w:rPr>
            <w:rFonts w:ascii="Arial" w:eastAsia="Arial" w:hAnsi="Arial" w:cs="Arial"/>
            <w:color w:val="0563C1"/>
            <w:sz w:val="16"/>
            <w:szCs w:val="16"/>
            <w:u w:val="single"/>
          </w:rPr>
          <w:t>facebook.com/ibbmiras</w:t>
        </w:r>
      </w:hyperlink>
      <w:r w:rsidR="00B65809" w:rsidRPr="00184461">
        <w:rPr>
          <w:rFonts w:ascii="Arial" w:eastAsia="Arial" w:hAnsi="Arial" w:cs="Arial"/>
          <w:sz w:val="16"/>
          <w:szCs w:val="16"/>
        </w:rPr>
        <w:t xml:space="preserve"> </w:t>
      </w:r>
    </w:p>
    <w:p w14:paraId="3690E53F" w14:textId="77777777" w:rsidR="007A71AE" w:rsidRPr="00184461" w:rsidRDefault="00B90186" w:rsidP="0054038F">
      <w:pPr>
        <w:tabs>
          <w:tab w:val="left" w:pos="1430"/>
        </w:tabs>
        <w:jc w:val="both"/>
        <w:rPr>
          <w:rFonts w:ascii="Arial" w:eastAsia="Arial" w:hAnsi="Arial" w:cs="Arial"/>
          <w:sz w:val="16"/>
          <w:szCs w:val="16"/>
        </w:rPr>
      </w:pPr>
      <w:hyperlink r:id="rId16">
        <w:r w:rsidR="00B65809" w:rsidRPr="00184461">
          <w:rPr>
            <w:rFonts w:ascii="Arial" w:eastAsia="Arial" w:hAnsi="Arial" w:cs="Arial"/>
            <w:color w:val="0563C1"/>
            <w:sz w:val="16"/>
            <w:szCs w:val="16"/>
            <w:u w:val="single"/>
          </w:rPr>
          <w:t>youtube.com/@IBBMiras</w:t>
        </w:r>
      </w:hyperlink>
      <w:r w:rsidR="00B65809" w:rsidRPr="00184461">
        <w:rPr>
          <w:rFonts w:ascii="Arial" w:eastAsia="Arial" w:hAnsi="Arial" w:cs="Arial"/>
          <w:sz w:val="16"/>
          <w:szCs w:val="16"/>
        </w:rPr>
        <w:t xml:space="preserve"> </w:t>
      </w:r>
    </w:p>
    <w:p w14:paraId="6FB77FFE" w14:textId="77777777" w:rsidR="007A71AE" w:rsidRPr="00184461" w:rsidRDefault="007A71AE" w:rsidP="0054038F">
      <w:pPr>
        <w:jc w:val="both"/>
        <w:rPr>
          <w:rFonts w:ascii="Arial" w:eastAsia="Arial" w:hAnsi="Arial" w:cs="Arial"/>
          <w:color w:val="000000"/>
          <w:sz w:val="16"/>
          <w:szCs w:val="16"/>
        </w:rPr>
      </w:pPr>
    </w:p>
    <w:sectPr w:rsidR="007A71AE" w:rsidRPr="00184461" w:rsidSect="000C5D60">
      <w:headerReference w:type="default" r:id="rId17"/>
      <w:footerReference w:type="default" r:id="rId18"/>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A0EC42" w14:textId="77777777" w:rsidR="00B90186" w:rsidRDefault="00B90186">
      <w:r>
        <w:separator/>
      </w:r>
    </w:p>
  </w:endnote>
  <w:endnote w:type="continuationSeparator" w:id="0">
    <w:p w14:paraId="745F6BB8" w14:textId="77777777" w:rsidR="00B90186" w:rsidRDefault="00B90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Georgia">
    <w:panose1 w:val="02040502050405020303"/>
    <w:charset w:val="A2"/>
    <w:family w:val="roman"/>
    <w:pitch w:val="variable"/>
    <w:sig w:usb0="00000287" w:usb1="00000000" w:usb2="00000000" w:usb3="00000000" w:csb0="0000009F" w:csb1="00000000"/>
  </w:font>
  <w:font w:name="Segoe UI">
    <w:panose1 w:val="020B0502040204020203"/>
    <w:charset w:val="A2"/>
    <w:family w:val="swiss"/>
    <w:pitch w:val="variable"/>
    <w:sig w:usb0="E4002EFF" w:usb1="C000E47F"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CC9C5" w14:textId="77777777" w:rsidR="00C90B6E" w:rsidRDefault="00C90B6E">
    <w:pPr>
      <w:pBdr>
        <w:top w:val="nil"/>
        <w:left w:val="nil"/>
        <w:bottom w:val="nil"/>
        <w:right w:val="nil"/>
        <w:between w:val="nil"/>
      </w:pBdr>
      <w:rPr>
        <w:color w:val="2E74B5"/>
        <w:sz w:val="14"/>
        <w:szCs w:val="14"/>
      </w:rPr>
    </w:pPr>
  </w:p>
  <w:p w14:paraId="718030AD" w14:textId="10AC23F9" w:rsidR="007A71AE" w:rsidRDefault="00B65809">
    <w:pPr>
      <w:pBdr>
        <w:top w:val="nil"/>
        <w:left w:val="nil"/>
        <w:bottom w:val="nil"/>
        <w:right w:val="nil"/>
        <w:between w:val="nil"/>
      </w:pBdr>
      <w:rPr>
        <w:color w:val="2E74B5"/>
        <w:sz w:val="14"/>
        <w:szCs w:val="14"/>
      </w:rPr>
    </w:pPr>
    <w:r>
      <w:rPr>
        <w:color w:val="2E74B5"/>
        <w:sz w:val="14"/>
        <w:szCs w:val="14"/>
      </w:rPr>
      <w:t>İstanbul Büyükşehir Belediyesi</w:t>
    </w:r>
  </w:p>
  <w:p w14:paraId="5DD85495" w14:textId="77777777" w:rsidR="007A71AE" w:rsidRDefault="00B65809">
    <w:pPr>
      <w:pBdr>
        <w:top w:val="nil"/>
        <w:left w:val="nil"/>
        <w:bottom w:val="nil"/>
        <w:right w:val="nil"/>
        <w:between w:val="nil"/>
      </w:pBdr>
      <w:rPr>
        <w:color w:val="2E74B5"/>
        <w:sz w:val="14"/>
        <w:szCs w:val="14"/>
      </w:rPr>
    </w:pPr>
    <w:r>
      <w:rPr>
        <w:color w:val="2E74B5"/>
        <w:sz w:val="14"/>
        <w:szCs w:val="14"/>
      </w:rPr>
      <w:t>Kasımpaşa Ek Hizmet Binası</w:t>
    </w:r>
  </w:p>
  <w:p w14:paraId="4F31BC28" w14:textId="77777777" w:rsidR="007A71AE" w:rsidRDefault="00B65809">
    <w:pPr>
      <w:pBdr>
        <w:top w:val="nil"/>
        <w:left w:val="nil"/>
        <w:bottom w:val="nil"/>
        <w:right w:val="nil"/>
        <w:between w:val="nil"/>
      </w:pBdr>
      <w:rPr>
        <w:color w:val="2E74B5"/>
        <w:sz w:val="14"/>
        <w:szCs w:val="14"/>
      </w:rPr>
    </w:pPr>
    <w:r>
      <w:rPr>
        <w:color w:val="2E74B5"/>
        <w:sz w:val="14"/>
        <w:szCs w:val="14"/>
      </w:rPr>
      <w:t>Hacıahmet Mahallesi</w:t>
    </w:r>
  </w:p>
  <w:p w14:paraId="420C372D" w14:textId="77777777" w:rsidR="007A71AE" w:rsidRDefault="00B65809">
    <w:pPr>
      <w:pBdr>
        <w:top w:val="nil"/>
        <w:left w:val="nil"/>
        <w:bottom w:val="nil"/>
        <w:right w:val="nil"/>
        <w:between w:val="nil"/>
      </w:pBdr>
      <w:rPr>
        <w:color w:val="2E74B5"/>
        <w:sz w:val="14"/>
        <w:szCs w:val="14"/>
      </w:rPr>
    </w:pPr>
    <w:r>
      <w:rPr>
        <w:color w:val="2E74B5"/>
        <w:sz w:val="14"/>
        <w:szCs w:val="14"/>
      </w:rPr>
      <w:t>Muhsin Yazıcıoğlu Caddesi</w:t>
    </w:r>
  </w:p>
  <w:p w14:paraId="69ADA1B8" w14:textId="77777777" w:rsidR="007A71AE" w:rsidRDefault="00B65809">
    <w:pPr>
      <w:pBdr>
        <w:top w:val="nil"/>
        <w:left w:val="nil"/>
        <w:bottom w:val="nil"/>
        <w:right w:val="nil"/>
        <w:between w:val="nil"/>
      </w:pBdr>
      <w:rPr>
        <w:color w:val="2E74B5"/>
        <w:sz w:val="14"/>
        <w:szCs w:val="14"/>
      </w:rPr>
    </w:pPr>
    <w:r>
      <w:rPr>
        <w:color w:val="2E74B5"/>
        <w:sz w:val="14"/>
        <w:szCs w:val="14"/>
      </w:rPr>
      <w:t>No: 1 34440 Kasımpaşa</w:t>
    </w:r>
  </w:p>
  <w:p w14:paraId="45221105" w14:textId="77777777" w:rsidR="007A71AE" w:rsidRDefault="00B65809">
    <w:pPr>
      <w:pBdr>
        <w:top w:val="nil"/>
        <w:left w:val="nil"/>
        <w:bottom w:val="nil"/>
        <w:right w:val="nil"/>
        <w:between w:val="nil"/>
      </w:pBdr>
      <w:rPr>
        <w:color w:val="2E74B5"/>
        <w:sz w:val="14"/>
        <w:szCs w:val="14"/>
      </w:rPr>
    </w:pPr>
    <w:r>
      <w:rPr>
        <w:color w:val="2E74B5"/>
        <w:sz w:val="14"/>
        <w:szCs w:val="14"/>
      </w:rPr>
      <w:t>Beyoğlu/İSTANBUL</w:t>
    </w:r>
  </w:p>
  <w:p w14:paraId="46F3CC5A" w14:textId="77777777" w:rsidR="007A71AE" w:rsidRDefault="00B65809">
    <w:pPr>
      <w:pBdr>
        <w:top w:val="nil"/>
        <w:left w:val="nil"/>
        <w:bottom w:val="nil"/>
        <w:right w:val="nil"/>
        <w:between w:val="nil"/>
      </w:pBdr>
      <w:rPr>
        <w:color w:val="2E74B5"/>
        <w:sz w:val="14"/>
        <w:szCs w:val="14"/>
      </w:rPr>
    </w:pPr>
    <w:r>
      <w:rPr>
        <w:color w:val="2E74B5"/>
        <w:sz w:val="14"/>
        <w:szCs w:val="14"/>
      </w:rPr>
      <w:t>T: 0 212 312 63 00</w:t>
    </w:r>
  </w:p>
  <w:p w14:paraId="11F362E1" w14:textId="77777777" w:rsidR="007A71AE" w:rsidRDefault="00B65809">
    <w:pPr>
      <w:pBdr>
        <w:top w:val="nil"/>
        <w:left w:val="nil"/>
        <w:bottom w:val="nil"/>
        <w:right w:val="nil"/>
        <w:between w:val="nil"/>
      </w:pBdr>
      <w:rPr>
        <w:color w:val="2E74B5"/>
        <w:sz w:val="14"/>
        <w:szCs w:val="14"/>
      </w:rPr>
    </w:pPr>
    <w:r>
      <w:rPr>
        <w:color w:val="2E74B5"/>
        <w:sz w:val="14"/>
        <w:szCs w:val="14"/>
      </w:rPr>
      <w:t>F: 0 212 312 63 99</w:t>
    </w:r>
  </w:p>
  <w:p w14:paraId="4124FE79" w14:textId="77777777" w:rsidR="007A71AE" w:rsidRDefault="00B90186">
    <w:pPr>
      <w:pBdr>
        <w:top w:val="nil"/>
        <w:left w:val="nil"/>
        <w:bottom w:val="nil"/>
        <w:right w:val="nil"/>
        <w:between w:val="nil"/>
      </w:pBdr>
      <w:rPr>
        <w:color w:val="2E74B5"/>
        <w:sz w:val="14"/>
        <w:szCs w:val="14"/>
      </w:rPr>
    </w:pPr>
    <w:hyperlink r:id="rId1">
      <w:r w:rsidR="00B65809">
        <w:rPr>
          <w:b/>
          <w:color w:val="2E74B5"/>
          <w:sz w:val="14"/>
          <w:szCs w:val="14"/>
          <w:u w:val="single"/>
        </w:rPr>
        <w:t>www.kultursanat.istanbul</w:t>
      </w:r>
    </w:hyperlink>
    <w:r w:rsidR="00B65809">
      <w:rPr>
        <w:b/>
        <w:color w:val="2E74B5"/>
        <w:sz w:val="14"/>
        <w:szCs w:val="14"/>
      </w:rPr>
      <w:t xml:space="preserve"> </w:t>
    </w:r>
  </w:p>
  <w:p w14:paraId="43432C4B" w14:textId="77777777" w:rsidR="007A71AE" w:rsidRDefault="007A71AE">
    <w:pPr>
      <w:pBdr>
        <w:top w:val="nil"/>
        <w:left w:val="nil"/>
        <w:bottom w:val="nil"/>
        <w:right w:val="nil"/>
        <w:between w:val="nil"/>
      </w:pBdr>
      <w:rPr>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1F3032" w14:textId="77777777" w:rsidR="00B90186" w:rsidRDefault="00B90186">
      <w:r>
        <w:separator/>
      </w:r>
    </w:p>
  </w:footnote>
  <w:footnote w:type="continuationSeparator" w:id="0">
    <w:p w14:paraId="5B7A5B97" w14:textId="77777777" w:rsidR="00B90186" w:rsidRDefault="00B901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BB4F2" w14:textId="77777777" w:rsidR="007A71AE" w:rsidRDefault="00B65809">
    <w:pPr>
      <w:pBdr>
        <w:top w:val="nil"/>
        <w:left w:val="nil"/>
        <w:bottom w:val="nil"/>
        <w:right w:val="nil"/>
        <w:between w:val="nil"/>
      </w:pBdr>
      <w:jc w:val="center"/>
      <w:rPr>
        <w:color w:val="000000"/>
        <w:sz w:val="14"/>
        <w:szCs w:val="14"/>
      </w:rPr>
    </w:pPr>
    <w:r>
      <w:rPr>
        <w:noProof/>
        <w:color w:val="000000"/>
        <w:sz w:val="14"/>
        <w:szCs w:val="14"/>
      </w:rPr>
      <w:drawing>
        <wp:inline distT="0" distB="0" distL="114300" distR="114300" wp14:anchorId="4A7AFA65" wp14:editId="6AE4BE58">
          <wp:extent cx="5511800" cy="1435100"/>
          <wp:effectExtent l="0" t="0" r="0" b="0"/>
          <wp:docPr id="2" name="image1.jpg" descr="C:\Users\Kultur\Documents\KULTUR DAIRESI BASKANLIGI\LOGO\IBB KULTUR\kultur-miras logo.jpg"/>
          <wp:cNvGraphicFramePr/>
          <a:graphic xmlns:a="http://schemas.openxmlformats.org/drawingml/2006/main">
            <a:graphicData uri="http://schemas.openxmlformats.org/drawingml/2006/picture">
              <pic:pic xmlns:pic="http://schemas.openxmlformats.org/drawingml/2006/picture">
                <pic:nvPicPr>
                  <pic:cNvPr id="0" name="image1.jpg" descr="C:\Users\Kultur\Documents\KULTUR DAIRESI BASKANLIGI\LOGO\IBB KULTUR\kultur-miras logo.jpg"/>
                  <pic:cNvPicPr preferRelativeResize="0"/>
                </pic:nvPicPr>
                <pic:blipFill>
                  <a:blip r:embed="rId1"/>
                  <a:srcRect/>
                  <a:stretch>
                    <a:fillRect/>
                  </a:stretch>
                </pic:blipFill>
                <pic:spPr>
                  <a:xfrm>
                    <a:off x="0" y="0"/>
                    <a:ext cx="5511800" cy="1435100"/>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1AE"/>
    <w:rsid w:val="00004CFA"/>
    <w:rsid w:val="00012B27"/>
    <w:rsid w:val="00027BB7"/>
    <w:rsid w:val="000511C0"/>
    <w:rsid w:val="00053362"/>
    <w:rsid w:val="00082936"/>
    <w:rsid w:val="000A115B"/>
    <w:rsid w:val="000B7AC9"/>
    <w:rsid w:val="000C5D60"/>
    <w:rsid w:val="000E4B54"/>
    <w:rsid w:val="00184461"/>
    <w:rsid w:val="001F0A78"/>
    <w:rsid w:val="00234557"/>
    <w:rsid w:val="00247950"/>
    <w:rsid w:val="002826A1"/>
    <w:rsid w:val="002C0156"/>
    <w:rsid w:val="002D2209"/>
    <w:rsid w:val="00330D02"/>
    <w:rsid w:val="00355735"/>
    <w:rsid w:val="003579DF"/>
    <w:rsid w:val="003741D1"/>
    <w:rsid w:val="003C4206"/>
    <w:rsid w:val="003E11F9"/>
    <w:rsid w:val="003F0F0E"/>
    <w:rsid w:val="003F72DB"/>
    <w:rsid w:val="00404006"/>
    <w:rsid w:val="0040412E"/>
    <w:rsid w:val="00483189"/>
    <w:rsid w:val="004949BF"/>
    <w:rsid w:val="004D1A7D"/>
    <w:rsid w:val="00511CFA"/>
    <w:rsid w:val="00516FFA"/>
    <w:rsid w:val="00525725"/>
    <w:rsid w:val="0054038F"/>
    <w:rsid w:val="0055137A"/>
    <w:rsid w:val="0056356B"/>
    <w:rsid w:val="00580F61"/>
    <w:rsid w:val="00593CFB"/>
    <w:rsid w:val="005C5F9A"/>
    <w:rsid w:val="00610FEC"/>
    <w:rsid w:val="006121DE"/>
    <w:rsid w:val="0062521C"/>
    <w:rsid w:val="0064607A"/>
    <w:rsid w:val="00651D0B"/>
    <w:rsid w:val="00672829"/>
    <w:rsid w:val="0068439C"/>
    <w:rsid w:val="006B486D"/>
    <w:rsid w:val="006F4EBA"/>
    <w:rsid w:val="006F7533"/>
    <w:rsid w:val="007466A1"/>
    <w:rsid w:val="007A56C0"/>
    <w:rsid w:val="007A71AE"/>
    <w:rsid w:val="007E0DA4"/>
    <w:rsid w:val="007E1DB5"/>
    <w:rsid w:val="007E763C"/>
    <w:rsid w:val="0081431A"/>
    <w:rsid w:val="008462AA"/>
    <w:rsid w:val="008501FC"/>
    <w:rsid w:val="0086592C"/>
    <w:rsid w:val="0089160A"/>
    <w:rsid w:val="008F7337"/>
    <w:rsid w:val="0090739B"/>
    <w:rsid w:val="0091399F"/>
    <w:rsid w:val="0093569F"/>
    <w:rsid w:val="00943E5B"/>
    <w:rsid w:val="00987F46"/>
    <w:rsid w:val="00995EC4"/>
    <w:rsid w:val="009A54DF"/>
    <w:rsid w:val="009C0FDE"/>
    <w:rsid w:val="009E6A36"/>
    <w:rsid w:val="00A374BB"/>
    <w:rsid w:val="00A44AF9"/>
    <w:rsid w:val="00A71C52"/>
    <w:rsid w:val="00AA7C95"/>
    <w:rsid w:val="00AE4A2C"/>
    <w:rsid w:val="00AF015B"/>
    <w:rsid w:val="00AF6D09"/>
    <w:rsid w:val="00B33209"/>
    <w:rsid w:val="00B405FF"/>
    <w:rsid w:val="00B55590"/>
    <w:rsid w:val="00B6222C"/>
    <w:rsid w:val="00B65809"/>
    <w:rsid w:val="00B70F09"/>
    <w:rsid w:val="00B90186"/>
    <w:rsid w:val="00BF78A4"/>
    <w:rsid w:val="00C109A0"/>
    <w:rsid w:val="00C1621D"/>
    <w:rsid w:val="00C90B6E"/>
    <w:rsid w:val="00C920EE"/>
    <w:rsid w:val="00CC0C0F"/>
    <w:rsid w:val="00CD42AE"/>
    <w:rsid w:val="00CE3B93"/>
    <w:rsid w:val="00CF17AE"/>
    <w:rsid w:val="00D353FF"/>
    <w:rsid w:val="00DD4080"/>
    <w:rsid w:val="00E02A1B"/>
    <w:rsid w:val="00E66CDD"/>
    <w:rsid w:val="00EB1979"/>
    <w:rsid w:val="00EF59D4"/>
    <w:rsid w:val="00F04720"/>
    <w:rsid w:val="00F0750B"/>
    <w:rsid w:val="00F318A7"/>
    <w:rsid w:val="00F435DA"/>
    <w:rsid w:val="00F84F15"/>
    <w:rsid w:val="00F96173"/>
    <w:rsid w:val="00F9679A"/>
    <w:rsid w:val="00FC3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A1EDF"/>
  <w15:docId w15:val="{067D0D1D-5122-4ACD-B8AB-CDA5B19F0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C5D60"/>
  </w:style>
  <w:style w:type="paragraph" w:styleId="Balk1">
    <w:name w:val="heading 1"/>
    <w:basedOn w:val="Normal"/>
    <w:next w:val="Normal"/>
    <w:rsid w:val="000C5D60"/>
    <w:pPr>
      <w:keepNext/>
      <w:keepLines/>
      <w:spacing w:before="480" w:after="120"/>
      <w:outlineLvl w:val="0"/>
    </w:pPr>
    <w:rPr>
      <w:b/>
      <w:sz w:val="48"/>
      <w:szCs w:val="48"/>
    </w:rPr>
  </w:style>
  <w:style w:type="paragraph" w:styleId="Balk2">
    <w:name w:val="heading 2"/>
    <w:basedOn w:val="Normal"/>
    <w:next w:val="Normal"/>
    <w:rsid w:val="000C5D60"/>
    <w:pPr>
      <w:keepNext/>
      <w:keepLines/>
      <w:spacing w:before="360" w:after="80"/>
      <w:outlineLvl w:val="1"/>
    </w:pPr>
    <w:rPr>
      <w:b/>
      <w:sz w:val="36"/>
      <w:szCs w:val="36"/>
    </w:rPr>
  </w:style>
  <w:style w:type="paragraph" w:styleId="Balk3">
    <w:name w:val="heading 3"/>
    <w:basedOn w:val="Normal"/>
    <w:next w:val="Normal"/>
    <w:rsid w:val="000C5D60"/>
    <w:pPr>
      <w:keepNext/>
      <w:keepLines/>
      <w:spacing w:before="280" w:after="80"/>
      <w:outlineLvl w:val="2"/>
    </w:pPr>
    <w:rPr>
      <w:b/>
      <w:sz w:val="28"/>
      <w:szCs w:val="28"/>
    </w:rPr>
  </w:style>
  <w:style w:type="paragraph" w:styleId="Balk4">
    <w:name w:val="heading 4"/>
    <w:basedOn w:val="Normal"/>
    <w:next w:val="Normal"/>
    <w:rsid w:val="000C5D60"/>
    <w:pPr>
      <w:keepNext/>
      <w:keepLines/>
      <w:spacing w:before="240" w:after="40"/>
      <w:outlineLvl w:val="3"/>
    </w:pPr>
    <w:rPr>
      <w:b/>
    </w:rPr>
  </w:style>
  <w:style w:type="paragraph" w:styleId="Balk5">
    <w:name w:val="heading 5"/>
    <w:basedOn w:val="Normal"/>
    <w:next w:val="Normal"/>
    <w:rsid w:val="000C5D60"/>
    <w:pPr>
      <w:keepNext/>
      <w:keepLines/>
      <w:spacing w:before="220" w:after="40"/>
      <w:outlineLvl w:val="4"/>
    </w:pPr>
    <w:rPr>
      <w:b/>
      <w:sz w:val="22"/>
      <w:szCs w:val="22"/>
    </w:rPr>
  </w:style>
  <w:style w:type="paragraph" w:styleId="Balk6">
    <w:name w:val="heading 6"/>
    <w:basedOn w:val="Normal"/>
    <w:next w:val="Normal"/>
    <w:rsid w:val="000C5D60"/>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rsid w:val="000C5D60"/>
    <w:tblPr>
      <w:tblCellMar>
        <w:top w:w="0" w:type="dxa"/>
        <w:left w:w="0" w:type="dxa"/>
        <w:bottom w:w="0" w:type="dxa"/>
        <w:right w:w="0" w:type="dxa"/>
      </w:tblCellMar>
    </w:tblPr>
  </w:style>
  <w:style w:type="paragraph" w:styleId="KonuBal">
    <w:name w:val="Title"/>
    <w:basedOn w:val="Normal"/>
    <w:next w:val="Normal"/>
    <w:rsid w:val="000C5D60"/>
    <w:pPr>
      <w:keepNext/>
      <w:keepLines/>
      <w:spacing w:before="480" w:after="120"/>
    </w:pPr>
    <w:rPr>
      <w:b/>
      <w:sz w:val="72"/>
      <w:szCs w:val="72"/>
    </w:rPr>
  </w:style>
  <w:style w:type="paragraph" w:styleId="Altyaz">
    <w:name w:val="Subtitle"/>
    <w:basedOn w:val="Normal"/>
    <w:next w:val="Normal"/>
    <w:rsid w:val="000C5D60"/>
    <w:pPr>
      <w:keepNext/>
      <w:keepLines/>
      <w:spacing w:before="360" w:after="80"/>
    </w:pPr>
    <w:rPr>
      <w:rFonts w:ascii="Georgia" w:eastAsia="Georgia" w:hAnsi="Georgia" w:cs="Georgia"/>
      <w:i/>
      <w:color w:val="666666"/>
      <w:sz w:val="48"/>
      <w:szCs w:val="48"/>
    </w:rPr>
  </w:style>
  <w:style w:type="paragraph" w:styleId="stBilgi">
    <w:name w:val="header"/>
    <w:basedOn w:val="Normal"/>
    <w:link w:val="stBilgiChar"/>
    <w:uiPriority w:val="99"/>
    <w:unhideWhenUsed/>
    <w:rsid w:val="004D1A7D"/>
    <w:pPr>
      <w:tabs>
        <w:tab w:val="center" w:pos="4536"/>
        <w:tab w:val="right" w:pos="9072"/>
      </w:tabs>
    </w:pPr>
  </w:style>
  <w:style w:type="character" w:customStyle="1" w:styleId="stBilgiChar">
    <w:name w:val="Üst Bilgi Char"/>
    <w:basedOn w:val="VarsaylanParagrafYazTipi"/>
    <w:link w:val="stBilgi"/>
    <w:uiPriority w:val="99"/>
    <w:rsid w:val="004D1A7D"/>
  </w:style>
  <w:style w:type="paragraph" w:styleId="AltBilgi">
    <w:name w:val="footer"/>
    <w:basedOn w:val="Normal"/>
    <w:link w:val="AltBilgiChar"/>
    <w:uiPriority w:val="99"/>
    <w:unhideWhenUsed/>
    <w:rsid w:val="004D1A7D"/>
    <w:pPr>
      <w:tabs>
        <w:tab w:val="center" w:pos="4536"/>
        <w:tab w:val="right" w:pos="9072"/>
      </w:tabs>
    </w:pPr>
  </w:style>
  <w:style w:type="character" w:customStyle="1" w:styleId="AltBilgiChar">
    <w:name w:val="Alt Bilgi Char"/>
    <w:basedOn w:val="VarsaylanParagrafYazTipi"/>
    <w:link w:val="AltBilgi"/>
    <w:uiPriority w:val="99"/>
    <w:rsid w:val="004D1A7D"/>
  </w:style>
  <w:style w:type="character" w:styleId="Kpr">
    <w:name w:val="Hyperlink"/>
    <w:basedOn w:val="VarsaylanParagrafYazTipi"/>
    <w:uiPriority w:val="99"/>
    <w:unhideWhenUsed/>
    <w:rsid w:val="003579DF"/>
    <w:rPr>
      <w:color w:val="0000FF" w:themeColor="hyperlink"/>
      <w:u w:val="single"/>
    </w:rPr>
  </w:style>
  <w:style w:type="character" w:styleId="AklamaBavurusu">
    <w:name w:val="annotation reference"/>
    <w:basedOn w:val="VarsaylanParagrafYazTipi"/>
    <w:uiPriority w:val="99"/>
    <w:semiHidden/>
    <w:unhideWhenUsed/>
    <w:rsid w:val="00A71C52"/>
    <w:rPr>
      <w:sz w:val="16"/>
      <w:szCs w:val="16"/>
    </w:rPr>
  </w:style>
  <w:style w:type="paragraph" w:styleId="AklamaMetni">
    <w:name w:val="annotation text"/>
    <w:basedOn w:val="Normal"/>
    <w:link w:val="AklamaMetniChar"/>
    <w:uiPriority w:val="99"/>
    <w:semiHidden/>
    <w:unhideWhenUsed/>
    <w:rsid w:val="00A71C52"/>
    <w:rPr>
      <w:sz w:val="20"/>
      <w:szCs w:val="20"/>
    </w:rPr>
  </w:style>
  <w:style w:type="character" w:customStyle="1" w:styleId="AklamaMetniChar">
    <w:name w:val="Açıklama Metni Char"/>
    <w:basedOn w:val="VarsaylanParagrafYazTipi"/>
    <w:link w:val="AklamaMetni"/>
    <w:uiPriority w:val="99"/>
    <w:semiHidden/>
    <w:rsid w:val="00A71C52"/>
    <w:rPr>
      <w:sz w:val="20"/>
      <w:szCs w:val="20"/>
    </w:rPr>
  </w:style>
  <w:style w:type="paragraph" w:styleId="AklamaKonusu">
    <w:name w:val="annotation subject"/>
    <w:basedOn w:val="AklamaMetni"/>
    <w:next w:val="AklamaMetni"/>
    <w:link w:val="AklamaKonusuChar"/>
    <w:uiPriority w:val="99"/>
    <w:semiHidden/>
    <w:unhideWhenUsed/>
    <w:rsid w:val="00A71C52"/>
    <w:rPr>
      <w:b/>
      <w:bCs/>
    </w:rPr>
  </w:style>
  <w:style w:type="character" w:customStyle="1" w:styleId="AklamaKonusuChar">
    <w:name w:val="Açıklama Konusu Char"/>
    <w:basedOn w:val="AklamaMetniChar"/>
    <w:link w:val="AklamaKonusu"/>
    <w:uiPriority w:val="99"/>
    <w:semiHidden/>
    <w:rsid w:val="00A71C52"/>
    <w:rPr>
      <w:b/>
      <w:bCs/>
      <w:sz w:val="20"/>
      <w:szCs w:val="20"/>
    </w:rPr>
  </w:style>
  <w:style w:type="paragraph" w:styleId="BalonMetni">
    <w:name w:val="Balloon Text"/>
    <w:basedOn w:val="Normal"/>
    <w:link w:val="BalonMetniChar"/>
    <w:uiPriority w:val="99"/>
    <w:semiHidden/>
    <w:unhideWhenUsed/>
    <w:rsid w:val="00A71C52"/>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A71C52"/>
    <w:rPr>
      <w:rFonts w:ascii="Segoe UI" w:hAnsi="Segoe UI" w:cs="Segoe UI"/>
      <w:sz w:val="18"/>
      <w:szCs w:val="18"/>
    </w:rPr>
  </w:style>
  <w:style w:type="paragraph" w:styleId="NormalWeb">
    <w:name w:val="Normal (Web)"/>
    <w:basedOn w:val="Normal"/>
    <w:uiPriority w:val="99"/>
    <w:unhideWhenUsed/>
    <w:rsid w:val="00672829"/>
    <w:pPr>
      <w:spacing w:before="100" w:beforeAutospacing="1" w:after="100" w:afterAutospacing="1"/>
    </w:pPr>
    <w:rPr>
      <w:rFonts w:ascii="Times New Roman" w:eastAsia="Times New Roman" w:hAnsi="Times New Roman" w:cs="Times New Roman"/>
    </w:rPr>
  </w:style>
  <w:style w:type="paragraph" w:styleId="ListeParagraf">
    <w:name w:val="List Paragraph"/>
    <w:basedOn w:val="Normal"/>
    <w:uiPriority w:val="34"/>
    <w:qFormat/>
    <w:rsid w:val="006728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935835">
      <w:bodyDiv w:val="1"/>
      <w:marLeft w:val="0"/>
      <w:marRight w:val="0"/>
      <w:marTop w:val="0"/>
      <w:marBottom w:val="0"/>
      <w:divBdr>
        <w:top w:val="none" w:sz="0" w:space="0" w:color="auto"/>
        <w:left w:val="none" w:sz="0" w:space="0" w:color="auto"/>
        <w:bottom w:val="none" w:sz="0" w:space="0" w:color="auto"/>
        <w:right w:val="none" w:sz="0" w:space="0" w:color="auto"/>
      </w:divBdr>
    </w:div>
    <w:div w:id="851533349">
      <w:bodyDiv w:val="1"/>
      <w:marLeft w:val="0"/>
      <w:marRight w:val="0"/>
      <w:marTop w:val="0"/>
      <w:marBottom w:val="0"/>
      <w:divBdr>
        <w:top w:val="none" w:sz="0" w:space="0" w:color="auto"/>
        <w:left w:val="none" w:sz="0" w:space="0" w:color="auto"/>
        <w:bottom w:val="none" w:sz="0" w:space="0" w:color="auto"/>
        <w:right w:val="none" w:sz="0" w:space="0" w:color="auto"/>
      </w:divBdr>
    </w:div>
    <w:div w:id="898980282">
      <w:bodyDiv w:val="1"/>
      <w:marLeft w:val="0"/>
      <w:marRight w:val="0"/>
      <w:marTop w:val="0"/>
      <w:marBottom w:val="0"/>
      <w:divBdr>
        <w:top w:val="none" w:sz="0" w:space="0" w:color="auto"/>
        <w:left w:val="none" w:sz="0" w:space="0" w:color="auto"/>
        <w:bottom w:val="none" w:sz="0" w:space="0" w:color="auto"/>
        <w:right w:val="none" w:sz="0" w:space="0" w:color="auto"/>
      </w:divBdr>
    </w:div>
    <w:div w:id="1468743719">
      <w:bodyDiv w:val="1"/>
      <w:marLeft w:val="0"/>
      <w:marRight w:val="0"/>
      <w:marTop w:val="0"/>
      <w:marBottom w:val="0"/>
      <w:divBdr>
        <w:top w:val="none" w:sz="0" w:space="0" w:color="auto"/>
        <w:left w:val="none" w:sz="0" w:space="0" w:color="auto"/>
        <w:bottom w:val="none" w:sz="0" w:space="0" w:color="auto"/>
        <w:right w:val="none" w:sz="0" w:space="0" w:color="auto"/>
      </w:divBdr>
    </w:div>
    <w:div w:id="1555307968">
      <w:bodyDiv w:val="1"/>
      <w:marLeft w:val="0"/>
      <w:marRight w:val="0"/>
      <w:marTop w:val="0"/>
      <w:marBottom w:val="0"/>
      <w:divBdr>
        <w:top w:val="none" w:sz="0" w:space="0" w:color="auto"/>
        <w:left w:val="none" w:sz="0" w:space="0" w:color="auto"/>
        <w:bottom w:val="none" w:sz="0" w:space="0" w:color="auto"/>
        <w:right w:val="none" w:sz="0" w:space="0" w:color="auto"/>
      </w:divBdr>
    </w:div>
    <w:div w:id="17416302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ultursanat.istanbul" TargetMode="External"/><Relationship Id="rId13" Type="http://schemas.openxmlformats.org/officeDocument/2006/relationships/hyperlink" Target="https://www.instagram.com/ibbmiras/" TargetMode="External"/><Relationship Id="rId1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yelizt@bkziletisim.com" TargetMode="External"/><Relationship Id="rId12" Type="http://schemas.openxmlformats.org/officeDocument/2006/relationships/hyperlink" Target="https://www.youtube.com/@IBBKulturIstanbul" TargetMode="External"/><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https://www.youtube.com/@IBBMiras"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yelizt@bkziletisim.com" TargetMode="External"/><Relationship Id="rId11" Type="http://schemas.openxmlformats.org/officeDocument/2006/relationships/hyperlink" Target="https://www.facebook.com/ibbkultur" TargetMode="External"/><Relationship Id="rId5" Type="http://schemas.openxmlformats.org/officeDocument/2006/relationships/endnotes" Target="endnotes.xml"/><Relationship Id="rId15" Type="http://schemas.openxmlformats.org/officeDocument/2006/relationships/hyperlink" Target="https://www.facebook.com/ibbmiras" TargetMode="External"/><Relationship Id="rId10" Type="http://schemas.openxmlformats.org/officeDocument/2006/relationships/hyperlink" Target="https://twitter.com/ibb_kultur"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instagram.com/ibb_kultur" TargetMode="External"/><Relationship Id="rId14" Type="http://schemas.openxmlformats.org/officeDocument/2006/relationships/hyperlink" Target="https://twitter.com/IbbMiras"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kultursanat.istanbu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935</Words>
  <Characters>5331</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17</cp:revision>
  <dcterms:created xsi:type="dcterms:W3CDTF">2024-05-31T08:05:00Z</dcterms:created>
  <dcterms:modified xsi:type="dcterms:W3CDTF">2024-06-08T21:12:00Z</dcterms:modified>
</cp:coreProperties>
</file>