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A5511" w14:textId="77777777" w:rsidR="00CC4E2A" w:rsidRDefault="00CC4E2A" w:rsidP="00A44351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BE7939B" w14:textId="77777777" w:rsidR="00AF7C5A" w:rsidRDefault="00AF7C5A" w:rsidP="00A44351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9D8BA7A" w14:textId="77777777" w:rsidR="008B24E2" w:rsidRDefault="008B24E2" w:rsidP="00A44351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8B24E2">
        <w:rPr>
          <w:rFonts w:ascii="Arial" w:hAnsi="Arial" w:cs="Arial"/>
          <w:b/>
          <w:bCs/>
          <w:color w:val="000000"/>
          <w:sz w:val="28"/>
          <w:szCs w:val="28"/>
        </w:rPr>
        <w:t>HİKÂYELERİN İZİNDE BİR BULUŞMA</w:t>
      </w:r>
      <w:r>
        <w:rPr>
          <w:rFonts w:ascii="Arial" w:hAnsi="Arial" w:cs="Arial"/>
          <w:b/>
          <w:bCs/>
          <w:color w:val="000000"/>
          <w:sz w:val="28"/>
          <w:szCs w:val="28"/>
        </w:rPr>
        <w:t>:</w:t>
      </w:r>
    </w:p>
    <w:p w14:paraId="4FBC4E06" w14:textId="77777777" w:rsidR="008B24E2" w:rsidRDefault="008B24E2" w:rsidP="00A44351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BURCU URAL KOPAN</w:t>
      </w:r>
    </w:p>
    <w:p w14:paraId="13B1D3B8" w14:textId="4AF31B63" w:rsidR="00087FF1" w:rsidRDefault="008B24E2" w:rsidP="00A44351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8B24E2">
        <w:rPr>
          <w:rFonts w:ascii="Arial" w:hAnsi="Arial" w:cs="Arial"/>
          <w:b/>
          <w:bCs/>
          <w:color w:val="000000"/>
          <w:sz w:val="28"/>
          <w:szCs w:val="28"/>
        </w:rPr>
        <w:t>BURSA’DA ÇOCUKLARLA BİR ARAYA GELDİ!</w:t>
      </w:r>
    </w:p>
    <w:p w14:paraId="48A13BFC" w14:textId="77777777" w:rsidR="002559AE" w:rsidRPr="0029216B" w:rsidRDefault="002559AE" w:rsidP="00416E43">
      <w:pPr>
        <w:contextualSpacing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33176912" w14:textId="4E04FB94" w:rsidR="00C0768E" w:rsidRDefault="008D7485" w:rsidP="005C1DC1">
      <w:pPr>
        <w:contextualSpacing/>
        <w:jc w:val="both"/>
        <w:rPr>
          <w:rFonts w:ascii="Arial" w:hAnsi="Arial" w:cs="Arial"/>
          <w:b/>
          <w:sz w:val="23"/>
          <w:szCs w:val="23"/>
        </w:rPr>
      </w:pPr>
      <w:r w:rsidRPr="008D7485">
        <w:rPr>
          <w:rFonts w:ascii="Arial" w:hAnsi="Arial" w:cs="Arial"/>
          <w:b/>
          <w:sz w:val="23"/>
          <w:szCs w:val="23"/>
        </w:rPr>
        <w:t>Çocukların kitap ve edebiyatla olan ilişkilerini güçlendir</w:t>
      </w:r>
      <w:r w:rsidR="000744CA">
        <w:rPr>
          <w:rFonts w:ascii="Arial" w:hAnsi="Arial" w:cs="Arial"/>
          <w:b/>
          <w:sz w:val="23"/>
          <w:szCs w:val="23"/>
        </w:rPr>
        <w:t xml:space="preserve">mek amacıyla </w:t>
      </w:r>
      <w:r w:rsidR="00BD6645">
        <w:rPr>
          <w:rFonts w:ascii="Arial" w:hAnsi="Arial" w:cs="Arial"/>
          <w:b/>
          <w:sz w:val="23"/>
          <w:szCs w:val="23"/>
        </w:rPr>
        <w:t>düzenlenen</w:t>
      </w:r>
      <w:r w:rsidR="00D57BE8">
        <w:rPr>
          <w:rFonts w:ascii="Arial" w:hAnsi="Arial" w:cs="Arial"/>
          <w:b/>
          <w:sz w:val="23"/>
          <w:szCs w:val="23"/>
        </w:rPr>
        <w:t xml:space="preserve"> </w:t>
      </w:r>
      <w:r w:rsidR="00D57BE8" w:rsidRPr="00D57BE8">
        <w:rPr>
          <w:rFonts w:ascii="Arial" w:hAnsi="Arial" w:cs="Arial"/>
          <w:b/>
          <w:sz w:val="23"/>
          <w:szCs w:val="23"/>
        </w:rPr>
        <w:t>“Benim Bir Hikâyem Var” söyleşilerinin yeni konuğu</w:t>
      </w:r>
      <w:r w:rsidR="00FC7E0D">
        <w:rPr>
          <w:rFonts w:ascii="Arial" w:hAnsi="Arial" w:cs="Arial"/>
          <w:b/>
          <w:sz w:val="23"/>
          <w:szCs w:val="23"/>
        </w:rPr>
        <w:t xml:space="preserve">, </w:t>
      </w:r>
      <w:r w:rsidR="00D737CB" w:rsidRPr="00D737CB">
        <w:rPr>
          <w:rFonts w:ascii="Arial" w:hAnsi="Arial" w:cs="Arial"/>
          <w:b/>
          <w:sz w:val="23"/>
          <w:szCs w:val="23"/>
        </w:rPr>
        <w:t>yazar Burcu Ural Kopan</w:t>
      </w:r>
      <w:r w:rsidR="00D737CB">
        <w:rPr>
          <w:rFonts w:ascii="Arial" w:hAnsi="Arial" w:cs="Arial"/>
          <w:b/>
          <w:sz w:val="23"/>
          <w:szCs w:val="23"/>
        </w:rPr>
        <w:t xml:space="preserve"> oldu. </w:t>
      </w:r>
      <w:r w:rsidR="009531D8" w:rsidRPr="009531D8">
        <w:rPr>
          <w:rFonts w:ascii="Arial" w:hAnsi="Arial" w:cs="Arial"/>
          <w:b/>
          <w:sz w:val="23"/>
          <w:szCs w:val="23"/>
        </w:rPr>
        <w:t xml:space="preserve">Bursa Büyükşehir Belediyesi Kültür, Sanat ve </w:t>
      </w:r>
      <w:r w:rsidR="00C574B4">
        <w:rPr>
          <w:rFonts w:ascii="Arial" w:hAnsi="Arial" w:cs="Arial"/>
          <w:b/>
          <w:sz w:val="23"/>
          <w:szCs w:val="23"/>
        </w:rPr>
        <w:t xml:space="preserve">Sosyal İşler Dairesi Başkanlığı’na </w:t>
      </w:r>
      <w:r w:rsidR="009531D8" w:rsidRPr="009531D8">
        <w:rPr>
          <w:rFonts w:ascii="Arial" w:hAnsi="Arial" w:cs="Arial"/>
          <w:b/>
          <w:sz w:val="23"/>
          <w:szCs w:val="23"/>
        </w:rPr>
        <w:t xml:space="preserve">(Bursa Kültür) </w:t>
      </w:r>
      <w:r w:rsidR="00C574B4">
        <w:rPr>
          <w:rFonts w:ascii="Arial" w:hAnsi="Arial" w:cs="Arial"/>
          <w:b/>
          <w:sz w:val="23"/>
          <w:szCs w:val="23"/>
        </w:rPr>
        <w:t xml:space="preserve">bağlı </w:t>
      </w:r>
      <w:r w:rsidR="00C574B4" w:rsidRPr="00C574B4">
        <w:rPr>
          <w:rFonts w:ascii="Arial" w:hAnsi="Arial" w:cs="Arial"/>
          <w:b/>
          <w:sz w:val="23"/>
          <w:szCs w:val="23"/>
        </w:rPr>
        <w:t>Kütüphane Şube Müdürlüğü</w:t>
      </w:r>
      <w:r w:rsidR="00C574B4">
        <w:rPr>
          <w:rFonts w:ascii="Arial" w:hAnsi="Arial" w:cs="Arial"/>
          <w:b/>
          <w:sz w:val="23"/>
          <w:szCs w:val="23"/>
        </w:rPr>
        <w:t xml:space="preserve"> </w:t>
      </w:r>
      <w:r w:rsidR="009531D8" w:rsidRPr="009531D8">
        <w:rPr>
          <w:rFonts w:ascii="Arial" w:hAnsi="Arial" w:cs="Arial"/>
          <w:b/>
          <w:sz w:val="23"/>
          <w:szCs w:val="23"/>
        </w:rPr>
        <w:t>tarafından düzenlenen 24 Mart’ta Tayyare Kültür Merkezi’nde düzenlenen etkinlikte Burcu Ural Kopan, çocuklarla bir araya gelerek yazarlık ve hikâye anlatıcılığı üzerine keyifli bir sohbete imza attı.</w:t>
      </w:r>
    </w:p>
    <w:p w14:paraId="7A44B55B" w14:textId="77777777" w:rsidR="00C0768E" w:rsidRDefault="00C0768E" w:rsidP="005C1DC1">
      <w:pPr>
        <w:contextualSpacing/>
        <w:jc w:val="both"/>
        <w:rPr>
          <w:rFonts w:ascii="Arial" w:hAnsi="Arial" w:cs="Arial"/>
          <w:b/>
          <w:sz w:val="23"/>
          <w:szCs w:val="23"/>
        </w:rPr>
      </w:pPr>
    </w:p>
    <w:p w14:paraId="10772C5E" w14:textId="2D030295" w:rsidR="0031666A" w:rsidRDefault="00AF000D" w:rsidP="00897A14">
      <w:pPr>
        <w:contextualSpacing/>
        <w:jc w:val="both"/>
        <w:rPr>
          <w:rFonts w:ascii="Arial" w:hAnsi="Arial" w:cs="Arial"/>
          <w:bCs/>
          <w:sz w:val="23"/>
          <w:szCs w:val="23"/>
          <w:lang w:val="tr-TR"/>
        </w:rPr>
      </w:pPr>
      <w:r w:rsidRPr="0031666A">
        <w:rPr>
          <w:rFonts w:ascii="Arial" w:hAnsi="Arial" w:cs="Arial"/>
          <w:bCs/>
          <w:sz w:val="23"/>
          <w:szCs w:val="23"/>
        </w:rPr>
        <w:t>Çocuklar</w:t>
      </w:r>
      <w:r w:rsidR="006663D4">
        <w:rPr>
          <w:rFonts w:ascii="Arial" w:hAnsi="Arial" w:cs="Arial"/>
          <w:bCs/>
          <w:sz w:val="23"/>
          <w:szCs w:val="23"/>
        </w:rPr>
        <w:t xml:space="preserve">ı hikâyelerin renkli </w:t>
      </w:r>
      <w:bookmarkStart w:id="0" w:name="_GoBack"/>
      <w:r w:rsidR="006663D4">
        <w:rPr>
          <w:rFonts w:ascii="Arial" w:hAnsi="Arial" w:cs="Arial"/>
          <w:bCs/>
          <w:sz w:val="23"/>
          <w:szCs w:val="23"/>
        </w:rPr>
        <w:t xml:space="preserve">dünyasına </w:t>
      </w:r>
      <w:bookmarkEnd w:id="0"/>
      <w:r w:rsidR="006663D4">
        <w:rPr>
          <w:rFonts w:ascii="Arial" w:hAnsi="Arial" w:cs="Arial"/>
          <w:bCs/>
          <w:sz w:val="23"/>
          <w:szCs w:val="23"/>
        </w:rPr>
        <w:t xml:space="preserve">davet eden </w:t>
      </w:r>
      <w:r w:rsidR="0031666A" w:rsidRPr="00D57BE8">
        <w:rPr>
          <w:rFonts w:ascii="Arial" w:hAnsi="Arial" w:cs="Arial"/>
          <w:b/>
          <w:sz w:val="23"/>
          <w:szCs w:val="23"/>
        </w:rPr>
        <w:t>“Benim Bir Hikâyem Var”</w:t>
      </w:r>
      <w:r w:rsidR="00897A14" w:rsidRPr="00897A14">
        <w:rPr>
          <w:rFonts w:ascii="Arial" w:hAnsi="Arial" w:cs="Arial"/>
          <w:bCs/>
          <w:sz w:val="23"/>
          <w:szCs w:val="23"/>
          <w:lang w:val="tr-TR"/>
        </w:rPr>
        <w:t xml:space="preserve"> </w:t>
      </w:r>
      <w:r w:rsidR="00897A14" w:rsidRPr="0031666A">
        <w:rPr>
          <w:rFonts w:ascii="Arial" w:hAnsi="Arial" w:cs="Arial"/>
          <w:bCs/>
          <w:sz w:val="23"/>
          <w:szCs w:val="23"/>
        </w:rPr>
        <w:t>etkinlik</w:t>
      </w:r>
      <w:r w:rsidR="00897A14">
        <w:rPr>
          <w:rFonts w:ascii="Arial" w:hAnsi="Arial" w:cs="Arial"/>
          <w:bCs/>
          <w:sz w:val="23"/>
          <w:szCs w:val="23"/>
        </w:rPr>
        <w:t>leri</w:t>
      </w:r>
      <w:r w:rsidR="00897A14" w:rsidRPr="0031666A">
        <w:rPr>
          <w:rFonts w:ascii="Arial" w:hAnsi="Arial" w:cs="Arial"/>
          <w:bCs/>
          <w:sz w:val="23"/>
          <w:szCs w:val="23"/>
        </w:rPr>
        <w:t xml:space="preserve">, </w:t>
      </w:r>
      <w:r w:rsidR="00495486">
        <w:rPr>
          <w:rFonts w:ascii="Arial" w:hAnsi="Arial" w:cs="Arial"/>
          <w:bCs/>
          <w:sz w:val="23"/>
          <w:szCs w:val="23"/>
        </w:rPr>
        <w:t>mini</w:t>
      </w:r>
      <w:r w:rsidR="004C66DB">
        <w:rPr>
          <w:rFonts w:ascii="Arial" w:hAnsi="Arial" w:cs="Arial"/>
          <w:bCs/>
          <w:sz w:val="23"/>
          <w:szCs w:val="23"/>
        </w:rPr>
        <w:t>k</w:t>
      </w:r>
      <w:r w:rsidR="00495486">
        <w:rPr>
          <w:rFonts w:ascii="Arial" w:hAnsi="Arial" w:cs="Arial"/>
          <w:bCs/>
          <w:sz w:val="23"/>
          <w:szCs w:val="23"/>
        </w:rPr>
        <w:t>lerin</w:t>
      </w:r>
      <w:r w:rsidR="00897A14" w:rsidRPr="0031666A">
        <w:rPr>
          <w:rFonts w:ascii="Arial" w:hAnsi="Arial" w:cs="Arial"/>
          <w:bCs/>
          <w:sz w:val="23"/>
          <w:szCs w:val="23"/>
        </w:rPr>
        <w:t xml:space="preserve"> hayal dünyasını desteklemeyi odağına alıyor.</w:t>
      </w:r>
    </w:p>
    <w:p w14:paraId="2CD16522" w14:textId="77777777" w:rsidR="0031666A" w:rsidRDefault="0031666A" w:rsidP="006848E8">
      <w:pPr>
        <w:contextualSpacing/>
        <w:jc w:val="both"/>
        <w:rPr>
          <w:rFonts w:ascii="Arial" w:hAnsi="Arial" w:cs="Arial"/>
          <w:bCs/>
          <w:sz w:val="23"/>
          <w:szCs w:val="23"/>
          <w:lang w:val="tr-TR"/>
        </w:rPr>
      </w:pPr>
    </w:p>
    <w:p w14:paraId="0C51985E" w14:textId="012FCAC2" w:rsidR="00343E76" w:rsidRPr="00377656" w:rsidRDefault="0031666A" w:rsidP="00343E76">
      <w:pPr>
        <w:contextualSpacing/>
        <w:jc w:val="both"/>
        <w:rPr>
          <w:rFonts w:ascii="Arial" w:hAnsi="Arial" w:cs="Arial"/>
          <w:bCs/>
          <w:sz w:val="23"/>
          <w:szCs w:val="23"/>
          <w:lang w:val="tr-TR"/>
        </w:rPr>
      </w:pPr>
      <w:r w:rsidRPr="0031666A">
        <w:rPr>
          <w:rFonts w:ascii="Arial" w:hAnsi="Arial" w:cs="Arial"/>
          <w:bCs/>
          <w:sz w:val="23"/>
          <w:szCs w:val="23"/>
        </w:rPr>
        <w:t>Hikâyelerin birleştirici gücüyle şekillenen söyleşi</w:t>
      </w:r>
      <w:r w:rsidR="003261C6">
        <w:rPr>
          <w:rFonts w:ascii="Arial" w:hAnsi="Arial" w:cs="Arial"/>
          <w:bCs/>
          <w:sz w:val="23"/>
          <w:szCs w:val="23"/>
        </w:rPr>
        <w:t>de, küçük kitapseverler</w:t>
      </w:r>
      <w:r w:rsidRPr="0031666A">
        <w:rPr>
          <w:rFonts w:ascii="Arial" w:hAnsi="Arial" w:cs="Arial"/>
          <w:bCs/>
          <w:sz w:val="23"/>
          <w:szCs w:val="23"/>
        </w:rPr>
        <w:t xml:space="preserve"> ve meraklı zihinler</w:t>
      </w:r>
      <w:r w:rsidR="003261C6">
        <w:rPr>
          <w:rFonts w:ascii="Arial" w:hAnsi="Arial" w:cs="Arial"/>
          <w:bCs/>
          <w:sz w:val="23"/>
          <w:szCs w:val="23"/>
        </w:rPr>
        <w:t xml:space="preserve">le bir araya gelen </w:t>
      </w:r>
      <w:r w:rsidR="006848E8" w:rsidRPr="00FA2D86">
        <w:rPr>
          <w:rFonts w:ascii="Arial" w:hAnsi="Arial" w:cs="Arial"/>
          <w:b/>
          <w:bCs/>
          <w:sz w:val="23"/>
          <w:szCs w:val="23"/>
          <w:lang w:val="tr-TR"/>
        </w:rPr>
        <w:t>Burcu Ural Kopan</w:t>
      </w:r>
      <w:r w:rsidR="00FA2D86">
        <w:rPr>
          <w:rFonts w:ascii="Arial" w:hAnsi="Arial" w:cs="Arial"/>
          <w:bCs/>
          <w:sz w:val="23"/>
          <w:szCs w:val="23"/>
          <w:lang w:val="tr-TR"/>
        </w:rPr>
        <w:t>,</w:t>
      </w:r>
      <w:r w:rsidR="006848E8" w:rsidRPr="00377656">
        <w:rPr>
          <w:rFonts w:ascii="Arial" w:hAnsi="Arial" w:cs="Arial"/>
          <w:bCs/>
          <w:sz w:val="23"/>
          <w:szCs w:val="23"/>
          <w:lang w:val="tr-TR"/>
        </w:rPr>
        <w:t xml:space="preserve"> yazarlık yolculuğunu, eserlerinin ortaya çıkış sürecini ve hikâye anlatımına dair deneyimlerini paylaştı.</w:t>
      </w:r>
      <w:r w:rsidR="006F362E" w:rsidRPr="006F362E">
        <w:rPr>
          <w:rFonts w:ascii="Arial" w:hAnsi="Arial" w:cs="Arial"/>
          <w:bCs/>
          <w:sz w:val="23"/>
          <w:szCs w:val="23"/>
          <w:lang w:val="tr-TR"/>
        </w:rPr>
        <w:t xml:space="preserve"> </w:t>
      </w:r>
      <w:r w:rsidR="006F362E" w:rsidRPr="00377656">
        <w:rPr>
          <w:rFonts w:ascii="Arial" w:hAnsi="Arial" w:cs="Arial"/>
          <w:bCs/>
          <w:sz w:val="23"/>
          <w:szCs w:val="23"/>
          <w:lang w:val="tr-TR"/>
        </w:rPr>
        <w:t>Etkinlik boyunca edebiyatın farklı yönleri ele alınırken, hikâye kurmanın incelikleri ve ilham kaynakları üzerine de önemli paylaşımlar yapıldı.</w:t>
      </w:r>
      <w:r w:rsidR="006F362E" w:rsidRPr="006F362E">
        <w:rPr>
          <w:rFonts w:ascii="Arial" w:hAnsi="Arial" w:cs="Arial"/>
          <w:bCs/>
          <w:sz w:val="23"/>
          <w:szCs w:val="23"/>
          <w:lang w:val="tr-TR"/>
        </w:rPr>
        <w:t xml:space="preserve"> </w:t>
      </w:r>
      <w:r w:rsidR="006F362E" w:rsidRPr="00377656">
        <w:rPr>
          <w:rFonts w:ascii="Arial" w:hAnsi="Arial" w:cs="Arial"/>
          <w:bCs/>
          <w:sz w:val="23"/>
          <w:szCs w:val="23"/>
          <w:lang w:val="tr-TR"/>
        </w:rPr>
        <w:t xml:space="preserve">Programın sonunda kendilerine hediye edilen kitapları </w:t>
      </w:r>
      <w:proofErr w:type="spellStart"/>
      <w:r w:rsidR="006F362E" w:rsidRPr="00772F9F">
        <w:rPr>
          <w:rFonts w:ascii="Arial" w:hAnsi="Arial" w:cs="Arial"/>
          <w:b/>
          <w:bCs/>
          <w:sz w:val="23"/>
          <w:szCs w:val="23"/>
          <w:lang w:val="tr-TR"/>
        </w:rPr>
        <w:t>Kopan</w:t>
      </w:r>
      <w:r w:rsidR="006F362E">
        <w:rPr>
          <w:rFonts w:ascii="Arial" w:hAnsi="Arial" w:cs="Arial"/>
          <w:bCs/>
          <w:sz w:val="23"/>
          <w:szCs w:val="23"/>
          <w:lang w:val="tr-TR"/>
        </w:rPr>
        <w:t>’a</w:t>
      </w:r>
      <w:proofErr w:type="spellEnd"/>
      <w:r w:rsidR="006F362E">
        <w:rPr>
          <w:rFonts w:ascii="Arial" w:hAnsi="Arial" w:cs="Arial"/>
          <w:bCs/>
          <w:sz w:val="23"/>
          <w:szCs w:val="23"/>
          <w:lang w:val="tr-TR"/>
        </w:rPr>
        <w:t xml:space="preserve"> imzalatan çocuklar </w:t>
      </w:r>
      <w:r w:rsidR="006F362E" w:rsidRPr="00377656">
        <w:rPr>
          <w:rFonts w:ascii="Arial" w:hAnsi="Arial" w:cs="Arial"/>
          <w:bCs/>
          <w:sz w:val="23"/>
          <w:szCs w:val="23"/>
          <w:lang w:val="tr-TR"/>
        </w:rPr>
        <w:t xml:space="preserve">edebiyat dolu renkli bir gün geçirdi. </w:t>
      </w:r>
      <w:r w:rsidR="009D5A05" w:rsidRPr="009531D8">
        <w:rPr>
          <w:rFonts w:ascii="Arial" w:hAnsi="Arial" w:cs="Arial"/>
          <w:b/>
          <w:sz w:val="23"/>
          <w:szCs w:val="23"/>
        </w:rPr>
        <w:t xml:space="preserve">Bursa Büyükşehir Belediyesi </w:t>
      </w:r>
      <w:r w:rsidR="006848E8" w:rsidRPr="009D5A05">
        <w:rPr>
          <w:rFonts w:ascii="Arial" w:hAnsi="Arial" w:cs="Arial"/>
          <w:b/>
          <w:bCs/>
          <w:sz w:val="23"/>
          <w:szCs w:val="23"/>
          <w:lang w:val="tr-TR"/>
        </w:rPr>
        <w:t>Kültür, Sanat ve Sosyal İşler Dairesi</w:t>
      </w:r>
      <w:r w:rsidR="006848E8" w:rsidRPr="00377656">
        <w:rPr>
          <w:rFonts w:ascii="Arial" w:hAnsi="Arial" w:cs="Arial"/>
          <w:bCs/>
          <w:sz w:val="23"/>
          <w:szCs w:val="23"/>
          <w:lang w:val="tr-TR"/>
        </w:rPr>
        <w:t xml:space="preserve"> </w:t>
      </w:r>
      <w:r w:rsidR="006848E8" w:rsidRPr="009D5A05">
        <w:rPr>
          <w:rFonts w:ascii="Arial" w:hAnsi="Arial" w:cs="Arial"/>
          <w:b/>
          <w:bCs/>
          <w:sz w:val="23"/>
          <w:szCs w:val="23"/>
          <w:lang w:val="tr-TR"/>
        </w:rPr>
        <w:t>Başkanı Şafak Baba</w:t>
      </w:r>
      <w:r w:rsidR="006848E8" w:rsidRPr="00377656">
        <w:rPr>
          <w:rFonts w:ascii="Arial" w:hAnsi="Arial" w:cs="Arial"/>
          <w:bCs/>
          <w:sz w:val="23"/>
          <w:szCs w:val="23"/>
          <w:lang w:val="tr-TR"/>
        </w:rPr>
        <w:t xml:space="preserve"> </w:t>
      </w:r>
      <w:r w:rsidR="006848E8" w:rsidRPr="009D5A05">
        <w:rPr>
          <w:rFonts w:ascii="Arial" w:hAnsi="Arial" w:cs="Arial"/>
          <w:b/>
          <w:bCs/>
          <w:sz w:val="23"/>
          <w:szCs w:val="23"/>
          <w:lang w:val="tr-TR"/>
        </w:rPr>
        <w:t>Pala</w:t>
      </w:r>
      <w:r w:rsidR="006F362E">
        <w:rPr>
          <w:rFonts w:ascii="Arial" w:hAnsi="Arial" w:cs="Arial"/>
          <w:bCs/>
          <w:sz w:val="23"/>
          <w:szCs w:val="23"/>
          <w:lang w:val="tr-TR"/>
        </w:rPr>
        <w:t xml:space="preserve"> da,</w:t>
      </w:r>
      <w:r w:rsidR="006848E8" w:rsidRPr="00377656">
        <w:rPr>
          <w:rFonts w:ascii="Arial" w:hAnsi="Arial" w:cs="Arial"/>
          <w:bCs/>
          <w:sz w:val="23"/>
          <w:szCs w:val="23"/>
          <w:lang w:val="tr-TR"/>
        </w:rPr>
        <w:t xml:space="preserve"> </w:t>
      </w:r>
      <w:r w:rsidR="002E067D" w:rsidRPr="00377656">
        <w:rPr>
          <w:rFonts w:ascii="Arial" w:hAnsi="Arial" w:cs="Arial"/>
          <w:bCs/>
          <w:sz w:val="23"/>
          <w:szCs w:val="23"/>
          <w:lang w:val="tr-TR"/>
        </w:rPr>
        <w:t>günün anısına</w:t>
      </w:r>
      <w:r w:rsidR="00343E76" w:rsidRPr="00343E76">
        <w:rPr>
          <w:rFonts w:ascii="Arial" w:hAnsi="Arial" w:cs="Arial"/>
          <w:bCs/>
          <w:sz w:val="23"/>
          <w:szCs w:val="23"/>
          <w:lang w:val="tr-TR"/>
        </w:rPr>
        <w:t xml:space="preserve"> </w:t>
      </w:r>
      <w:r w:rsidR="00343E76" w:rsidRPr="00343E76">
        <w:rPr>
          <w:rFonts w:ascii="Arial" w:hAnsi="Arial" w:cs="Arial"/>
          <w:b/>
          <w:bCs/>
          <w:sz w:val="23"/>
          <w:szCs w:val="23"/>
          <w:lang w:val="tr-TR"/>
        </w:rPr>
        <w:t xml:space="preserve">Burcu Ural </w:t>
      </w:r>
      <w:proofErr w:type="spellStart"/>
      <w:r w:rsidR="00343E76" w:rsidRPr="00343E76">
        <w:rPr>
          <w:rFonts w:ascii="Arial" w:hAnsi="Arial" w:cs="Arial"/>
          <w:b/>
          <w:bCs/>
          <w:sz w:val="23"/>
          <w:szCs w:val="23"/>
          <w:lang w:val="tr-TR"/>
        </w:rPr>
        <w:t>Kopan</w:t>
      </w:r>
      <w:r w:rsidR="00343E76" w:rsidRPr="00377656">
        <w:rPr>
          <w:rFonts w:ascii="Arial" w:hAnsi="Arial" w:cs="Arial"/>
          <w:bCs/>
          <w:sz w:val="23"/>
          <w:szCs w:val="23"/>
          <w:lang w:val="tr-TR"/>
        </w:rPr>
        <w:t>’a</w:t>
      </w:r>
      <w:proofErr w:type="spellEnd"/>
      <w:r w:rsidR="00343E76" w:rsidRPr="00377656">
        <w:rPr>
          <w:rFonts w:ascii="Arial" w:hAnsi="Arial" w:cs="Arial"/>
          <w:bCs/>
          <w:sz w:val="23"/>
          <w:szCs w:val="23"/>
          <w:lang w:val="tr-TR"/>
        </w:rPr>
        <w:t xml:space="preserve"> </w:t>
      </w:r>
      <w:r w:rsidR="00343E76">
        <w:rPr>
          <w:rFonts w:ascii="Arial" w:hAnsi="Arial" w:cs="Arial"/>
          <w:bCs/>
          <w:sz w:val="23"/>
          <w:szCs w:val="23"/>
          <w:lang w:val="tr-TR"/>
        </w:rPr>
        <w:t xml:space="preserve">bir </w:t>
      </w:r>
      <w:r w:rsidR="00343E76" w:rsidRPr="00377656">
        <w:rPr>
          <w:rFonts w:ascii="Arial" w:hAnsi="Arial" w:cs="Arial"/>
          <w:bCs/>
          <w:sz w:val="23"/>
          <w:szCs w:val="23"/>
          <w:lang w:val="tr-TR"/>
        </w:rPr>
        <w:t xml:space="preserve">hediye </w:t>
      </w:r>
      <w:r w:rsidR="00A56848">
        <w:rPr>
          <w:rFonts w:ascii="Arial" w:hAnsi="Arial" w:cs="Arial"/>
          <w:bCs/>
          <w:sz w:val="23"/>
          <w:szCs w:val="23"/>
          <w:lang w:val="tr-TR"/>
        </w:rPr>
        <w:t>verdi.</w:t>
      </w:r>
    </w:p>
    <w:p w14:paraId="0CA78E49" w14:textId="0F9ADDCE" w:rsidR="002E067D" w:rsidRDefault="002E067D" w:rsidP="006848E8">
      <w:pPr>
        <w:contextualSpacing/>
        <w:jc w:val="both"/>
        <w:rPr>
          <w:rFonts w:ascii="Arial" w:hAnsi="Arial" w:cs="Arial"/>
          <w:bCs/>
          <w:sz w:val="23"/>
          <w:szCs w:val="23"/>
          <w:lang w:val="tr-TR"/>
        </w:rPr>
      </w:pPr>
    </w:p>
    <w:p w14:paraId="3BCC0FE5" w14:textId="1E2F51A1" w:rsidR="00416E43" w:rsidRPr="00380D55" w:rsidRDefault="00416E43" w:rsidP="00604530">
      <w:pPr>
        <w:tabs>
          <w:tab w:val="left" w:pos="1134"/>
        </w:tabs>
        <w:rPr>
          <w:rFonts w:ascii="Arial" w:hAnsi="Arial" w:cs="Arial"/>
          <w:bCs/>
          <w:color w:val="000000"/>
          <w:sz w:val="18"/>
          <w:szCs w:val="18"/>
          <w:lang w:val="tr-TR"/>
        </w:rPr>
      </w:pPr>
      <w:r>
        <w:rPr>
          <w:noProof/>
          <w:lang w:val="tr-T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EBF5414" wp14:editId="0AD27E2B">
                <wp:simplePos x="0" y="0"/>
                <wp:positionH relativeFrom="margin">
                  <wp:posOffset>4182745</wp:posOffset>
                </wp:positionH>
                <wp:positionV relativeFrom="paragraph">
                  <wp:posOffset>4445</wp:posOffset>
                </wp:positionV>
                <wp:extent cx="1507490" cy="617220"/>
                <wp:effectExtent l="0" t="0" r="0" b="0"/>
                <wp:wrapTight wrapText="bothSides">
                  <wp:wrapPolygon edited="0">
                    <wp:start x="0" y="0"/>
                    <wp:lineTo x="0" y="20667"/>
                    <wp:lineTo x="21291" y="20667"/>
                    <wp:lineTo x="21291" y="0"/>
                    <wp:lineTo x="0" y="0"/>
                  </wp:wrapPolygon>
                </wp:wrapTight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749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94F02" w14:textId="77777777" w:rsidR="00416E43" w:rsidRDefault="00416E43" w:rsidP="00416E43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  <w:szCs w:val="18"/>
                              </w:rPr>
                              <w:t xml:space="preserve">İletişim: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Bahar BALKAN</w:t>
                            </w:r>
                          </w:p>
                          <w:p w14:paraId="25C8C4BD" w14:textId="77777777" w:rsidR="00416E43" w:rsidRDefault="00416E43" w:rsidP="00416E43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  <w:hyperlink r:id="rId6" w:history="1">
                              <w:r>
                                <w:rPr>
                                  <w:rStyle w:val="Kpr"/>
                                  <w:rFonts w:ascii="Arial" w:eastAsia="Arial" w:hAnsi="Arial" w:cs="Arial"/>
                                  <w:sz w:val="16"/>
                                  <w:szCs w:val="18"/>
                                </w:rPr>
                                <w:t>baharb@bkziletisim.com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2230454D" w14:textId="77777777" w:rsidR="00416E43" w:rsidRDefault="00416E43" w:rsidP="00416E43">
                            <w:pPr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0 541 281 12 00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F5414" id="Dikdörtgen 2" o:spid="_x0000_s1026" style="position:absolute;margin-left:329.35pt;margin-top:.35pt;width:118.7pt;height:48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" stroked="f">
                <v:textbox inset="2.53958mm,1.2694mm,2.53958mm,1.2694mm">
                  <w:txbxContent>
                    <w:p w14:paraId="22294F02" w14:textId="77777777" w:rsidR="00416E43" w:rsidRDefault="00416E43" w:rsidP="00416E43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  <w:szCs w:val="18"/>
                        </w:rPr>
                        <w:t xml:space="preserve">İletişim: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Bahar BALKAN</w:t>
                      </w:r>
                    </w:p>
                    <w:p w14:paraId="25C8C4BD" w14:textId="77777777" w:rsidR="00416E43" w:rsidRDefault="00416E43" w:rsidP="00416E43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  <w:hyperlink r:id="rId7" w:history="1">
                        <w:r>
                          <w:rPr>
                            <w:rStyle w:val="Kpr"/>
                            <w:rFonts w:ascii="Arial" w:eastAsia="Arial" w:hAnsi="Arial" w:cs="Arial"/>
                            <w:sz w:val="16"/>
                            <w:szCs w:val="18"/>
                          </w:rPr>
                          <w:t>baharb@bkziletisim.com</w:t>
                        </w:r>
                      </w:hyperlink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</w:p>
                    <w:p w14:paraId="2230454D" w14:textId="77777777" w:rsidR="00416E43" w:rsidRDefault="00416E43" w:rsidP="00416E43">
                      <w:pPr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0 541 281 12 00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604530">
        <w:rPr>
          <w:rFonts w:ascii="Arial" w:hAnsi="Arial" w:cs="Arial"/>
          <w:b/>
          <w:bCs/>
          <w:color w:val="000000"/>
          <w:sz w:val="18"/>
          <w:szCs w:val="18"/>
          <w:lang w:val="tr-TR"/>
        </w:rPr>
        <w:t>Bilgi için:</w:t>
      </w:r>
      <w:r w:rsidR="00604530">
        <w:rPr>
          <w:rFonts w:ascii="Arial" w:hAnsi="Arial" w:cs="Arial"/>
          <w:b/>
          <w:bCs/>
          <w:color w:val="000000"/>
          <w:sz w:val="18"/>
          <w:szCs w:val="18"/>
          <w:lang w:val="tr-TR"/>
        </w:rPr>
        <w:tab/>
      </w:r>
      <w:hyperlink r:id="rId8" w:history="1"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bursakultursanat.com</w:t>
        </w:r>
      </w:hyperlink>
    </w:p>
    <w:p w14:paraId="1E8A9EEF" w14:textId="77777777" w:rsidR="00416E43" w:rsidRDefault="00416E43" w:rsidP="00416E43">
      <w:pPr>
        <w:pStyle w:val="NormalWeb"/>
        <w:tabs>
          <w:tab w:val="left" w:pos="1134"/>
        </w:tabs>
        <w:spacing w:before="0" w:beforeAutospacing="0" w:after="0" w:afterAutospacing="0"/>
        <w:contextualSpacing/>
        <w:jc w:val="both"/>
        <w:rPr>
          <w:rFonts w:ascii="Arial" w:hAnsi="Arial" w:cs="Arial"/>
          <w:bCs/>
          <w:color w:val="000000"/>
          <w:sz w:val="18"/>
          <w:szCs w:val="18"/>
          <w:lang w:val="tr-TR"/>
        </w:rPr>
      </w:pPr>
      <w:r w:rsidRPr="00380D55">
        <w:rPr>
          <w:rFonts w:ascii="Arial" w:hAnsi="Arial" w:cs="Arial"/>
          <w:bCs/>
          <w:color w:val="000000"/>
          <w:sz w:val="18"/>
          <w:szCs w:val="18"/>
          <w:lang w:val="tr-TR"/>
        </w:rPr>
        <w:tab/>
      </w:r>
      <w:hyperlink r:id="rId9" w:history="1"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instagram.com/</w:t>
        </w:r>
        <w:proofErr w:type="spellStart"/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kultursanatbbb</w:t>
        </w:r>
        <w:proofErr w:type="spellEnd"/>
      </w:hyperlink>
    </w:p>
    <w:p w14:paraId="46FFE907" w14:textId="77777777" w:rsidR="00416E43" w:rsidRDefault="00416E43" w:rsidP="00416E43">
      <w:pPr>
        <w:tabs>
          <w:tab w:val="left" w:pos="1134"/>
          <w:tab w:val="left" w:pos="1430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  <w:lang w:val="tr-TR"/>
        </w:rPr>
        <w:tab/>
      </w:r>
      <w:hyperlink r:id="rId10">
        <w:r>
          <w:rPr>
            <w:rFonts w:ascii="Arial" w:eastAsia="Arial" w:hAnsi="Arial" w:cs="Arial"/>
            <w:color w:val="1155CC"/>
            <w:sz w:val="18"/>
            <w:szCs w:val="18"/>
            <w:u w:val="single"/>
          </w:rPr>
          <w:t>kultur@bursa.bel.tr</w:t>
        </w:r>
      </w:hyperlink>
      <w:r>
        <w:rPr>
          <w:rFonts w:ascii="Arial" w:eastAsia="Arial" w:hAnsi="Arial" w:cs="Arial"/>
          <w:sz w:val="18"/>
          <w:szCs w:val="18"/>
        </w:rPr>
        <w:t xml:space="preserve"> </w:t>
      </w:r>
    </w:p>
    <w:sectPr w:rsidR="00416E43" w:rsidSect="00A67042">
      <w:headerReference w:type="default" r:id="rId11"/>
      <w:footerReference w:type="default" r:id="rId12"/>
      <w:pgSz w:w="11906" w:h="16838"/>
      <w:pgMar w:top="1702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B02EB" w14:textId="77777777" w:rsidR="000B6782" w:rsidRDefault="000B6782">
      <w:r>
        <w:separator/>
      </w:r>
    </w:p>
  </w:endnote>
  <w:endnote w:type="continuationSeparator" w:id="0">
    <w:p w14:paraId="3DCB12F8" w14:textId="77777777" w:rsidR="000B6782" w:rsidRDefault="000B6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35D3B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Bursa Büyükşehir Belediyesi</w:t>
    </w:r>
  </w:p>
  <w:p w14:paraId="28CC58C8" w14:textId="7B0A5423" w:rsidR="00EF0CC3" w:rsidRDefault="00A940A9">
    <w:pPr>
      <w:tabs>
        <w:tab w:val="center" w:pos="4536"/>
        <w:tab w:val="right" w:pos="9072"/>
      </w:tabs>
      <w:rPr>
        <w:color w:val="2E75B5"/>
        <w:sz w:val="14"/>
        <w:szCs w:val="14"/>
      </w:rPr>
    </w:pPr>
    <w:r w:rsidRPr="00A940A9">
      <w:rPr>
        <w:color w:val="2E75B5"/>
        <w:sz w:val="14"/>
        <w:szCs w:val="14"/>
      </w:rPr>
      <w:t xml:space="preserve">Kültür, Sanat ve Sosyal </w:t>
    </w:r>
    <w:r w:rsidR="009C1F86">
      <w:rPr>
        <w:color w:val="2E75B5"/>
        <w:sz w:val="14"/>
        <w:szCs w:val="14"/>
      </w:rPr>
      <w:t>İşler Dairesi Başkanlığı</w:t>
    </w:r>
  </w:p>
  <w:p w14:paraId="4276BAE9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Tayyare Kültür Merkezi</w:t>
    </w:r>
  </w:p>
  <w:p w14:paraId="5FED56B5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proofErr w:type="spellStart"/>
    <w:r>
      <w:rPr>
        <w:color w:val="2E75B5"/>
        <w:sz w:val="14"/>
        <w:szCs w:val="14"/>
      </w:rPr>
      <w:t>Orhanbey</w:t>
    </w:r>
    <w:proofErr w:type="spellEnd"/>
    <w:r>
      <w:rPr>
        <w:color w:val="2E75B5"/>
        <w:sz w:val="14"/>
        <w:szCs w:val="14"/>
      </w:rPr>
      <w:t xml:space="preserve"> Mahallesi Atatürk Caddesi Uçak Sokak No:1</w:t>
    </w:r>
  </w:p>
  <w:p w14:paraId="2F244455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Osmangazi/Bursa</w:t>
    </w:r>
  </w:p>
  <w:p w14:paraId="1D5E3DE8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T: 0224 716 37 76</w:t>
    </w:r>
  </w:p>
  <w:p w14:paraId="4379BCA1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kultur@bursa.bel.tr</w:t>
    </w:r>
  </w:p>
  <w:p w14:paraId="3046540A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www.bursakultursanat.com</w:t>
    </w:r>
  </w:p>
  <w:p w14:paraId="1512DE86" w14:textId="77777777" w:rsidR="00EF0CC3" w:rsidRDefault="00EF0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2E75B5"/>
        <w:sz w:val="14"/>
        <w:szCs w:val="14"/>
      </w:rPr>
    </w:pPr>
  </w:p>
  <w:p w14:paraId="0FEF7AD2" w14:textId="77777777" w:rsidR="00EF0CC3" w:rsidRDefault="00EF0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CC63A" w14:textId="77777777" w:rsidR="000B6782" w:rsidRDefault="000B6782">
      <w:r>
        <w:separator/>
      </w:r>
    </w:p>
  </w:footnote>
  <w:footnote w:type="continuationSeparator" w:id="0">
    <w:p w14:paraId="21F03B60" w14:textId="77777777" w:rsidR="000B6782" w:rsidRDefault="000B6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DECE0" w14:textId="77777777" w:rsidR="00EF0CC3" w:rsidRDefault="009C1F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4"/>
        <w:szCs w:val="14"/>
      </w:rPr>
    </w:pPr>
    <w:r>
      <w:rPr>
        <w:noProof/>
        <w:color w:val="000000"/>
        <w:sz w:val="14"/>
        <w:szCs w:val="14"/>
        <w:lang w:val="tr-TR"/>
      </w:rPr>
      <w:drawing>
        <wp:anchor distT="0" distB="0" distL="114300" distR="114300" simplePos="0" relativeHeight="251658240" behindDoc="1" locked="0" layoutInCell="1" allowOverlap="1" wp14:anchorId="2191262E" wp14:editId="6623A993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5760720" cy="944880"/>
          <wp:effectExtent l="0" t="0" r="0" b="0"/>
          <wp:wrapTight wrapText="bothSides">
            <wp:wrapPolygon edited="0">
              <wp:start x="2143" y="4355"/>
              <wp:lineTo x="1429" y="6097"/>
              <wp:lineTo x="1357" y="11323"/>
              <wp:lineTo x="1500" y="15242"/>
              <wp:lineTo x="2143" y="16984"/>
              <wp:lineTo x="2500" y="16984"/>
              <wp:lineTo x="18571" y="16113"/>
              <wp:lineTo x="20357" y="15677"/>
              <wp:lineTo x="20357" y="5661"/>
              <wp:lineTo x="18714" y="5226"/>
              <wp:lineTo x="2500" y="4355"/>
              <wp:lineTo x="2143" y="4355"/>
            </wp:wrapPolygon>
          </wp:wrapTight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2" b="1032"/>
                  <a:stretch>
                    <a:fillRect/>
                  </a:stretch>
                </pic:blipFill>
                <pic:spPr>
                  <a:xfrm>
                    <a:off x="0" y="0"/>
                    <a:ext cx="5760720" cy="944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C3"/>
    <w:rsid w:val="00002B97"/>
    <w:rsid w:val="0000350A"/>
    <w:rsid w:val="00005ABF"/>
    <w:rsid w:val="00005F93"/>
    <w:rsid w:val="00006E29"/>
    <w:rsid w:val="00011126"/>
    <w:rsid w:val="00016EEF"/>
    <w:rsid w:val="000202DB"/>
    <w:rsid w:val="000225F1"/>
    <w:rsid w:val="00025C5B"/>
    <w:rsid w:val="00027E08"/>
    <w:rsid w:val="00030025"/>
    <w:rsid w:val="00032F78"/>
    <w:rsid w:val="0004191D"/>
    <w:rsid w:val="000432C8"/>
    <w:rsid w:val="000544B2"/>
    <w:rsid w:val="000719C1"/>
    <w:rsid w:val="000731D0"/>
    <w:rsid w:val="000744CA"/>
    <w:rsid w:val="00076883"/>
    <w:rsid w:val="00082CFC"/>
    <w:rsid w:val="000855D3"/>
    <w:rsid w:val="00087FF1"/>
    <w:rsid w:val="000B6782"/>
    <w:rsid w:val="000C00E5"/>
    <w:rsid w:val="000C701B"/>
    <w:rsid w:val="000E11D8"/>
    <w:rsid w:val="000E1EFC"/>
    <w:rsid w:val="000E6398"/>
    <w:rsid w:val="000E642A"/>
    <w:rsid w:val="000F3F4E"/>
    <w:rsid w:val="00101EA5"/>
    <w:rsid w:val="0010345F"/>
    <w:rsid w:val="00103771"/>
    <w:rsid w:val="00104DCD"/>
    <w:rsid w:val="00105926"/>
    <w:rsid w:val="00113392"/>
    <w:rsid w:val="001144FD"/>
    <w:rsid w:val="00114745"/>
    <w:rsid w:val="00123434"/>
    <w:rsid w:val="00125515"/>
    <w:rsid w:val="0014087B"/>
    <w:rsid w:val="00142F2A"/>
    <w:rsid w:val="00147079"/>
    <w:rsid w:val="00147805"/>
    <w:rsid w:val="0015010D"/>
    <w:rsid w:val="0015222A"/>
    <w:rsid w:val="001628A7"/>
    <w:rsid w:val="00167712"/>
    <w:rsid w:val="00182496"/>
    <w:rsid w:val="0018419D"/>
    <w:rsid w:val="00191A7E"/>
    <w:rsid w:val="0019321D"/>
    <w:rsid w:val="001A2A1B"/>
    <w:rsid w:val="001B6250"/>
    <w:rsid w:val="001C2E27"/>
    <w:rsid w:val="001C7AD1"/>
    <w:rsid w:val="001D1E3B"/>
    <w:rsid w:val="001D2517"/>
    <w:rsid w:val="001D2698"/>
    <w:rsid w:val="001D3122"/>
    <w:rsid w:val="001D3B75"/>
    <w:rsid w:val="001E1946"/>
    <w:rsid w:val="001F08DA"/>
    <w:rsid w:val="001F7859"/>
    <w:rsid w:val="00203DF3"/>
    <w:rsid w:val="00211601"/>
    <w:rsid w:val="00215F5F"/>
    <w:rsid w:val="00216236"/>
    <w:rsid w:val="00217B27"/>
    <w:rsid w:val="00222B43"/>
    <w:rsid w:val="002315CE"/>
    <w:rsid w:val="00231A24"/>
    <w:rsid w:val="00234409"/>
    <w:rsid w:val="00240766"/>
    <w:rsid w:val="00246056"/>
    <w:rsid w:val="0025082B"/>
    <w:rsid w:val="00251E24"/>
    <w:rsid w:val="002559AE"/>
    <w:rsid w:val="002633DC"/>
    <w:rsid w:val="0026636F"/>
    <w:rsid w:val="002672A7"/>
    <w:rsid w:val="00273761"/>
    <w:rsid w:val="002774D7"/>
    <w:rsid w:val="00284AC6"/>
    <w:rsid w:val="0029216B"/>
    <w:rsid w:val="0029620F"/>
    <w:rsid w:val="002A2743"/>
    <w:rsid w:val="002A4896"/>
    <w:rsid w:val="002A6506"/>
    <w:rsid w:val="002A6770"/>
    <w:rsid w:val="002B688A"/>
    <w:rsid w:val="002B7042"/>
    <w:rsid w:val="002C6FB0"/>
    <w:rsid w:val="002D1830"/>
    <w:rsid w:val="002D5AA2"/>
    <w:rsid w:val="002D77E6"/>
    <w:rsid w:val="002E067D"/>
    <w:rsid w:val="002E3FDE"/>
    <w:rsid w:val="002E48D2"/>
    <w:rsid w:val="002E7D70"/>
    <w:rsid w:val="002F6F8B"/>
    <w:rsid w:val="002F7F88"/>
    <w:rsid w:val="00302B35"/>
    <w:rsid w:val="00304387"/>
    <w:rsid w:val="00304FAE"/>
    <w:rsid w:val="00311A2A"/>
    <w:rsid w:val="00315C57"/>
    <w:rsid w:val="0031666A"/>
    <w:rsid w:val="003172C7"/>
    <w:rsid w:val="00320ABE"/>
    <w:rsid w:val="003227C3"/>
    <w:rsid w:val="00325BA1"/>
    <w:rsid w:val="00325E68"/>
    <w:rsid w:val="003261C6"/>
    <w:rsid w:val="00343BF4"/>
    <w:rsid w:val="00343E76"/>
    <w:rsid w:val="00356E68"/>
    <w:rsid w:val="003651C7"/>
    <w:rsid w:val="003747BA"/>
    <w:rsid w:val="00377656"/>
    <w:rsid w:val="00384A3F"/>
    <w:rsid w:val="00391103"/>
    <w:rsid w:val="003915FB"/>
    <w:rsid w:val="003A2ACB"/>
    <w:rsid w:val="003A5FF5"/>
    <w:rsid w:val="003A60F4"/>
    <w:rsid w:val="003A6250"/>
    <w:rsid w:val="003B404D"/>
    <w:rsid w:val="003B6B2F"/>
    <w:rsid w:val="003C21C5"/>
    <w:rsid w:val="003C52CA"/>
    <w:rsid w:val="003C56BE"/>
    <w:rsid w:val="003D48BA"/>
    <w:rsid w:val="003E32C7"/>
    <w:rsid w:val="003E68B7"/>
    <w:rsid w:val="003E70A8"/>
    <w:rsid w:val="003F16C5"/>
    <w:rsid w:val="003F6146"/>
    <w:rsid w:val="0040461E"/>
    <w:rsid w:val="00411FC8"/>
    <w:rsid w:val="0041404F"/>
    <w:rsid w:val="00414280"/>
    <w:rsid w:val="00414E3A"/>
    <w:rsid w:val="00416E43"/>
    <w:rsid w:val="004170F2"/>
    <w:rsid w:val="00420924"/>
    <w:rsid w:val="004251A5"/>
    <w:rsid w:val="00427AB5"/>
    <w:rsid w:val="00431BAD"/>
    <w:rsid w:val="00431EEB"/>
    <w:rsid w:val="00442114"/>
    <w:rsid w:val="00444B05"/>
    <w:rsid w:val="00446C16"/>
    <w:rsid w:val="00447D40"/>
    <w:rsid w:val="00450B9E"/>
    <w:rsid w:val="00451ADF"/>
    <w:rsid w:val="0045398D"/>
    <w:rsid w:val="00453B23"/>
    <w:rsid w:val="0046293C"/>
    <w:rsid w:val="0046335E"/>
    <w:rsid w:val="00470E77"/>
    <w:rsid w:val="00471C34"/>
    <w:rsid w:val="00472649"/>
    <w:rsid w:val="00477B93"/>
    <w:rsid w:val="00484C7C"/>
    <w:rsid w:val="004850EC"/>
    <w:rsid w:val="00495486"/>
    <w:rsid w:val="004C4DAC"/>
    <w:rsid w:val="004C66DB"/>
    <w:rsid w:val="004C6CAD"/>
    <w:rsid w:val="004C7493"/>
    <w:rsid w:val="004D1588"/>
    <w:rsid w:val="004E2A27"/>
    <w:rsid w:val="004F7613"/>
    <w:rsid w:val="004F78BC"/>
    <w:rsid w:val="00501A01"/>
    <w:rsid w:val="00504A88"/>
    <w:rsid w:val="00506277"/>
    <w:rsid w:val="00507593"/>
    <w:rsid w:val="0052506F"/>
    <w:rsid w:val="00527BB4"/>
    <w:rsid w:val="005312A1"/>
    <w:rsid w:val="00544E87"/>
    <w:rsid w:val="00555048"/>
    <w:rsid w:val="00556F57"/>
    <w:rsid w:val="005621A5"/>
    <w:rsid w:val="00566DD1"/>
    <w:rsid w:val="00570C99"/>
    <w:rsid w:val="00577461"/>
    <w:rsid w:val="00580590"/>
    <w:rsid w:val="005841AB"/>
    <w:rsid w:val="00586E86"/>
    <w:rsid w:val="005947BD"/>
    <w:rsid w:val="0059551A"/>
    <w:rsid w:val="005A25E4"/>
    <w:rsid w:val="005A26F4"/>
    <w:rsid w:val="005A494E"/>
    <w:rsid w:val="005A4EE8"/>
    <w:rsid w:val="005A6405"/>
    <w:rsid w:val="005B21B6"/>
    <w:rsid w:val="005B4A55"/>
    <w:rsid w:val="005B5D8E"/>
    <w:rsid w:val="005C0513"/>
    <w:rsid w:val="005C1DC1"/>
    <w:rsid w:val="005C4151"/>
    <w:rsid w:val="005D0E8D"/>
    <w:rsid w:val="005D14F7"/>
    <w:rsid w:val="005D20D2"/>
    <w:rsid w:val="005D229B"/>
    <w:rsid w:val="005D5C86"/>
    <w:rsid w:val="005D6D7E"/>
    <w:rsid w:val="005D7D99"/>
    <w:rsid w:val="005E3C0E"/>
    <w:rsid w:val="005E4602"/>
    <w:rsid w:val="005E7949"/>
    <w:rsid w:val="005F48D6"/>
    <w:rsid w:val="005F593E"/>
    <w:rsid w:val="005F7102"/>
    <w:rsid w:val="005F7491"/>
    <w:rsid w:val="0060144C"/>
    <w:rsid w:val="00601D63"/>
    <w:rsid w:val="00603830"/>
    <w:rsid w:val="00604530"/>
    <w:rsid w:val="0060672C"/>
    <w:rsid w:val="00607EEF"/>
    <w:rsid w:val="00614A4E"/>
    <w:rsid w:val="006232D3"/>
    <w:rsid w:val="00625C1D"/>
    <w:rsid w:val="00634683"/>
    <w:rsid w:val="00644CF8"/>
    <w:rsid w:val="0065117D"/>
    <w:rsid w:val="00652567"/>
    <w:rsid w:val="00654337"/>
    <w:rsid w:val="0065678C"/>
    <w:rsid w:val="00657702"/>
    <w:rsid w:val="0066096C"/>
    <w:rsid w:val="00662522"/>
    <w:rsid w:val="00665571"/>
    <w:rsid w:val="006663D4"/>
    <w:rsid w:val="00674EDB"/>
    <w:rsid w:val="006802BF"/>
    <w:rsid w:val="006816E2"/>
    <w:rsid w:val="006848E8"/>
    <w:rsid w:val="006860B8"/>
    <w:rsid w:val="00687438"/>
    <w:rsid w:val="006952AB"/>
    <w:rsid w:val="00697A4B"/>
    <w:rsid w:val="006A2D78"/>
    <w:rsid w:val="006A42E1"/>
    <w:rsid w:val="006D3306"/>
    <w:rsid w:val="006D53E2"/>
    <w:rsid w:val="006E4F0E"/>
    <w:rsid w:val="006F362E"/>
    <w:rsid w:val="00722ACA"/>
    <w:rsid w:val="007234E4"/>
    <w:rsid w:val="00724D4A"/>
    <w:rsid w:val="00726204"/>
    <w:rsid w:val="007306DA"/>
    <w:rsid w:val="00731E1E"/>
    <w:rsid w:val="00743F88"/>
    <w:rsid w:val="007452D8"/>
    <w:rsid w:val="00745693"/>
    <w:rsid w:val="007572E2"/>
    <w:rsid w:val="007602E0"/>
    <w:rsid w:val="0076085E"/>
    <w:rsid w:val="0076336C"/>
    <w:rsid w:val="00765A84"/>
    <w:rsid w:val="00765BCF"/>
    <w:rsid w:val="0076652B"/>
    <w:rsid w:val="00770EC2"/>
    <w:rsid w:val="00772F9F"/>
    <w:rsid w:val="00772FDC"/>
    <w:rsid w:val="007A21F6"/>
    <w:rsid w:val="007A280E"/>
    <w:rsid w:val="007A33A9"/>
    <w:rsid w:val="007A3485"/>
    <w:rsid w:val="007A52C1"/>
    <w:rsid w:val="007A6C40"/>
    <w:rsid w:val="007A740C"/>
    <w:rsid w:val="007B64C0"/>
    <w:rsid w:val="007B66A4"/>
    <w:rsid w:val="007B73FC"/>
    <w:rsid w:val="007C3BC9"/>
    <w:rsid w:val="007C487E"/>
    <w:rsid w:val="007C59D0"/>
    <w:rsid w:val="007C7BFA"/>
    <w:rsid w:val="007D3E2F"/>
    <w:rsid w:val="007E31C4"/>
    <w:rsid w:val="007E51EB"/>
    <w:rsid w:val="007E7391"/>
    <w:rsid w:val="007F06BF"/>
    <w:rsid w:val="007F17D0"/>
    <w:rsid w:val="007F1CED"/>
    <w:rsid w:val="007F52C3"/>
    <w:rsid w:val="007F55BF"/>
    <w:rsid w:val="00803FD5"/>
    <w:rsid w:val="00805FDC"/>
    <w:rsid w:val="008140FC"/>
    <w:rsid w:val="008210AE"/>
    <w:rsid w:val="008314D1"/>
    <w:rsid w:val="0083478B"/>
    <w:rsid w:val="00837E30"/>
    <w:rsid w:val="008473A5"/>
    <w:rsid w:val="00861948"/>
    <w:rsid w:val="008620AF"/>
    <w:rsid w:val="00864571"/>
    <w:rsid w:val="00865A85"/>
    <w:rsid w:val="008815C2"/>
    <w:rsid w:val="0088585B"/>
    <w:rsid w:val="00890E08"/>
    <w:rsid w:val="008918ED"/>
    <w:rsid w:val="00891DA9"/>
    <w:rsid w:val="00897A14"/>
    <w:rsid w:val="008A56CE"/>
    <w:rsid w:val="008A76C6"/>
    <w:rsid w:val="008B0BC6"/>
    <w:rsid w:val="008B24E2"/>
    <w:rsid w:val="008B3994"/>
    <w:rsid w:val="008C2052"/>
    <w:rsid w:val="008C6B4B"/>
    <w:rsid w:val="008D4B45"/>
    <w:rsid w:val="008D67B2"/>
    <w:rsid w:val="008D7485"/>
    <w:rsid w:val="008E5B5B"/>
    <w:rsid w:val="008F4D95"/>
    <w:rsid w:val="00906682"/>
    <w:rsid w:val="0091463D"/>
    <w:rsid w:val="00914B79"/>
    <w:rsid w:val="00921329"/>
    <w:rsid w:val="00924AD0"/>
    <w:rsid w:val="00937AAD"/>
    <w:rsid w:val="009445B6"/>
    <w:rsid w:val="009531D8"/>
    <w:rsid w:val="009553DC"/>
    <w:rsid w:val="00955564"/>
    <w:rsid w:val="00965447"/>
    <w:rsid w:val="009731E1"/>
    <w:rsid w:val="00982DCE"/>
    <w:rsid w:val="0099037C"/>
    <w:rsid w:val="00995A75"/>
    <w:rsid w:val="0099698B"/>
    <w:rsid w:val="009A33DD"/>
    <w:rsid w:val="009A44A6"/>
    <w:rsid w:val="009C0332"/>
    <w:rsid w:val="009C1F86"/>
    <w:rsid w:val="009C75B5"/>
    <w:rsid w:val="009D4705"/>
    <w:rsid w:val="009D5A05"/>
    <w:rsid w:val="009E2C1B"/>
    <w:rsid w:val="009E6AFD"/>
    <w:rsid w:val="009E7D65"/>
    <w:rsid w:val="00A01D4F"/>
    <w:rsid w:val="00A0420C"/>
    <w:rsid w:val="00A13B51"/>
    <w:rsid w:val="00A1595E"/>
    <w:rsid w:val="00A25840"/>
    <w:rsid w:val="00A261EA"/>
    <w:rsid w:val="00A3560F"/>
    <w:rsid w:val="00A44351"/>
    <w:rsid w:val="00A471AF"/>
    <w:rsid w:val="00A47D66"/>
    <w:rsid w:val="00A53880"/>
    <w:rsid w:val="00A56368"/>
    <w:rsid w:val="00A56848"/>
    <w:rsid w:val="00A67042"/>
    <w:rsid w:val="00A67697"/>
    <w:rsid w:val="00A72B12"/>
    <w:rsid w:val="00A82334"/>
    <w:rsid w:val="00A82C3D"/>
    <w:rsid w:val="00A85595"/>
    <w:rsid w:val="00A9002E"/>
    <w:rsid w:val="00A940A9"/>
    <w:rsid w:val="00AA118E"/>
    <w:rsid w:val="00AA12FE"/>
    <w:rsid w:val="00AA21C8"/>
    <w:rsid w:val="00AA2F7D"/>
    <w:rsid w:val="00AB01F5"/>
    <w:rsid w:val="00AB098A"/>
    <w:rsid w:val="00AB476A"/>
    <w:rsid w:val="00AB73B4"/>
    <w:rsid w:val="00AD15BA"/>
    <w:rsid w:val="00AE43DE"/>
    <w:rsid w:val="00AF000D"/>
    <w:rsid w:val="00AF23AC"/>
    <w:rsid w:val="00AF2D55"/>
    <w:rsid w:val="00AF44DE"/>
    <w:rsid w:val="00AF4906"/>
    <w:rsid w:val="00AF6EA4"/>
    <w:rsid w:val="00AF7C5A"/>
    <w:rsid w:val="00B10B97"/>
    <w:rsid w:val="00B11D88"/>
    <w:rsid w:val="00B12B02"/>
    <w:rsid w:val="00B20B5A"/>
    <w:rsid w:val="00B22428"/>
    <w:rsid w:val="00B23843"/>
    <w:rsid w:val="00B2424C"/>
    <w:rsid w:val="00B25596"/>
    <w:rsid w:val="00B25A7B"/>
    <w:rsid w:val="00B30402"/>
    <w:rsid w:val="00B306A0"/>
    <w:rsid w:val="00B353E1"/>
    <w:rsid w:val="00B3644D"/>
    <w:rsid w:val="00B3662D"/>
    <w:rsid w:val="00B45E02"/>
    <w:rsid w:val="00B53E84"/>
    <w:rsid w:val="00B619FE"/>
    <w:rsid w:val="00B64C4E"/>
    <w:rsid w:val="00B7240F"/>
    <w:rsid w:val="00B744B7"/>
    <w:rsid w:val="00B766D7"/>
    <w:rsid w:val="00B85FFE"/>
    <w:rsid w:val="00B910EE"/>
    <w:rsid w:val="00B93548"/>
    <w:rsid w:val="00B9771C"/>
    <w:rsid w:val="00BA1009"/>
    <w:rsid w:val="00BA33F6"/>
    <w:rsid w:val="00BB356A"/>
    <w:rsid w:val="00BB366D"/>
    <w:rsid w:val="00BD6645"/>
    <w:rsid w:val="00BD6793"/>
    <w:rsid w:val="00BE7563"/>
    <w:rsid w:val="00BF126D"/>
    <w:rsid w:val="00BF6AE9"/>
    <w:rsid w:val="00C00F4A"/>
    <w:rsid w:val="00C03FF2"/>
    <w:rsid w:val="00C0768E"/>
    <w:rsid w:val="00C2661D"/>
    <w:rsid w:val="00C26E08"/>
    <w:rsid w:val="00C31DBF"/>
    <w:rsid w:val="00C3444C"/>
    <w:rsid w:val="00C45D14"/>
    <w:rsid w:val="00C47718"/>
    <w:rsid w:val="00C50C8A"/>
    <w:rsid w:val="00C55C6C"/>
    <w:rsid w:val="00C574B4"/>
    <w:rsid w:val="00C61742"/>
    <w:rsid w:val="00C65375"/>
    <w:rsid w:val="00C73AB4"/>
    <w:rsid w:val="00C74799"/>
    <w:rsid w:val="00C90E0B"/>
    <w:rsid w:val="00C956AD"/>
    <w:rsid w:val="00C9622C"/>
    <w:rsid w:val="00C96509"/>
    <w:rsid w:val="00CA0186"/>
    <w:rsid w:val="00CA0729"/>
    <w:rsid w:val="00CA2AFB"/>
    <w:rsid w:val="00CA2C8B"/>
    <w:rsid w:val="00CA3191"/>
    <w:rsid w:val="00CB150D"/>
    <w:rsid w:val="00CC336C"/>
    <w:rsid w:val="00CC46A5"/>
    <w:rsid w:val="00CC4E2A"/>
    <w:rsid w:val="00CC694E"/>
    <w:rsid w:val="00CC7F12"/>
    <w:rsid w:val="00CD3025"/>
    <w:rsid w:val="00CE2DD9"/>
    <w:rsid w:val="00CE54C5"/>
    <w:rsid w:val="00CE590D"/>
    <w:rsid w:val="00CE5FB8"/>
    <w:rsid w:val="00CF280B"/>
    <w:rsid w:val="00D102F3"/>
    <w:rsid w:val="00D17EC2"/>
    <w:rsid w:val="00D24666"/>
    <w:rsid w:val="00D2644E"/>
    <w:rsid w:val="00D32FB8"/>
    <w:rsid w:val="00D33BB0"/>
    <w:rsid w:val="00D411B6"/>
    <w:rsid w:val="00D446B5"/>
    <w:rsid w:val="00D55E78"/>
    <w:rsid w:val="00D57BE8"/>
    <w:rsid w:val="00D57F0B"/>
    <w:rsid w:val="00D61014"/>
    <w:rsid w:val="00D64B72"/>
    <w:rsid w:val="00D737CB"/>
    <w:rsid w:val="00D73917"/>
    <w:rsid w:val="00D76A83"/>
    <w:rsid w:val="00D83288"/>
    <w:rsid w:val="00D83A75"/>
    <w:rsid w:val="00D843C6"/>
    <w:rsid w:val="00D9020A"/>
    <w:rsid w:val="00D9129C"/>
    <w:rsid w:val="00D952E9"/>
    <w:rsid w:val="00D9716F"/>
    <w:rsid w:val="00DA42FC"/>
    <w:rsid w:val="00DA5EDB"/>
    <w:rsid w:val="00DB6263"/>
    <w:rsid w:val="00DB7ED3"/>
    <w:rsid w:val="00DC038F"/>
    <w:rsid w:val="00DC04F8"/>
    <w:rsid w:val="00DC0E70"/>
    <w:rsid w:val="00DC7BBA"/>
    <w:rsid w:val="00DD254F"/>
    <w:rsid w:val="00DD7EE5"/>
    <w:rsid w:val="00DE29C8"/>
    <w:rsid w:val="00DE35F6"/>
    <w:rsid w:val="00DF77D9"/>
    <w:rsid w:val="00E008EB"/>
    <w:rsid w:val="00E0620F"/>
    <w:rsid w:val="00E101D9"/>
    <w:rsid w:val="00E10479"/>
    <w:rsid w:val="00E15D58"/>
    <w:rsid w:val="00E17055"/>
    <w:rsid w:val="00E21C92"/>
    <w:rsid w:val="00E23E84"/>
    <w:rsid w:val="00E2601D"/>
    <w:rsid w:val="00E26617"/>
    <w:rsid w:val="00E32ADB"/>
    <w:rsid w:val="00E40668"/>
    <w:rsid w:val="00E40A28"/>
    <w:rsid w:val="00E50A24"/>
    <w:rsid w:val="00E50E83"/>
    <w:rsid w:val="00E53B60"/>
    <w:rsid w:val="00E80096"/>
    <w:rsid w:val="00E86BD3"/>
    <w:rsid w:val="00E87E51"/>
    <w:rsid w:val="00E87E52"/>
    <w:rsid w:val="00E910FF"/>
    <w:rsid w:val="00EA38CD"/>
    <w:rsid w:val="00EA52DC"/>
    <w:rsid w:val="00EB65E8"/>
    <w:rsid w:val="00EC1BFE"/>
    <w:rsid w:val="00EC4CF8"/>
    <w:rsid w:val="00EC5A2F"/>
    <w:rsid w:val="00EC61EE"/>
    <w:rsid w:val="00EE06C3"/>
    <w:rsid w:val="00EE31BA"/>
    <w:rsid w:val="00EF0CC3"/>
    <w:rsid w:val="00EF6A7A"/>
    <w:rsid w:val="00EF7420"/>
    <w:rsid w:val="00EF7CF2"/>
    <w:rsid w:val="00F213CD"/>
    <w:rsid w:val="00F25D2F"/>
    <w:rsid w:val="00F31739"/>
    <w:rsid w:val="00F3254E"/>
    <w:rsid w:val="00F34EC4"/>
    <w:rsid w:val="00F37761"/>
    <w:rsid w:val="00F40C7B"/>
    <w:rsid w:val="00F4363C"/>
    <w:rsid w:val="00F465C3"/>
    <w:rsid w:val="00F50A3D"/>
    <w:rsid w:val="00F50B7C"/>
    <w:rsid w:val="00F5336C"/>
    <w:rsid w:val="00F65BE1"/>
    <w:rsid w:val="00F66AAF"/>
    <w:rsid w:val="00F71520"/>
    <w:rsid w:val="00F7344A"/>
    <w:rsid w:val="00F73B86"/>
    <w:rsid w:val="00F83CEF"/>
    <w:rsid w:val="00F9033D"/>
    <w:rsid w:val="00F927C9"/>
    <w:rsid w:val="00F93BAA"/>
    <w:rsid w:val="00F97D70"/>
    <w:rsid w:val="00FA03AC"/>
    <w:rsid w:val="00FA2D86"/>
    <w:rsid w:val="00FA603E"/>
    <w:rsid w:val="00FB1EB7"/>
    <w:rsid w:val="00FB3ED6"/>
    <w:rsid w:val="00FC00CA"/>
    <w:rsid w:val="00FC2768"/>
    <w:rsid w:val="00FC7E0D"/>
    <w:rsid w:val="00FD14A2"/>
    <w:rsid w:val="00FD67DB"/>
    <w:rsid w:val="00FD7AF9"/>
    <w:rsid w:val="00FF0DBC"/>
    <w:rsid w:val="00FF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ADB40"/>
  <w15:docId w15:val="{67A6DC55-AAD1-41FF-85AB-C122140F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Kpr">
    <w:name w:val="Hyperlink"/>
    <w:rsid w:val="00416E4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416E4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styleId="AklamaBavurusu">
    <w:name w:val="annotation reference"/>
    <w:uiPriority w:val="99"/>
    <w:semiHidden/>
    <w:unhideWhenUsed/>
    <w:rsid w:val="00416E4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E43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val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E43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5B5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5B5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E5B5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5B5B"/>
  </w:style>
  <w:style w:type="paragraph" w:styleId="AltBilgi">
    <w:name w:val="footer"/>
    <w:basedOn w:val="Normal"/>
    <w:link w:val="AltBilgiChar"/>
    <w:uiPriority w:val="99"/>
    <w:unhideWhenUsed/>
    <w:rsid w:val="008E5B5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5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5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2410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229940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4592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4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3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17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7949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2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12533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9615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3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4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8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rsakultursanat.com/?fbclid=PAZXh0bgNhZW0CMTEAAafhKcFpWmXATJbPiAj1L2vcBiFxwsLS0jA0j2EMETiqnxyAs-mn7lJCNHa82g_aem_quoTtpdpStq03OEO7Od7x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aharb@bkziletisim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harb@bkziletisim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kultur@bursa.bel.t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kultursanatbbb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49</cp:revision>
  <dcterms:created xsi:type="dcterms:W3CDTF">2026-03-25T06:37:00Z</dcterms:created>
  <dcterms:modified xsi:type="dcterms:W3CDTF">2026-03-25T08:47:00Z</dcterms:modified>
</cp:coreProperties>
</file>