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96070" w14:textId="77777777" w:rsidR="00662522" w:rsidRDefault="00662522" w:rsidP="00C2661D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51E4A39" w14:textId="3BA61ED3" w:rsidR="00C2661D" w:rsidRDefault="00C2661D" w:rsidP="00C2661D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GENÇ SANATIN SESİ</w:t>
      </w:r>
    </w:p>
    <w:p w14:paraId="20390BCE" w14:textId="3D32E8EB" w:rsidR="00C2661D" w:rsidRPr="00C2661D" w:rsidRDefault="00C2661D" w:rsidP="00C2661D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2661D">
        <w:rPr>
          <w:rFonts w:ascii="Arial" w:hAnsi="Arial" w:cs="Arial"/>
          <w:b/>
          <w:bCs/>
          <w:color w:val="000000"/>
          <w:sz w:val="28"/>
          <w:szCs w:val="28"/>
        </w:rPr>
        <w:t>ARTWEEKS İSTANBUL’DA:</w:t>
      </w:r>
    </w:p>
    <w:p w14:paraId="08179BFD" w14:textId="0CC7EEB7" w:rsidR="00C2661D" w:rsidRDefault="00C2661D" w:rsidP="00C2661D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2661D">
        <w:rPr>
          <w:rFonts w:ascii="Arial" w:hAnsi="Arial" w:cs="Arial"/>
          <w:b/>
          <w:bCs/>
          <w:color w:val="000000"/>
          <w:sz w:val="28"/>
          <w:szCs w:val="28"/>
        </w:rPr>
        <w:t>BUR</w:t>
      </w:r>
      <w:r>
        <w:rPr>
          <w:rFonts w:ascii="Arial" w:hAnsi="Arial" w:cs="Arial"/>
          <w:b/>
          <w:bCs/>
          <w:color w:val="000000"/>
          <w:sz w:val="28"/>
          <w:szCs w:val="28"/>
        </w:rPr>
        <w:t>SA SANAT ÇALIŞTAYI 2025 SERGİSİ,</w:t>
      </w:r>
    </w:p>
    <w:p w14:paraId="6E705EC3" w14:textId="015A811B" w:rsidR="00416E43" w:rsidRDefault="00C2661D" w:rsidP="00C2661D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2661D">
        <w:rPr>
          <w:rFonts w:ascii="Arial" w:hAnsi="Arial" w:cs="Arial"/>
          <w:b/>
          <w:bCs/>
          <w:color w:val="000000"/>
          <w:sz w:val="28"/>
          <w:szCs w:val="28"/>
        </w:rPr>
        <w:t>KENTİN DÖNÜŞÜMÜNÜ SANATLA OKUYOR!</w:t>
      </w:r>
    </w:p>
    <w:p w14:paraId="67F05141" w14:textId="77777777" w:rsidR="00416E43" w:rsidRPr="00B353E1" w:rsidRDefault="00416E43" w:rsidP="00416E43">
      <w:pPr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27DE353" w14:textId="4154A06D" w:rsidR="008918ED" w:rsidRPr="00662522" w:rsidRDefault="00101EA5" w:rsidP="008918ED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  <w:lang w:val="tr-TR"/>
        </w:rPr>
      </w:pPr>
      <w:r w:rsidRPr="00662522">
        <w:rPr>
          <w:rFonts w:ascii="Arial" w:hAnsi="Arial" w:cs="Arial"/>
          <w:b/>
          <w:bCs/>
          <w:color w:val="000000"/>
          <w:sz w:val="23"/>
          <w:szCs w:val="23"/>
        </w:rPr>
        <w:t>Bursa’yı bir sanat merkezi hâline getir</w:t>
      </w:r>
      <w:r w:rsidR="003F16C5" w:rsidRPr="00662522">
        <w:rPr>
          <w:rFonts w:ascii="Arial" w:hAnsi="Arial" w:cs="Arial"/>
          <w:b/>
          <w:bCs/>
          <w:color w:val="000000"/>
          <w:sz w:val="23"/>
          <w:szCs w:val="23"/>
        </w:rPr>
        <w:t xml:space="preserve">meyi hedefleyen </w:t>
      </w:r>
      <w:r w:rsidR="00EC5A2F" w:rsidRPr="00662522">
        <w:rPr>
          <w:rFonts w:ascii="Arial" w:hAnsi="Arial" w:cs="Arial"/>
          <w:b/>
          <w:bCs/>
          <w:color w:val="000000"/>
          <w:sz w:val="23"/>
          <w:szCs w:val="23"/>
        </w:rPr>
        <w:t>Bursa Büyükşehir Belediyesi Kültür Dairesi</w:t>
      </w:r>
      <w:r w:rsidR="00501A01" w:rsidRPr="00662522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EC5A2F" w:rsidRPr="00662522">
        <w:rPr>
          <w:rFonts w:ascii="Arial" w:hAnsi="Arial" w:cs="Arial"/>
          <w:b/>
          <w:bCs/>
          <w:color w:val="000000"/>
          <w:sz w:val="23"/>
          <w:szCs w:val="23"/>
        </w:rPr>
        <w:t xml:space="preserve">tarafından düzenlenen </w:t>
      </w:r>
      <w:r w:rsidR="00CE5FB8" w:rsidRPr="00662522">
        <w:rPr>
          <w:rFonts w:ascii="Arial" w:hAnsi="Arial" w:cs="Arial"/>
          <w:b/>
          <w:bCs/>
          <w:color w:val="000000"/>
          <w:sz w:val="23"/>
          <w:szCs w:val="23"/>
        </w:rPr>
        <w:t>B</w:t>
      </w:r>
      <w:r w:rsidR="006A2D78" w:rsidRPr="00662522">
        <w:rPr>
          <w:rFonts w:ascii="Arial" w:hAnsi="Arial" w:cs="Arial"/>
          <w:b/>
          <w:bCs/>
          <w:color w:val="000000"/>
          <w:sz w:val="23"/>
          <w:szCs w:val="23"/>
        </w:rPr>
        <w:t xml:space="preserve">ursa Sanat </w:t>
      </w:r>
      <w:proofErr w:type="spellStart"/>
      <w:r w:rsidR="006A2D78" w:rsidRPr="00662522">
        <w:rPr>
          <w:rFonts w:ascii="Arial" w:hAnsi="Arial" w:cs="Arial"/>
          <w:b/>
          <w:bCs/>
          <w:color w:val="000000"/>
          <w:sz w:val="23"/>
          <w:szCs w:val="23"/>
        </w:rPr>
        <w:t>Çalıştayı</w:t>
      </w:r>
      <w:proofErr w:type="spellEnd"/>
      <w:r w:rsidR="006A2D78" w:rsidRPr="00662522">
        <w:rPr>
          <w:rFonts w:ascii="Arial" w:hAnsi="Arial" w:cs="Arial"/>
          <w:b/>
          <w:bCs/>
          <w:color w:val="000000"/>
          <w:sz w:val="23"/>
          <w:szCs w:val="23"/>
        </w:rPr>
        <w:t xml:space="preserve"> 2025’in sergisi, </w:t>
      </w:r>
      <w:proofErr w:type="spellStart"/>
      <w:r w:rsidR="006A2D78" w:rsidRPr="00662522">
        <w:rPr>
          <w:rFonts w:ascii="Arial" w:hAnsi="Arial" w:cs="Arial"/>
          <w:b/>
          <w:bCs/>
          <w:color w:val="000000"/>
          <w:sz w:val="23"/>
          <w:szCs w:val="23"/>
        </w:rPr>
        <w:t>Artweeks</w:t>
      </w:r>
      <w:proofErr w:type="spellEnd"/>
      <w:r w:rsidR="006A2D78" w:rsidRPr="00662522">
        <w:rPr>
          <w:rFonts w:ascii="Arial" w:hAnsi="Arial" w:cs="Arial"/>
          <w:b/>
          <w:bCs/>
          <w:color w:val="000000"/>
          <w:sz w:val="23"/>
          <w:szCs w:val="23"/>
        </w:rPr>
        <w:t xml:space="preserve"> İstanbul’da</w:t>
      </w:r>
      <w:r w:rsidR="004850EC" w:rsidRPr="00662522">
        <w:rPr>
          <w:rFonts w:ascii="Arial" w:hAnsi="Arial" w:cs="Arial"/>
          <w:b/>
          <w:bCs/>
          <w:color w:val="000000"/>
          <w:sz w:val="23"/>
          <w:szCs w:val="23"/>
        </w:rPr>
        <w:t>!</w:t>
      </w:r>
      <w:r w:rsidR="006A42E1" w:rsidRPr="00662522">
        <w:rPr>
          <w:sz w:val="23"/>
          <w:szCs w:val="23"/>
        </w:rPr>
        <w:t xml:space="preserve"> </w:t>
      </w:r>
      <w:r w:rsidR="00A82C3D" w:rsidRPr="00662522">
        <w:rPr>
          <w:rFonts w:ascii="Arial" w:hAnsi="Arial" w:cs="Arial"/>
          <w:b/>
          <w:bCs/>
          <w:color w:val="000000"/>
          <w:sz w:val="23"/>
          <w:szCs w:val="23"/>
        </w:rPr>
        <w:t xml:space="preserve">Genç sanatçıların desteklenmesi, sanatsal üretimin teşvik edilmesi ve kültürel dokunun zenginleşmesi hedefiyle düzenlenen </w:t>
      </w:r>
      <w:proofErr w:type="spellStart"/>
      <w:r w:rsidR="00A82C3D" w:rsidRPr="00662522">
        <w:rPr>
          <w:rFonts w:ascii="Arial" w:hAnsi="Arial" w:cs="Arial"/>
          <w:b/>
          <w:bCs/>
          <w:color w:val="000000"/>
          <w:sz w:val="23"/>
          <w:szCs w:val="23"/>
        </w:rPr>
        <w:t>çalıştaydan</w:t>
      </w:r>
      <w:proofErr w:type="spellEnd"/>
      <w:r w:rsidR="00A82C3D" w:rsidRPr="00662522">
        <w:rPr>
          <w:rFonts w:ascii="Arial" w:hAnsi="Arial" w:cs="Arial"/>
          <w:b/>
          <w:bCs/>
          <w:color w:val="000000"/>
          <w:sz w:val="23"/>
          <w:szCs w:val="23"/>
        </w:rPr>
        <w:t xml:space="preserve"> özel bir seçki, etkinliğin 12. edisyonu kapsamında İstanbullu sanatseverlerle buluşuyor.</w:t>
      </w:r>
      <w:r w:rsidR="00743F88" w:rsidRPr="00662522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8918ED" w:rsidRPr="00662522">
        <w:rPr>
          <w:rFonts w:ascii="Arial" w:hAnsi="Arial" w:cs="Arial"/>
          <w:b/>
          <w:bCs/>
          <w:color w:val="000000"/>
          <w:sz w:val="23"/>
          <w:szCs w:val="23"/>
        </w:rPr>
        <w:t xml:space="preserve">Mekân, kentsel çevre ve dönüşüm kavramlarını odağına alan eserler, 26 Ekim’e kadar </w:t>
      </w:r>
      <w:proofErr w:type="spellStart"/>
      <w:r w:rsidR="008918ED" w:rsidRPr="00662522">
        <w:rPr>
          <w:rFonts w:ascii="Arial" w:hAnsi="Arial" w:cs="Arial"/>
          <w:b/>
          <w:bCs/>
          <w:color w:val="000000"/>
          <w:sz w:val="23"/>
          <w:szCs w:val="23"/>
        </w:rPr>
        <w:t>The</w:t>
      </w:r>
      <w:proofErr w:type="spellEnd"/>
      <w:r w:rsidR="008918ED" w:rsidRPr="00662522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="008918ED" w:rsidRPr="00662522">
        <w:rPr>
          <w:rFonts w:ascii="Arial" w:hAnsi="Arial" w:cs="Arial"/>
          <w:b/>
          <w:bCs/>
          <w:color w:val="000000"/>
          <w:sz w:val="23"/>
          <w:szCs w:val="23"/>
        </w:rPr>
        <w:t>Ritz-Carlton</w:t>
      </w:r>
      <w:proofErr w:type="spellEnd"/>
      <w:r w:rsidR="008918ED" w:rsidRPr="00662522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="008918ED" w:rsidRPr="00662522">
        <w:rPr>
          <w:rFonts w:ascii="Arial" w:hAnsi="Arial" w:cs="Arial"/>
          <w:b/>
          <w:bCs/>
          <w:color w:val="000000"/>
          <w:sz w:val="23"/>
          <w:szCs w:val="23"/>
        </w:rPr>
        <w:t>Residences</w:t>
      </w:r>
      <w:proofErr w:type="spellEnd"/>
      <w:r w:rsidR="008C6B4B" w:rsidRPr="00662522">
        <w:rPr>
          <w:rFonts w:ascii="Arial" w:hAnsi="Arial" w:cs="Arial"/>
          <w:b/>
          <w:bCs/>
          <w:color w:val="000000"/>
          <w:sz w:val="23"/>
          <w:szCs w:val="23"/>
        </w:rPr>
        <w:t>, İstanbul</w:t>
      </w:r>
      <w:r w:rsidR="008918ED" w:rsidRPr="00662522">
        <w:rPr>
          <w:rFonts w:ascii="Arial" w:hAnsi="Arial" w:cs="Arial"/>
          <w:b/>
          <w:bCs/>
          <w:color w:val="000000"/>
          <w:sz w:val="23"/>
          <w:szCs w:val="23"/>
        </w:rPr>
        <w:t xml:space="preserve">’da görülebilir. </w:t>
      </w:r>
    </w:p>
    <w:p w14:paraId="60955976" w14:textId="77777777" w:rsidR="008918ED" w:rsidRPr="00B353E1" w:rsidRDefault="008918ED" w:rsidP="008918ED">
      <w:pPr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3F9F965" w14:textId="697393F9" w:rsidR="00CE54C5" w:rsidRPr="00662522" w:rsidRDefault="002E48D2" w:rsidP="00CE54C5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  <w:lang w:val="tr-TR"/>
        </w:rPr>
      </w:pPr>
      <w:r w:rsidRPr="00662522">
        <w:rPr>
          <w:rFonts w:ascii="Arial" w:hAnsi="Arial" w:cs="Arial"/>
          <w:bCs/>
          <w:color w:val="000000"/>
          <w:sz w:val="23"/>
          <w:szCs w:val="23"/>
        </w:rPr>
        <w:t xml:space="preserve">Sanatın, bir diyalog zemini oluşturmaktaki gücüne inanan </w:t>
      </w:r>
      <w:r w:rsidR="00501A01" w:rsidRPr="00662522">
        <w:rPr>
          <w:rFonts w:ascii="Arial" w:hAnsi="Arial" w:cs="Arial"/>
          <w:b/>
          <w:bCs/>
          <w:color w:val="000000"/>
          <w:sz w:val="23"/>
          <w:szCs w:val="23"/>
        </w:rPr>
        <w:t>Bursa Büyükşehir Belediyesi</w:t>
      </w:r>
      <w:r w:rsidR="00105926" w:rsidRPr="00662522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105926" w:rsidRPr="00662522">
        <w:rPr>
          <w:rFonts w:ascii="Arial" w:hAnsi="Arial" w:cs="Arial"/>
          <w:b/>
          <w:bCs/>
          <w:color w:val="000000"/>
          <w:sz w:val="23"/>
          <w:szCs w:val="23"/>
        </w:rPr>
        <w:t>Kültür Dairesi</w:t>
      </w:r>
      <w:r w:rsidR="00837E30" w:rsidRPr="00662522">
        <w:rPr>
          <w:rFonts w:ascii="Arial" w:hAnsi="Arial" w:cs="Arial"/>
          <w:b/>
          <w:bCs/>
          <w:color w:val="000000"/>
          <w:sz w:val="23"/>
          <w:szCs w:val="23"/>
        </w:rPr>
        <w:t xml:space="preserve"> (Bursa Kültür)</w:t>
      </w:r>
      <w:r w:rsidR="00105926" w:rsidRPr="00662522">
        <w:rPr>
          <w:rFonts w:ascii="Arial" w:hAnsi="Arial" w:cs="Arial"/>
          <w:bCs/>
          <w:color w:val="000000"/>
          <w:sz w:val="23"/>
          <w:szCs w:val="23"/>
        </w:rPr>
        <w:t xml:space="preserve">, </w:t>
      </w:r>
      <w:r w:rsidR="004F78BC" w:rsidRPr="00662522">
        <w:rPr>
          <w:rFonts w:ascii="Arial" w:hAnsi="Arial" w:cs="Arial"/>
          <w:bCs/>
          <w:color w:val="000000"/>
          <w:sz w:val="23"/>
          <w:szCs w:val="23"/>
        </w:rPr>
        <w:t xml:space="preserve">şehrin </w:t>
      </w:r>
      <w:r w:rsidR="008A76C6"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>kültürel birikimini geleceğe taşırken çağdaş sanatı kucaklayan bir yaklaşım benimsiyor.</w:t>
      </w:r>
      <w:r w:rsidR="000719C1"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</w:t>
      </w:r>
      <w:r w:rsidR="00914B79"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Sanatı toplumun her kesimine ulaştırmayı, </w:t>
      </w:r>
      <w:r w:rsidR="004C4DAC"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>Bursa’nın sanat dünyasındaki konumunu güçlendirmeyi</w:t>
      </w:r>
      <w:r w:rsidR="00914B79"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, üretim, deneyim ve paylaşım olanaklarını çoğaltarak kentte dinamik bir sanat ortamı oluşturmayı amaçlayan </w:t>
      </w:r>
      <w:r w:rsidR="00914B79" w:rsidRPr="00662522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Bursa Kültür</w:t>
      </w:r>
      <w:r w:rsidR="00914B79"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, bu yaklaşımla 2025 yılının ilk aylarında </w:t>
      </w:r>
      <w:r w:rsidR="00914B79" w:rsidRPr="00662522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Bursa Sanat </w:t>
      </w:r>
      <w:proofErr w:type="spellStart"/>
      <w:r w:rsidR="00914B79" w:rsidRPr="00662522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Çalıştayı</w:t>
      </w:r>
      <w:r w:rsidR="00914B79"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>’nı</w:t>
      </w:r>
      <w:proofErr w:type="spellEnd"/>
      <w:r w:rsidR="00914B79"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düzenledi. </w:t>
      </w:r>
      <w:r w:rsidR="007F55BF"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>Sanatın</w:t>
      </w:r>
      <w:r w:rsidR="00142F2A"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yaşamın her alanına nüfu</w:t>
      </w:r>
      <w:r w:rsidR="00427AB5"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z etmesi gerektiği düşüncesiyle genç sanatçıların </w:t>
      </w:r>
      <w:r w:rsidR="00427AB5" w:rsidRPr="00662522">
        <w:rPr>
          <w:rFonts w:ascii="Arial" w:hAnsi="Arial" w:cs="Arial"/>
          <w:bCs/>
          <w:color w:val="000000"/>
          <w:sz w:val="23"/>
          <w:szCs w:val="23"/>
        </w:rPr>
        <w:t xml:space="preserve">özgün üretimlerini </w:t>
      </w:r>
      <w:r w:rsidR="00427AB5"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desteklemek </w:t>
      </w:r>
      <w:r w:rsidR="007E31C4"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ve </w:t>
      </w:r>
      <w:r w:rsidR="007E31C4" w:rsidRPr="00662522">
        <w:rPr>
          <w:rFonts w:ascii="Arial" w:hAnsi="Arial" w:cs="Arial"/>
          <w:bCs/>
          <w:color w:val="000000"/>
          <w:sz w:val="23"/>
          <w:szCs w:val="23"/>
        </w:rPr>
        <w:t>karşılaşmalara zemin hazırlayarak kentin sanatsal dinamiklerini harekete geçirmek üzere tasarlanan</w:t>
      </w:r>
      <w:r w:rsidR="007E31C4" w:rsidRPr="00662522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7E31C4"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çalıştay, farklı şehirlerden sanatçıların katılımıyla gerçekleşirken Bursa’nın geleceğe dönük sanatsal </w:t>
      </w:r>
      <w:proofErr w:type="gramStart"/>
      <w:r w:rsidR="007E31C4"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>vizyonunu</w:t>
      </w:r>
      <w:proofErr w:type="gramEnd"/>
      <w:r w:rsidR="007E31C4"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şekillendirmede önemli bir adım oldu. </w:t>
      </w:r>
      <w:r w:rsidR="00CE54C5"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Sanatsal üretimin teşvik edilmesini ve kültürel dokunun zenginleşmesini hedefleyen </w:t>
      </w:r>
      <w:r w:rsidR="00AE43DE" w:rsidRPr="00662522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Bursa Sanat </w:t>
      </w:r>
      <w:proofErr w:type="spellStart"/>
      <w:r w:rsidR="00AE43DE" w:rsidRPr="00662522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Çalıştayı</w:t>
      </w:r>
      <w:proofErr w:type="spellEnd"/>
      <w:r w:rsidR="00AE43DE" w:rsidRPr="00662522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 2025</w:t>
      </w:r>
      <w:r w:rsidR="00AE43DE"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’in </w:t>
      </w:r>
      <w:r w:rsidR="00CE54C5"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ekibine Bursa’da sanat eğitimi alan gençler de dâhil edilerek çalıştay süresince söyleşiler, </w:t>
      </w:r>
      <w:proofErr w:type="spellStart"/>
      <w:r w:rsidR="00CE54C5"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>portfolyo</w:t>
      </w:r>
      <w:proofErr w:type="spellEnd"/>
      <w:r w:rsidR="00CE54C5"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değerlendirmeleri ve atölyeler gerçekleştirildi.</w:t>
      </w:r>
    </w:p>
    <w:p w14:paraId="7D49B727" w14:textId="42F0C031" w:rsidR="007E31C4" w:rsidRPr="00B353E1" w:rsidRDefault="007E31C4" w:rsidP="007E31C4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  <w:lang w:val="tr-TR"/>
        </w:rPr>
      </w:pPr>
    </w:p>
    <w:p w14:paraId="6DDC92ED" w14:textId="5FB5831D" w:rsidR="003747BA" w:rsidRPr="00662522" w:rsidRDefault="00BD6793" w:rsidP="003747BA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  <w:lang w:val="tr-TR"/>
        </w:rPr>
      </w:pPr>
      <w:r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Mekân üzerine düşünen, kentsel çevreyi </w:t>
      </w:r>
      <w:proofErr w:type="spellStart"/>
      <w:r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>sorunsallaştıran</w:t>
      </w:r>
      <w:proofErr w:type="spellEnd"/>
      <w:r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ve kentsel dönüşümün insan ile doğa üzerindeki etkilerini irdeleyen sanatçıları bir araya getiren </w:t>
      </w:r>
      <w:r w:rsidRPr="00662522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Bursa Sanat </w:t>
      </w:r>
      <w:proofErr w:type="spellStart"/>
      <w:r w:rsidRPr="00662522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Çalıştayı</w:t>
      </w:r>
      <w:proofErr w:type="spellEnd"/>
      <w:r w:rsidRPr="00662522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 2025</w:t>
      </w:r>
      <w:r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’in sergisi, ilk olarak </w:t>
      </w:r>
      <w:r w:rsidRPr="00662522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Tayyare Kültür Merkezi</w:t>
      </w:r>
      <w:r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’nde gerçekleşti. </w:t>
      </w:r>
      <w:r w:rsidR="003747BA"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Yalnızca bir üretim sürecinin sonucu değil, aynı zamanda kent üzerine düşünmenin, tartışmanın ve birlikte var olmanın estetik bir yansısına dönüşen sergi, şimdi de İstanbullu sanatseverlerle buluşuyor. </w:t>
      </w:r>
    </w:p>
    <w:p w14:paraId="68AB0559" w14:textId="77777777" w:rsidR="00BD6793" w:rsidRPr="00B353E1" w:rsidRDefault="00BD6793" w:rsidP="00BD6793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6DCD642E" w14:textId="77777777" w:rsidR="009A44A6" w:rsidRPr="00662522" w:rsidRDefault="003747BA" w:rsidP="009A44A6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  <w:lang w:val="tr-TR"/>
        </w:rPr>
      </w:pPr>
      <w:r w:rsidRPr="00662522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Bursa Sanat </w:t>
      </w:r>
      <w:proofErr w:type="spellStart"/>
      <w:r w:rsidRPr="00662522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Çalıştayı</w:t>
      </w:r>
      <w:proofErr w:type="spellEnd"/>
      <w:r w:rsidRPr="00662522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 2025</w:t>
      </w:r>
      <w:r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’te üretilen eserlerden özel bir seçki, </w:t>
      </w:r>
      <w:proofErr w:type="spellStart"/>
      <w:r w:rsidR="009A44A6" w:rsidRPr="00662522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Artweeks</w:t>
      </w:r>
      <w:proofErr w:type="spellEnd"/>
      <w:r w:rsidR="009A44A6" w:rsidRPr="00662522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 İstanbul</w:t>
      </w:r>
      <w:r w:rsidR="009A44A6"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>’un</w:t>
      </w:r>
      <w:r w:rsidR="009A44A6" w:rsidRPr="00662522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 </w:t>
      </w:r>
      <w:r w:rsidR="009A44A6"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>12.</w:t>
      </w:r>
      <w:r w:rsidR="009A44A6" w:rsidRPr="00662522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 </w:t>
      </w:r>
      <w:r w:rsidR="009A44A6"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>edisyonu kapsamında</w:t>
      </w:r>
      <w:r w:rsidR="009A44A6" w:rsidRPr="00662522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 15 – 26 Ekim 2025 </w:t>
      </w:r>
      <w:r w:rsidR="009A44A6"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tarihleri arasında </w:t>
      </w:r>
      <w:proofErr w:type="spellStart"/>
      <w:r w:rsidR="009A44A6" w:rsidRPr="00662522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The</w:t>
      </w:r>
      <w:proofErr w:type="spellEnd"/>
      <w:r w:rsidR="009A44A6" w:rsidRPr="00662522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 </w:t>
      </w:r>
      <w:proofErr w:type="spellStart"/>
      <w:r w:rsidR="009A44A6" w:rsidRPr="00662522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Ritz-Carlton</w:t>
      </w:r>
      <w:proofErr w:type="spellEnd"/>
      <w:r w:rsidR="009A44A6" w:rsidRPr="00662522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 </w:t>
      </w:r>
      <w:proofErr w:type="spellStart"/>
      <w:r w:rsidR="009A44A6" w:rsidRPr="00662522">
        <w:rPr>
          <w:rFonts w:ascii="Arial" w:hAnsi="Arial" w:cs="Arial"/>
          <w:b/>
          <w:bCs/>
          <w:color w:val="000000"/>
          <w:sz w:val="23"/>
          <w:szCs w:val="23"/>
        </w:rPr>
        <w:t>Residences</w:t>
      </w:r>
      <w:proofErr w:type="spellEnd"/>
      <w:r w:rsidR="009A44A6" w:rsidRPr="00662522">
        <w:rPr>
          <w:rFonts w:ascii="Arial" w:hAnsi="Arial" w:cs="Arial"/>
          <w:b/>
          <w:bCs/>
          <w:color w:val="000000"/>
          <w:sz w:val="23"/>
          <w:szCs w:val="23"/>
        </w:rPr>
        <w:t>, İstanbul</w:t>
      </w:r>
      <w:r w:rsidR="009A44A6" w:rsidRPr="00662522">
        <w:rPr>
          <w:rFonts w:ascii="Arial" w:hAnsi="Arial" w:cs="Arial"/>
          <w:bCs/>
          <w:color w:val="000000"/>
          <w:sz w:val="23"/>
          <w:szCs w:val="23"/>
        </w:rPr>
        <w:t>’da görülebilir.</w:t>
      </w:r>
    </w:p>
    <w:p w14:paraId="16E6A742" w14:textId="01B69A28" w:rsidR="007F55BF" w:rsidRPr="00B353E1" w:rsidRDefault="007F55BF" w:rsidP="00EC61EE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319F00C9" w14:textId="6C3D97ED" w:rsidR="00D57F0B" w:rsidRPr="00662522" w:rsidRDefault="00082CFC" w:rsidP="00D57F0B">
      <w:pPr>
        <w:contextualSpacing/>
        <w:jc w:val="both"/>
        <w:rPr>
          <w:rFonts w:ascii="Arial" w:hAnsi="Arial" w:cs="Arial"/>
          <w:bCs/>
          <w:color w:val="000000"/>
          <w:sz w:val="20"/>
          <w:szCs w:val="23"/>
          <w:u w:val="single"/>
          <w:lang w:val="tr-TR"/>
        </w:rPr>
      </w:pPr>
      <w:r w:rsidRPr="00662522">
        <w:rPr>
          <w:rFonts w:ascii="Arial" w:hAnsi="Arial" w:cs="Arial"/>
          <w:bCs/>
          <w:color w:val="000000"/>
          <w:sz w:val="20"/>
          <w:szCs w:val="23"/>
          <w:u w:val="single"/>
          <w:lang w:val="tr-TR"/>
        </w:rPr>
        <w:t>SANATÇILAR</w:t>
      </w:r>
    </w:p>
    <w:p w14:paraId="1E3AE84E" w14:textId="2783BEF3" w:rsidR="00D57F0B" w:rsidRPr="00662522" w:rsidRDefault="00D57F0B" w:rsidP="00D57F0B">
      <w:pPr>
        <w:contextualSpacing/>
        <w:jc w:val="both"/>
        <w:rPr>
          <w:rFonts w:ascii="Arial" w:hAnsi="Arial" w:cs="Arial"/>
          <w:bCs/>
          <w:color w:val="000000"/>
          <w:sz w:val="20"/>
          <w:szCs w:val="23"/>
          <w:lang w:val="tr-TR"/>
        </w:rPr>
      </w:pPr>
      <w:r w:rsidRPr="00662522">
        <w:rPr>
          <w:rFonts w:ascii="Arial" w:hAnsi="Arial" w:cs="Arial"/>
          <w:bCs/>
          <w:color w:val="000000"/>
          <w:sz w:val="20"/>
          <w:szCs w:val="23"/>
          <w:lang w:val="tr-TR"/>
        </w:rPr>
        <w:t>Serdar Acar</w:t>
      </w:r>
      <w:r w:rsidR="00082CFC" w:rsidRPr="00662522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, </w:t>
      </w:r>
      <w:r w:rsidRPr="00662522">
        <w:rPr>
          <w:rFonts w:ascii="Arial" w:hAnsi="Arial" w:cs="Arial"/>
          <w:bCs/>
          <w:color w:val="000000"/>
          <w:sz w:val="20"/>
          <w:szCs w:val="23"/>
          <w:lang w:val="tr-TR"/>
        </w:rPr>
        <w:t>Ahu Akgün</w:t>
      </w:r>
      <w:r w:rsidR="00082CFC" w:rsidRPr="00662522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, </w:t>
      </w:r>
      <w:r w:rsidRPr="00662522">
        <w:rPr>
          <w:rFonts w:ascii="Arial" w:hAnsi="Arial" w:cs="Arial"/>
          <w:bCs/>
          <w:color w:val="000000"/>
          <w:sz w:val="20"/>
          <w:szCs w:val="23"/>
          <w:lang w:val="tr-TR"/>
        </w:rPr>
        <w:t>Deniz Aktaş</w:t>
      </w:r>
      <w:r w:rsidR="00082CFC" w:rsidRPr="00662522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, </w:t>
      </w:r>
      <w:r w:rsidRPr="00662522">
        <w:rPr>
          <w:rFonts w:ascii="Arial" w:hAnsi="Arial" w:cs="Arial"/>
          <w:bCs/>
          <w:color w:val="000000"/>
          <w:sz w:val="20"/>
          <w:szCs w:val="23"/>
          <w:lang w:val="tr-TR"/>
        </w:rPr>
        <w:t>Cansu Çakar</w:t>
      </w:r>
      <w:r w:rsidR="00082CFC" w:rsidRPr="00662522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, </w:t>
      </w:r>
      <w:r w:rsidRPr="00662522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Gülşah </w:t>
      </w:r>
      <w:proofErr w:type="spellStart"/>
      <w:r w:rsidRPr="00662522">
        <w:rPr>
          <w:rFonts w:ascii="Arial" w:hAnsi="Arial" w:cs="Arial"/>
          <w:bCs/>
          <w:color w:val="000000"/>
          <w:sz w:val="20"/>
          <w:szCs w:val="23"/>
          <w:lang w:val="tr-TR"/>
        </w:rPr>
        <w:t>Çalhan</w:t>
      </w:r>
      <w:proofErr w:type="spellEnd"/>
      <w:r w:rsidR="00082CFC" w:rsidRPr="00662522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, </w:t>
      </w:r>
      <w:r w:rsidRPr="00662522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Arda </w:t>
      </w:r>
      <w:proofErr w:type="spellStart"/>
      <w:r w:rsidRPr="00662522">
        <w:rPr>
          <w:rFonts w:ascii="Arial" w:hAnsi="Arial" w:cs="Arial"/>
          <w:bCs/>
          <w:color w:val="000000"/>
          <w:sz w:val="20"/>
          <w:szCs w:val="23"/>
          <w:lang w:val="tr-TR"/>
        </w:rPr>
        <w:t>Diben</w:t>
      </w:r>
      <w:proofErr w:type="spellEnd"/>
      <w:r w:rsidR="00082CFC" w:rsidRPr="00662522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, </w:t>
      </w:r>
      <w:r w:rsidRPr="00662522">
        <w:rPr>
          <w:rFonts w:ascii="Arial" w:hAnsi="Arial" w:cs="Arial"/>
          <w:bCs/>
          <w:color w:val="000000"/>
          <w:sz w:val="20"/>
          <w:szCs w:val="23"/>
          <w:lang w:val="tr-TR"/>
        </w:rPr>
        <w:t>Yunus Emre Erdoğan</w:t>
      </w:r>
      <w:r w:rsidR="00082CFC" w:rsidRPr="00662522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, </w:t>
      </w:r>
      <w:r w:rsidRPr="00662522">
        <w:rPr>
          <w:rFonts w:ascii="Arial" w:hAnsi="Arial" w:cs="Arial"/>
          <w:bCs/>
          <w:color w:val="000000"/>
          <w:sz w:val="20"/>
          <w:szCs w:val="23"/>
          <w:lang w:val="tr-TR"/>
        </w:rPr>
        <w:t>Barış Gençler</w:t>
      </w:r>
      <w:r w:rsidR="00082CFC" w:rsidRPr="00662522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, </w:t>
      </w:r>
      <w:proofErr w:type="spellStart"/>
      <w:r w:rsidRPr="00662522">
        <w:rPr>
          <w:rFonts w:ascii="Arial" w:hAnsi="Arial" w:cs="Arial"/>
          <w:bCs/>
          <w:color w:val="000000"/>
          <w:sz w:val="20"/>
          <w:szCs w:val="23"/>
          <w:lang w:val="tr-TR"/>
        </w:rPr>
        <w:t>Seydi</w:t>
      </w:r>
      <w:proofErr w:type="spellEnd"/>
      <w:r w:rsidRPr="00662522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 Murat Koç</w:t>
      </w:r>
      <w:r w:rsidR="00082CFC" w:rsidRPr="00662522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, </w:t>
      </w:r>
      <w:r w:rsidRPr="00662522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İrfan </w:t>
      </w:r>
      <w:proofErr w:type="spellStart"/>
      <w:r w:rsidRPr="00662522">
        <w:rPr>
          <w:rFonts w:ascii="Arial" w:hAnsi="Arial" w:cs="Arial"/>
          <w:bCs/>
          <w:color w:val="000000"/>
          <w:sz w:val="20"/>
          <w:szCs w:val="23"/>
          <w:lang w:val="tr-TR"/>
        </w:rPr>
        <w:t>Önürmen</w:t>
      </w:r>
      <w:proofErr w:type="spellEnd"/>
      <w:r w:rsidR="00082CFC" w:rsidRPr="00662522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, </w:t>
      </w:r>
      <w:r w:rsidRPr="00662522">
        <w:rPr>
          <w:rFonts w:ascii="Arial" w:hAnsi="Arial" w:cs="Arial"/>
          <w:bCs/>
          <w:color w:val="000000"/>
          <w:sz w:val="20"/>
          <w:szCs w:val="23"/>
          <w:lang w:val="tr-TR"/>
        </w:rPr>
        <w:t>Sezin Türk Kaya</w:t>
      </w:r>
      <w:r w:rsidR="00082CFC" w:rsidRPr="00662522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, </w:t>
      </w:r>
      <w:r w:rsidRPr="00662522">
        <w:rPr>
          <w:rFonts w:ascii="Arial" w:hAnsi="Arial" w:cs="Arial"/>
          <w:bCs/>
          <w:color w:val="000000"/>
          <w:sz w:val="20"/>
          <w:szCs w:val="23"/>
          <w:lang w:val="tr-TR"/>
        </w:rPr>
        <w:t>Derya Ülker</w:t>
      </w:r>
      <w:r w:rsidR="00082CFC" w:rsidRPr="00662522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, </w:t>
      </w:r>
      <w:r w:rsidRPr="00662522">
        <w:rPr>
          <w:rFonts w:ascii="Arial" w:hAnsi="Arial" w:cs="Arial"/>
          <w:bCs/>
          <w:color w:val="000000"/>
          <w:sz w:val="20"/>
          <w:szCs w:val="23"/>
          <w:lang w:val="tr-TR"/>
        </w:rPr>
        <w:t>Burcu Yağcıoğlu</w:t>
      </w:r>
      <w:r w:rsidR="00082CFC" w:rsidRPr="00662522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, </w:t>
      </w:r>
      <w:r w:rsidRPr="00662522">
        <w:rPr>
          <w:rFonts w:ascii="Arial" w:hAnsi="Arial" w:cs="Arial"/>
          <w:bCs/>
          <w:color w:val="000000"/>
          <w:sz w:val="20"/>
          <w:szCs w:val="23"/>
          <w:lang w:val="tr-TR"/>
        </w:rPr>
        <w:t>Eda Yıldız</w:t>
      </w:r>
    </w:p>
    <w:p w14:paraId="2E0611A7" w14:textId="77777777" w:rsidR="00416E43" w:rsidRDefault="00416E43" w:rsidP="00416E43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0D54408" w14:textId="60AC75E9" w:rsidR="00416E43" w:rsidRPr="00082CFC" w:rsidRDefault="00416E43" w:rsidP="00A56368">
      <w:pPr>
        <w:rPr>
          <w:rFonts w:ascii="Arial" w:hAnsi="Arial" w:cs="Arial"/>
          <w:bCs/>
          <w:color w:val="000000"/>
          <w:sz w:val="18"/>
          <w:szCs w:val="18"/>
        </w:rPr>
      </w:pPr>
      <w:r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BF5414" wp14:editId="0AD27E2B">
                <wp:simplePos x="0" y="0"/>
                <wp:positionH relativeFrom="margin">
                  <wp:posOffset>4182745</wp:posOffset>
                </wp:positionH>
                <wp:positionV relativeFrom="paragraph">
                  <wp:posOffset>4445</wp:posOffset>
                </wp:positionV>
                <wp:extent cx="1507490" cy="617220"/>
                <wp:effectExtent l="0" t="0" r="0" b="0"/>
                <wp:wrapTight wrapText="bothSides">
                  <wp:wrapPolygon edited="0">
                    <wp:start x="0" y="0"/>
                    <wp:lineTo x="0" y="20667"/>
                    <wp:lineTo x="21291" y="20667"/>
                    <wp:lineTo x="21291" y="0"/>
                    <wp:lineTo x="0" y="0"/>
                  </wp:wrapPolygon>
                </wp:wrapTight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94F02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Bahar BALKAN</w:t>
                            </w:r>
                          </w:p>
                          <w:p w14:paraId="25C8C4BD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2230454D" w14:textId="77777777" w:rsidR="00416E43" w:rsidRDefault="00416E43" w:rsidP="00416E43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F5414" id="Dikdörtgen 2" o:spid="_x0000_s1026" style="position:absolute;margin-left:329.35pt;margin-top:.35pt;width:118.7pt;height:48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" stroked="f">
                <v:textbox inset="2.53958mm,1.2694mm,2.53958mm,1.2694mm">
                  <w:txbxContent>
                    <w:p w14:paraId="22294F02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Bahar BALKAN</w:t>
                      </w:r>
                    </w:p>
                    <w:p w14:paraId="25C8C4BD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2230454D" w14:textId="77777777" w:rsidR="00416E43" w:rsidRDefault="00416E43" w:rsidP="00416E43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0 541 281 12 00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631A23">
        <w:rPr>
          <w:rFonts w:ascii="Arial" w:hAnsi="Arial" w:cs="Arial"/>
          <w:b/>
          <w:bCs/>
          <w:color w:val="000000"/>
          <w:sz w:val="18"/>
          <w:szCs w:val="18"/>
        </w:rPr>
        <w:t xml:space="preserve">Adres: </w:t>
      </w:r>
      <w:r w:rsidRPr="00631A23"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 w:rsidR="00082CFC" w:rsidRPr="00082CFC">
        <w:rPr>
          <w:rFonts w:ascii="Arial" w:hAnsi="Arial" w:cs="Arial"/>
          <w:bCs/>
          <w:color w:val="000000"/>
          <w:sz w:val="18"/>
          <w:szCs w:val="18"/>
        </w:rPr>
        <w:t>The</w:t>
      </w:r>
      <w:proofErr w:type="spellEnd"/>
      <w:r w:rsidR="00082CFC" w:rsidRPr="00082CFC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proofErr w:type="spellStart"/>
      <w:r w:rsidR="00082CFC" w:rsidRPr="00082CFC">
        <w:rPr>
          <w:rFonts w:ascii="Arial" w:hAnsi="Arial" w:cs="Arial"/>
          <w:bCs/>
          <w:color w:val="000000"/>
          <w:sz w:val="18"/>
          <w:szCs w:val="18"/>
        </w:rPr>
        <w:t>Ritz-Carlton</w:t>
      </w:r>
      <w:proofErr w:type="spellEnd"/>
      <w:r w:rsidR="00082CFC" w:rsidRPr="00082CFC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proofErr w:type="spellStart"/>
      <w:r w:rsidR="00082CFC" w:rsidRPr="00082CFC">
        <w:rPr>
          <w:rFonts w:ascii="Arial" w:hAnsi="Arial" w:cs="Arial"/>
          <w:bCs/>
          <w:color w:val="000000"/>
          <w:sz w:val="18"/>
          <w:szCs w:val="18"/>
        </w:rPr>
        <w:t>Residences</w:t>
      </w:r>
      <w:proofErr w:type="spellEnd"/>
      <w:r w:rsidR="00082CFC" w:rsidRPr="00082CFC">
        <w:rPr>
          <w:rFonts w:ascii="Arial" w:hAnsi="Arial" w:cs="Arial"/>
          <w:bCs/>
          <w:color w:val="000000"/>
          <w:sz w:val="18"/>
          <w:szCs w:val="18"/>
        </w:rPr>
        <w:t>, İstanbul</w:t>
      </w:r>
    </w:p>
    <w:p w14:paraId="533447A8" w14:textId="57B59CCF" w:rsidR="00082CFC" w:rsidRPr="00082CFC" w:rsidRDefault="00082CFC" w:rsidP="000719C1">
      <w:pPr>
        <w:rPr>
          <w:rFonts w:ascii="Arial" w:hAnsi="Arial" w:cs="Arial"/>
          <w:bCs/>
          <w:color w:val="000000"/>
          <w:sz w:val="18"/>
          <w:szCs w:val="18"/>
          <w:lang w:eastAsia="en-US"/>
        </w:rPr>
      </w:pPr>
      <w:r w:rsidRPr="00082CFC">
        <w:rPr>
          <w:rFonts w:ascii="Arial" w:hAnsi="Arial" w:cs="Arial"/>
          <w:bCs/>
          <w:color w:val="000000"/>
          <w:sz w:val="18"/>
          <w:szCs w:val="18"/>
        </w:rPr>
        <w:tab/>
      </w:r>
      <w:r w:rsidR="00D55E78" w:rsidRPr="00D55E78">
        <w:rPr>
          <w:rFonts w:ascii="Arial" w:hAnsi="Arial" w:cs="Arial"/>
          <w:bCs/>
          <w:color w:val="000000"/>
          <w:sz w:val="18"/>
          <w:szCs w:val="18"/>
        </w:rPr>
        <w:t>Teşvikiye</w:t>
      </w:r>
      <w:r w:rsidR="00D55E78">
        <w:rPr>
          <w:rFonts w:ascii="Arial" w:hAnsi="Arial" w:cs="Arial"/>
          <w:bCs/>
          <w:color w:val="000000"/>
          <w:sz w:val="18"/>
          <w:szCs w:val="18"/>
        </w:rPr>
        <w:t xml:space="preserve"> Mah.</w:t>
      </w:r>
      <w:r w:rsidR="00D55E78" w:rsidRPr="00D55E78">
        <w:rPr>
          <w:rFonts w:ascii="Arial" w:hAnsi="Arial" w:cs="Arial"/>
          <w:bCs/>
          <w:color w:val="000000"/>
          <w:sz w:val="18"/>
          <w:szCs w:val="18"/>
        </w:rPr>
        <w:t xml:space="preserve"> Vali Konağı </w:t>
      </w:r>
      <w:proofErr w:type="spellStart"/>
      <w:r w:rsidR="00D55E78" w:rsidRPr="00D55E78">
        <w:rPr>
          <w:rFonts w:ascii="Arial" w:hAnsi="Arial" w:cs="Arial"/>
          <w:bCs/>
          <w:color w:val="000000"/>
          <w:sz w:val="18"/>
          <w:szCs w:val="18"/>
        </w:rPr>
        <w:t>Cd</w:t>
      </w:r>
      <w:proofErr w:type="spellEnd"/>
      <w:r w:rsidR="00D55E78" w:rsidRPr="00D55E78">
        <w:rPr>
          <w:rFonts w:ascii="Arial" w:hAnsi="Arial" w:cs="Arial"/>
          <w:bCs/>
          <w:color w:val="000000"/>
          <w:sz w:val="18"/>
          <w:szCs w:val="18"/>
        </w:rPr>
        <w:t>. No:108</w:t>
      </w:r>
      <w:r w:rsidR="000719C1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D55E78" w:rsidRPr="00D55E78">
        <w:rPr>
          <w:rFonts w:ascii="Arial" w:hAnsi="Arial" w:cs="Arial"/>
          <w:bCs/>
          <w:color w:val="000000"/>
          <w:sz w:val="18"/>
          <w:szCs w:val="18"/>
        </w:rPr>
        <w:t>34365 Şişli/İstanbul</w:t>
      </w:r>
    </w:p>
    <w:p w14:paraId="709FC16B" w14:textId="77777777" w:rsidR="00416E43" w:rsidRPr="00805FDC" w:rsidRDefault="00416E43" w:rsidP="00416E43">
      <w:pPr>
        <w:tabs>
          <w:tab w:val="left" w:pos="1134"/>
        </w:tabs>
        <w:contextualSpacing/>
        <w:jc w:val="both"/>
        <w:rPr>
          <w:rFonts w:ascii="Arial" w:hAnsi="Arial" w:cs="Arial"/>
          <w:bCs/>
          <w:color w:val="000000"/>
          <w:sz w:val="10"/>
          <w:szCs w:val="20"/>
        </w:rPr>
      </w:pPr>
      <w:bookmarkStart w:id="0" w:name="_GoBack"/>
    </w:p>
    <w:bookmarkEnd w:id="0"/>
    <w:p w14:paraId="3BCC0FE5" w14:textId="77777777" w:rsidR="00416E43" w:rsidRPr="00380D55" w:rsidRDefault="00416E43" w:rsidP="00416E43">
      <w:pPr>
        <w:pStyle w:val="NormalWeb"/>
        <w:tabs>
          <w:tab w:val="left" w:pos="1134"/>
        </w:tabs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tr-TR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>Bilgi için:</w:t>
      </w:r>
      <w:r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ab/>
      </w:r>
      <w:hyperlink r:id="rId8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bursakultursanat.com</w:t>
        </w:r>
      </w:hyperlink>
    </w:p>
    <w:p w14:paraId="1E8A9EEF" w14:textId="77777777" w:rsidR="00416E43" w:rsidRDefault="00416E43" w:rsidP="00416E43">
      <w:pPr>
        <w:pStyle w:val="NormalWeb"/>
        <w:tabs>
          <w:tab w:val="left" w:pos="1134"/>
        </w:tabs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tr-TR"/>
        </w:rPr>
      </w:pPr>
      <w:r w:rsidRPr="00380D55"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9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instagram.com/</w:t>
        </w:r>
        <w:proofErr w:type="spellStart"/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kultursanatbbb</w:t>
        </w:r>
        <w:proofErr w:type="spellEnd"/>
      </w:hyperlink>
    </w:p>
    <w:p w14:paraId="46FFE907" w14:textId="77777777" w:rsidR="00416E43" w:rsidRDefault="00416E43" w:rsidP="00416E43">
      <w:pPr>
        <w:tabs>
          <w:tab w:val="left" w:pos="1134"/>
          <w:tab w:val="left" w:pos="143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0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kultur@bursa.bel.tr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</w:p>
    <w:sectPr w:rsidR="00416E43">
      <w:headerReference w:type="default" r:id="rId11"/>
      <w:footerReference w:type="default" r:id="rId12"/>
      <w:pgSz w:w="11906" w:h="16838"/>
      <w:pgMar w:top="16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64DB0" w14:textId="77777777" w:rsidR="005A25E4" w:rsidRDefault="005A25E4">
      <w:r>
        <w:separator/>
      </w:r>
    </w:p>
  </w:endnote>
  <w:endnote w:type="continuationSeparator" w:id="0">
    <w:p w14:paraId="2D448EB0" w14:textId="77777777" w:rsidR="005A25E4" w:rsidRDefault="005A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5D3B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Bursa Büyükşehir Belediyesi</w:t>
    </w:r>
  </w:p>
  <w:p w14:paraId="28CC58C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Kültür ve Sosyal İşler Dairesi Başkanlığı</w:t>
    </w:r>
  </w:p>
  <w:p w14:paraId="4276BAE9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Tayyare Kültür Merkezi</w:t>
    </w:r>
  </w:p>
  <w:p w14:paraId="5FED56B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proofErr w:type="spellStart"/>
    <w:r>
      <w:rPr>
        <w:color w:val="2E75B5"/>
        <w:sz w:val="14"/>
        <w:szCs w:val="14"/>
      </w:rPr>
      <w:t>Orhanbey</w:t>
    </w:r>
    <w:proofErr w:type="spellEnd"/>
    <w:r>
      <w:rPr>
        <w:color w:val="2E75B5"/>
        <w:sz w:val="14"/>
        <w:szCs w:val="14"/>
      </w:rPr>
      <w:t xml:space="preserve"> Mahallesi Atatürk Caddesi Uçak Sokak No:1</w:t>
    </w:r>
  </w:p>
  <w:p w14:paraId="2F24445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Osmangazi/Bursa</w:t>
    </w:r>
  </w:p>
  <w:p w14:paraId="1D5E3DE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T: 0224 716 37 76</w:t>
    </w:r>
  </w:p>
  <w:p w14:paraId="4379BCA1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kultur@bursa.bel.tr</w:t>
    </w:r>
  </w:p>
  <w:p w14:paraId="3046540A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www.bursakultursanat.com</w:t>
    </w:r>
  </w:p>
  <w:p w14:paraId="1512DE86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2E75B5"/>
        <w:sz w:val="14"/>
        <w:szCs w:val="14"/>
      </w:rPr>
    </w:pPr>
  </w:p>
  <w:p w14:paraId="0FEF7AD2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46AA4" w14:textId="77777777" w:rsidR="005A25E4" w:rsidRDefault="005A25E4">
      <w:r>
        <w:separator/>
      </w:r>
    </w:p>
  </w:footnote>
  <w:footnote w:type="continuationSeparator" w:id="0">
    <w:p w14:paraId="29B7BB0D" w14:textId="77777777" w:rsidR="005A25E4" w:rsidRDefault="005A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ECE0" w14:textId="77777777" w:rsidR="00EF0CC3" w:rsidRDefault="009C1F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4"/>
        <w:szCs w:val="14"/>
      </w:rPr>
    </w:pPr>
    <w:r>
      <w:rPr>
        <w:noProof/>
        <w:color w:val="000000"/>
        <w:sz w:val="14"/>
        <w:szCs w:val="14"/>
        <w:lang w:val="tr-TR"/>
      </w:rPr>
      <w:drawing>
        <wp:anchor distT="0" distB="0" distL="114300" distR="114300" simplePos="0" relativeHeight="251658240" behindDoc="1" locked="0" layoutInCell="1" allowOverlap="1" wp14:anchorId="2191262E" wp14:editId="02EB711D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5760720" cy="944880"/>
          <wp:effectExtent l="0" t="0" r="0" b="0"/>
          <wp:wrapTight wrapText="bothSides">
            <wp:wrapPolygon edited="0">
              <wp:start x="2143" y="4355"/>
              <wp:lineTo x="1429" y="6097"/>
              <wp:lineTo x="1357" y="11323"/>
              <wp:lineTo x="1500" y="15242"/>
              <wp:lineTo x="2143" y="16984"/>
              <wp:lineTo x="2500" y="16984"/>
              <wp:lineTo x="18571" y="16113"/>
              <wp:lineTo x="20357" y="15677"/>
              <wp:lineTo x="20357" y="5661"/>
              <wp:lineTo x="18714" y="5226"/>
              <wp:lineTo x="2500" y="4355"/>
              <wp:lineTo x="2143" y="4355"/>
            </wp:wrapPolygon>
          </wp:wrapTight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2" b="1032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C3"/>
    <w:rsid w:val="000719C1"/>
    <w:rsid w:val="000731D0"/>
    <w:rsid w:val="00082CFC"/>
    <w:rsid w:val="000E6398"/>
    <w:rsid w:val="00101EA5"/>
    <w:rsid w:val="00104DCD"/>
    <w:rsid w:val="00105926"/>
    <w:rsid w:val="00114745"/>
    <w:rsid w:val="00142F2A"/>
    <w:rsid w:val="00147805"/>
    <w:rsid w:val="0015010D"/>
    <w:rsid w:val="00167712"/>
    <w:rsid w:val="001B6250"/>
    <w:rsid w:val="001D2698"/>
    <w:rsid w:val="001E1946"/>
    <w:rsid w:val="00211601"/>
    <w:rsid w:val="00222B43"/>
    <w:rsid w:val="002315CE"/>
    <w:rsid w:val="00231A24"/>
    <w:rsid w:val="002633DC"/>
    <w:rsid w:val="0029620F"/>
    <w:rsid w:val="002E48D2"/>
    <w:rsid w:val="003747BA"/>
    <w:rsid w:val="003A5FF5"/>
    <w:rsid w:val="003A60F4"/>
    <w:rsid w:val="003E32C7"/>
    <w:rsid w:val="003F16C5"/>
    <w:rsid w:val="00416E43"/>
    <w:rsid w:val="004170F2"/>
    <w:rsid w:val="00427AB5"/>
    <w:rsid w:val="00431BAD"/>
    <w:rsid w:val="00450B9E"/>
    <w:rsid w:val="004850EC"/>
    <w:rsid w:val="004C4DAC"/>
    <w:rsid w:val="004E2A27"/>
    <w:rsid w:val="004F78BC"/>
    <w:rsid w:val="00501A01"/>
    <w:rsid w:val="005621A5"/>
    <w:rsid w:val="00577461"/>
    <w:rsid w:val="00586E86"/>
    <w:rsid w:val="005A25E4"/>
    <w:rsid w:val="005A4EE8"/>
    <w:rsid w:val="005D229B"/>
    <w:rsid w:val="005D5C86"/>
    <w:rsid w:val="005F593E"/>
    <w:rsid w:val="0060672C"/>
    <w:rsid w:val="00662522"/>
    <w:rsid w:val="00674EDB"/>
    <w:rsid w:val="006A2D78"/>
    <w:rsid w:val="006A42E1"/>
    <w:rsid w:val="00743F88"/>
    <w:rsid w:val="00765BCF"/>
    <w:rsid w:val="00772FDC"/>
    <w:rsid w:val="007A21F6"/>
    <w:rsid w:val="007B73FC"/>
    <w:rsid w:val="007C3BC9"/>
    <w:rsid w:val="007E31C4"/>
    <w:rsid w:val="007F55BF"/>
    <w:rsid w:val="00805FDC"/>
    <w:rsid w:val="008210AE"/>
    <w:rsid w:val="0083478B"/>
    <w:rsid w:val="00837E30"/>
    <w:rsid w:val="00861948"/>
    <w:rsid w:val="00864571"/>
    <w:rsid w:val="00865A85"/>
    <w:rsid w:val="008918ED"/>
    <w:rsid w:val="008A76C6"/>
    <w:rsid w:val="008C6B4B"/>
    <w:rsid w:val="008E5B5B"/>
    <w:rsid w:val="00914B79"/>
    <w:rsid w:val="00982DCE"/>
    <w:rsid w:val="0099698B"/>
    <w:rsid w:val="009A44A6"/>
    <w:rsid w:val="009C1F86"/>
    <w:rsid w:val="00A56368"/>
    <w:rsid w:val="00A82C3D"/>
    <w:rsid w:val="00AA21C8"/>
    <w:rsid w:val="00AE43DE"/>
    <w:rsid w:val="00AF2D55"/>
    <w:rsid w:val="00AF4906"/>
    <w:rsid w:val="00B11D88"/>
    <w:rsid w:val="00B25596"/>
    <w:rsid w:val="00B353E1"/>
    <w:rsid w:val="00B619FE"/>
    <w:rsid w:val="00B766D7"/>
    <w:rsid w:val="00B93548"/>
    <w:rsid w:val="00BD6793"/>
    <w:rsid w:val="00BE7563"/>
    <w:rsid w:val="00C2661D"/>
    <w:rsid w:val="00C26E08"/>
    <w:rsid w:val="00CA0186"/>
    <w:rsid w:val="00CA2C8B"/>
    <w:rsid w:val="00CC46A5"/>
    <w:rsid w:val="00CE54C5"/>
    <w:rsid w:val="00CE5FB8"/>
    <w:rsid w:val="00D17EC2"/>
    <w:rsid w:val="00D55E78"/>
    <w:rsid w:val="00D57F0B"/>
    <w:rsid w:val="00D73917"/>
    <w:rsid w:val="00D9129C"/>
    <w:rsid w:val="00D952E9"/>
    <w:rsid w:val="00DC0E70"/>
    <w:rsid w:val="00DD254F"/>
    <w:rsid w:val="00E40668"/>
    <w:rsid w:val="00E86BD3"/>
    <w:rsid w:val="00E87E51"/>
    <w:rsid w:val="00E87E52"/>
    <w:rsid w:val="00EC5A2F"/>
    <w:rsid w:val="00EC61EE"/>
    <w:rsid w:val="00EF0CC3"/>
    <w:rsid w:val="00EF7CF2"/>
    <w:rsid w:val="00F40C7B"/>
    <w:rsid w:val="00F71520"/>
    <w:rsid w:val="00F83CEF"/>
    <w:rsid w:val="00F9033D"/>
    <w:rsid w:val="00FB1EB7"/>
    <w:rsid w:val="00FD67DB"/>
    <w:rsid w:val="00FD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ADB40"/>
  <w15:docId w15:val="{67A6DC55-AAD1-41FF-85AB-C122140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rsid w:val="00416E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416E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AklamaBavurusu">
    <w:name w:val="annotation reference"/>
    <w:uiPriority w:val="99"/>
    <w:semiHidden/>
    <w:unhideWhenUsed/>
    <w:rsid w:val="00416E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E4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E43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5B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B5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5B5B"/>
  </w:style>
  <w:style w:type="paragraph" w:styleId="AltBilgi">
    <w:name w:val="footer"/>
    <w:basedOn w:val="Normal"/>
    <w:link w:val="Al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5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sakultursanat.com/?fbclid=PAZXh0bgNhZW0CMTEAAafhKcFpWmXATJbPiAj1L2vcBiFxwsLS0jA0j2EMETiqnxyAs-mn7lJCNHa82g_aem_quoTtpdpStq03OEO7Od7x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harb@bkziletisim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harb@bkziletisim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kultur@bursa.bel.t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kultursanatbbb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82</cp:revision>
  <dcterms:created xsi:type="dcterms:W3CDTF">2025-10-14T07:47:00Z</dcterms:created>
  <dcterms:modified xsi:type="dcterms:W3CDTF">2025-10-15T06:38:00Z</dcterms:modified>
</cp:coreProperties>
</file>