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27D9" w14:textId="2D1265A4" w:rsidR="00FD185D" w:rsidRPr="0022412D" w:rsidRDefault="0037151D" w:rsidP="00FD185D">
      <w:pPr>
        <w:pStyle w:val="Balk1"/>
        <w:spacing w:line="240" w:lineRule="auto"/>
        <w:contextualSpacing/>
        <w:jc w:val="center"/>
        <w:rPr>
          <w:rFonts w:ascii="Arial" w:hAnsi="Arial" w:cs="Arial"/>
          <w:b/>
          <w:color w:val="auto"/>
          <w:sz w:val="28"/>
          <w:szCs w:val="28"/>
          <w:lang w:val="tr-TR"/>
        </w:rPr>
      </w:pPr>
      <w:r w:rsidRPr="0022412D">
        <w:rPr>
          <w:rFonts w:ascii="Arial" w:hAnsi="Arial" w:cs="Arial"/>
          <w:b/>
          <w:color w:val="auto"/>
          <w:sz w:val="28"/>
          <w:szCs w:val="28"/>
          <w:lang w:val="tr-TR"/>
        </w:rPr>
        <w:t>KIBRIS’IN KUZEYİNDE YER ALAN</w:t>
      </w:r>
    </w:p>
    <w:p w14:paraId="7C74AA79" w14:textId="3671F563" w:rsidR="00641E9D" w:rsidRPr="0022412D" w:rsidRDefault="0037151D" w:rsidP="00FD185D">
      <w:pPr>
        <w:pStyle w:val="Balk1"/>
        <w:spacing w:line="240" w:lineRule="auto"/>
        <w:contextualSpacing/>
        <w:jc w:val="center"/>
        <w:rPr>
          <w:rFonts w:ascii="Arial" w:hAnsi="Arial" w:cs="Arial"/>
          <w:b/>
          <w:color w:val="auto"/>
          <w:sz w:val="28"/>
          <w:szCs w:val="28"/>
          <w:lang w:val="tr-TR"/>
        </w:rPr>
      </w:pPr>
      <w:r w:rsidRPr="0022412D">
        <w:rPr>
          <w:rFonts w:ascii="Arial" w:hAnsi="Arial" w:cs="Arial"/>
          <w:b/>
          <w:color w:val="auto"/>
          <w:sz w:val="28"/>
          <w:szCs w:val="28"/>
          <w:lang w:val="tr-TR"/>
        </w:rPr>
        <w:t>ÖNEMLİ KÜLTÜREL VE SANATSAL MEKÂNLAR</w:t>
      </w:r>
    </w:p>
    <w:p w14:paraId="0810D57A" w14:textId="6C91A5E2" w:rsidR="00641E9D" w:rsidRPr="00E82517" w:rsidRDefault="00E82517" w:rsidP="0010442B">
      <w:pPr>
        <w:spacing w:before="100" w:beforeAutospacing="1" w:after="100" w:afterAutospacing="1" w:line="240" w:lineRule="auto"/>
        <w:contextualSpacing/>
        <w:jc w:val="both"/>
        <w:rPr>
          <w:rFonts w:ascii="Arial" w:eastAsia="Times New Roman" w:hAnsi="Arial" w:cs="Arial"/>
          <w:b/>
          <w:bCs/>
          <w:color w:val="000000"/>
          <w:kern w:val="0"/>
          <w:sz w:val="22"/>
          <w:szCs w:val="22"/>
          <w:u w:val="single"/>
          <w:lang w:val="tr-TR" w:eastAsia="en-GB"/>
          <w14:ligatures w14:val="none"/>
        </w:rPr>
      </w:pPr>
      <w:r w:rsidRPr="00E82517">
        <w:rPr>
          <w:rFonts w:ascii="Arial" w:eastAsia="Times New Roman" w:hAnsi="Arial" w:cs="Arial"/>
          <w:b/>
          <w:bCs/>
          <w:color w:val="000000"/>
          <w:kern w:val="0"/>
          <w:sz w:val="22"/>
          <w:szCs w:val="22"/>
          <w:u w:val="single"/>
          <w:lang w:val="tr-TR" w:eastAsia="en-GB"/>
          <w14:ligatures w14:val="none"/>
        </w:rPr>
        <w:t>GİRNE BÖLGESİ</w:t>
      </w:r>
    </w:p>
    <w:p w14:paraId="2B050315" w14:textId="77777777" w:rsidR="00E82517" w:rsidRPr="00FD185D" w:rsidRDefault="00E82517" w:rsidP="0010442B">
      <w:p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
    <w:p w14:paraId="08DA53F5" w14:textId="04F4E208" w:rsidR="00641E9D" w:rsidRPr="00FD185D" w:rsidRDefault="00641E9D" w:rsidP="0010442B">
      <w:pPr>
        <w:numPr>
          <w:ilvl w:val="0"/>
          <w:numId w:val="1"/>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roofErr w:type="spellStart"/>
      <w:r w:rsidRPr="00FD185D">
        <w:rPr>
          <w:rFonts w:ascii="Arial" w:eastAsia="Times New Roman" w:hAnsi="Arial" w:cs="Arial"/>
          <w:b/>
          <w:bCs/>
          <w:color w:val="000000"/>
          <w:kern w:val="0"/>
          <w:sz w:val="22"/>
          <w:szCs w:val="22"/>
          <w:lang w:val="tr-TR" w:eastAsia="en-GB"/>
          <w14:ligatures w14:val="none"/>
        </w:rPr>
        <w:t>The</w:t>
      </w:r>
      <w:proofErr w:type="spellEnd"/>
      <w:r w:rsidRPr="00FD185D">
        <w:rPr>
          <w:rFonts w:ascii="Arial" w:eastAsia="Times New Roman" w:hAnsi="Arial" w:cs="Arial"/>
          <w:b/>
          <w:bCs/>
          <w:color w:val="000000"/>
          <w:kern w:val="0"/>
          <w:sz w:val="22"/>
          <w:szCs w:val="22"/>
          <w:lang w:val="tr-TR" w:eastAsia="en-GB"/>
          <w14:ligatures w14:val="none"/>
        </w:rPr>
        <w:t xml:space="preserve"> </w:t>
      </w:r>
      <w:r w:rsidR="00E82517" w:rsidRPr="00FD185D">
        <w:rPr>
          <w:rFonts w:ascii="Arial" w:eastAsia="Times New Roman" w:hAnsi="Arial" w:cs="Arial"/>
          <w:b/>
          <w:bCs/>
          <w:color w:val="000000"/>
          <w:kern w:val="0"/>
          <w:sz w:val="22"/>
          <w:szCs w:val="22"/>
          <w:lang w:val="tr-TR" w:eastAsia="en-GB"/>
          <w14:ligatures w14:val="none"/>
        </w:rPr>
        <w:t>Arkın</w:t>
      </w:r>
      <w:r w:rsidRPr="00FD185D">
        <w:rPr>
          <w:rFonts w:ascii="Arial" w:eastAsia="Times New Roman" w:hAnsi="Arial" w:cs="Arial"/>
          <w:b/>
          <w:bCs/>
          <w:color w:val="000000"/>
          <w:kern w:val="0"/>
          <w:sz w:val="22"/>
          <w:szCs w:val="22"/>
          <w:lang w:val="tr-TR" w:eastAsia="en-GB"/>
          <w14:ligatures w14:val="none"/>
        </w:rPr>
        <w:t xml:space="preserve"> </w:t>
      </w:r>
      <w:proofErr w:type="spellStart"/>
      <w:r w:rsidRPr="00FD185D">
        <w:rPr>
          <w:rFonts w:ascii="Arial" w:eastAsia="Times New Roman" w:hAnsi="Arial" w:cs="Arial"/>
          <w:b/>
          <w:bCs/>
          <w:color w:val="000000"/>
          <w:kern w:val="0"/>
          <w:sz w:val="22"/>
          <w:szCs w:val="22"/>
          <w:lang w:val="tr-TR" w:eastAsia="en-GB"/>
          <w14:ligatures w14:val="none"/>
        </w:rPr>
        <w:t>Rodin</w:t>
      </w:r>
      <w:proofErr w:type="spellEnd"/>
      <w:r w:rsidRPr="00FD185D">
        <w:rPr>
          <w:rFonts w:ascii="Arial" w:eastAsia="Times New Roman" w:hAnsi="Arial" w:cs="Arial"/>
          <w:b/>
          <w:bCs/>
          <w:color w:val="000000"/>
          <w:kern w:val="0"/>
          <w:sz w:val="22"/>
          <w:szCs w:val="22"/>
          <w:lang w:val="tr-TR" w:eastAsia="en-GB"/>
          <w14:ligatures w14:val="none"/>
        </w:rPr>
        <w:t xml:space="preserve"> Collection Gallery</w:t>
      </w:r>
    </w:p>
    <w:p w14:paraId="3AD39F0B" w14:textId="1EFE3F3C"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 xml:space="preserve">Dünyaca ünlü heykeltıraş </w:t>
      </w:r>
      <w:proofErr w:type="spellStart"/>
      <w:r w:rsidRPr="00FD185D">
        <w:rPr>
          <w:rFonts w:ascii="Arial" w:eastAsia="Times New Roman" w:hAnsi="Arial" w:cs="Arial"/>
          <w:color w:val="000000"/>
          <w:kern w:val="0"/>
          <w:sz w:val="22"/>
          <w:szCs w:val="22"/>
          <w:lang w:val="tr-TR" w:eastAsia="en-GB"/>
          <w14:ligatures w14:val="none"/>
        </w:rPr>
        <w:t>Auguste</w:t>
      </w:r>
      <w:proofErr w:type="spellEnd"/>
      <w:r w:rsidRPr="00FD185D">
        <w:rPr>
          <w:rFonts w:ascii="Arial" w:eastAsia="Times New Roman" w:hAnsi="Arial" w:cs="Arial"/>
          <w:color w:val="000000"/>
          <w:kern w:val="0"/>
          <w:sz w:val="22"/>
          <w:szCs w:val="22"/>
          <w:lang w:val="tr-TR" w:eastAsia="en-GB"/>
          <w14:ligatures w14:val="none"/>
        </w:rPr>
        <w:t xml:space="preserve"> </w:t>
      </w:r>
      <w:proofErr w:type="spellStart"/>
      <w:r w:rsidRPr="00FD185D">
        <w:rPr>
          <w:rFonts w:ascii="Arial" w:eastAsia="Times New Roman" w:hAnsi="Arial" w:cs="Arial"/>
          <w:color w:val="000000"/>
          <w:kern w:val="0"/>
          <w:sz w:val="22"/>
          <w:szCs w:val="22"/>
          <w:lang w:val="tr-TR" w:eastAsia="en-GB"/>
          <w14:ligatures w14:val="none"/>
        </w:rPr>
        <w:t>Rodin</w:t>
      </w:r>
      <w:r w:rsidR="0070452F">
        <w:rPr>
          <w:rFonts w:ascii="Arial" w:eastAsia="Times New Roman" w:hAnsi="Arial" w:cs="Arial"/>
          <w:color w:val="000000"/>
          <w:kern w:val="0"/>
          <w:sz w:val="22"/>
          <w:szCs w:val="22"/>
          <w:lang w:val="tr-TR" w:eastAsia="en-GB"/>
          <w14:ligatures w14:val="none"/>
        </w:rPr>
        <w:t>’</w:t>
      </w:r>
      <w:r w:rsidRPr="00FD185D">
        <w:rPr>
          <w:rFonts w:ascii="Arial" w:eastAsia="Times New Roman" w:hAnsi="Arial" w:cs="Arial"/>
          <w:color w:val="000000"/>
          <w:kern w:val="0"/>
          <w:sz w:val="22"/>
          <w:szCs w:val="22"/>
          <w:lang w:val="tr-TR" w:eastAsia="en-GB"/>
          <w14:ligatures w14:val="none"/>
        </w:rPr>
        <w:t>in</w:t>
      </w:r>
      <w:proofErr w:type="spellEnd"/>
      <w:r w:rsidRPr="00FD185D">
        <w:rPr>
          <w:rFonts w:ascii="Arial" w:eastAsia="Times New Roman" w:hAnsi="Arial" w:cs="Arial"/>
          <w:color w:val="000000"/>
          <w:kern w:val="0"/>
          <w:sz w:val="22"/>
          <w:szCs w:val="22"/>
          <w:lang w:val="tr-TR" w:eastAsia="en-GB"/>
          <w14:ligatures w14:val="none"/>
        </w:rPr>
        <w:t xml:space="preserve"> orijinal eserlerinin yer aldığı özel </w:t>
      </w:r>
      <w:r w:rsidR="0082188D">
        <w:rPr>
          <w:rFonts w:ascii="Arial" w:eastAsia="Times New Roman" w:hAnsi="Arial" w:cs="Arial"/>
          <w:color w:val="000000"/>
          <w:kern w:val="0"/>
          <w:sz w:val="22"/>
          <w:szCs w:val="22"/>
          <w:lang w:val="tr-TR" w:eastAsia="en-GB"/>
          <w14:ligatures w14:val="none"/>
        </w:rPr>
        <w:t>koleksiyon galerisi</w:t>
      </w:r>
      <w:r w:rsidR="00085EA5">
        <w:rPr>
          <w:rFonts w:ascii="Arial" w:eastAsia="Times New Roman" w:hAnsi="Arial" w:cs="Arial"/>
          <w:color w:val="000000"/>
          <w:kern w:val="0"/>
          <w:sz w:val="22"/>
          <w:szCs w:val="22"/>
          <w:lang w:val="tr-TR" w:eastAsia="en-GB"/>
          <w14:ligatures w14:val="none"/>
        </w:rPr>
        <w:t>.</w:t>
      </w:r>
    </w:p>
    <w:p w14:paraId="6F03A39A" w14:textId="77777777" w:rsidR="0082188D" w:rsidRPr="00FD185D" w:rsidRDefault="0082188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638935F2" w14:textId="749FD5DF" w:rsidR="00641E9D" w:rsidRPr="00FD185D" w:rsidRDefault="00641E9D" w:rsidP="0010442B">
      <w:pPr>
        <w:numPr>
          <w:ilvl w:val="0"/>
          <w:numId w:val="1"/>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ARUCAD Gallery</w:t>
      </w:r>
    </w:p>
    <w:p w14:paraId="21E773A9" w14:textId="1ACCA9EE" w:rsidR="00641E9D" w:rsidRDefault="00641E9D"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Çağdaş sanat sergilerine ev sahipliği yap</w:t>
      </w:r>
      <w:r w:rsidR="0082188D">
        <w:rPr>
          <w:rFonts w:ascii="Arial" w:eastAsia="Times New Roman" w:hAnsi="Arial" w:cs="Arial"/>
          <w:color w:val="000000"/>
          <w:kern w:val="0"/>
          <w:sz w:val="22"/>
          <w:szCs w:val="22"/>
          <w:lang w:val="tr-TR" w:eastAsia="en-GB"/>
          <w14:ligatures w14:val="none"/>
        </w:rPr>
        <w:t xml:space="preserve">an, </w:t>
      </w:r>
      <w:proofErr w:type="spellStart"/>
      <w:r w:rsidR="0082188D">
        <w:rPr>
          <w:rFonts w:ascii="Arial" w:eastAsia="Times New Roman" w:hAnsi="Arial" w:cs="Arial"/>
          <w:color w:val="000000"/>
          <w:kern w:val="0"/>
          <w:sz w:val="22"/>
          <w:szCs w:val="22"/>
          <w:lang w:val="tr-TR" w:eastAsia="en-GB"/>
          <w14:ligatures w14:val="none"/>
        </w:rPr>
        <w:t>ARUCAD’ın</w:t>
      </w:r>
      <w:proofErr w:type="spellEnd"/>
      <w:r w:rsidR="0082188D">
        <w:rPr>
          <w:rFonts w:ascii="Arial" w:eastAsia="Times New Roman" w:hAnsi="Arial" w:cs="Arial"/>
          <w:color w:val="000000"/>
          <w:kern w:val="0"/>
          <w:sz w:val="22"/>
          <w:szCs w:val="22"/>
          <w:lang w:val="tr-TR" w:eastAsia="en-GB"/>
          <w14:ligatures w14:val="none"/>
        </w:rPr>
        <w:t xml:space="preserve"> ana galeri mekânı</w:t>
      </w:r>
      <w:r w:rsidR="00085EA5">
        <w:rPr>
          <w:rFonts w:ascii="Arial" w:eastAsia="Times New Roman" w:hAnsi="Arial" w:cs="Arial"/>
          <w:color w:val="000000"/>
          <w:kern w:val="0"/>
          <w:sz w:val="22"/>
          <w:szCs w:val="22"/>
          <w:lang w:val="tr-TR" w:eastAsia="en-GB"/>
          <w14:ligatures w14:val="none"/>
        </w:rPr>
        <w:t>.</w:t>
      </w:r>
    </w:p>
    <w:p w14:paraId="11E94BA9" w14:textId="77777777" w:rsidR="0082188D" w:rsidRPr="00FD185D" w:rsidRDefault="0082188D"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p>
    <w:p w14:paraId="474CDFB4" w14:textId="77777777" w:rsidR="00641E9D" w:rsidRPr="00FD185D" w:rsidRDefault="00641E9D" w:rsidP="0010442B">
      <w:pPr>
        <w:numPr>
          <w:ilvl w:val="0"/>
          <w:numId w:val="1"/>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Girne Kalesi ve Batık Gemi Müzesi</w:t>
      </w:r>
    </w:p>
    <w:p w14:paraId="6B2ED6E7" w14:textId="389FCDBA" w:rsidR="00641E9D" w:rsidRDefault="00641E9D"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Antik bir gemi kalıntısının bulunduğu, ta</w:t>
      </w:r>
      <w:r w:rsidR="0082188D">
        <w:rPr>
          <w:rFonts w:ascii="Arial" w:eastAsia="Times New Roman" w:hAnsi="Arial" w:cs="Arial"/>
          <w:color w:val="000000"/>
          <w:kern w:val="0"/>
          <w:sz w:val="22"/>
          <w:szCs w:val="22"/>
          <w:lang w:val="tr-TR" w:eastAsia="en-GB"/>
          <w14:ligatures w14:val="none"/>
        </w:rPr>
        <w:t>rihi Girne Kalesi içindeki müze</w:t>
      </w:r>
      <w:r w:rsidR="00085EA5">
        <w:rPr>
          <w:rFonts w:ascii="Arial" w:eastAsia="Times New Roman" w:hAnsi="Arial" w:cs="Arial"/>
          <w:color w:val="000000"/>
          <w:kern w:val="0"/>
          <w:sz w:val="22"/>
          <w:szCs w:val="22"/>
          <w:lang w:val="tr-TR" w:eastAsia="en-GB"/>
          <w14:ligatures w14:val="none"/>
        </w:rPr>
        <w:t>.</w:t>
      </w:r>
    </w:p>
    <w:p w14:paraId="69E75DF8" w14:textId="77777777" w:rsidR="0082188D" w:rsidRPr="00FD185D" w:rsidRDefault="0082188D"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p>
    <w:p w14:paraId="7EF745F0" w14:textId="77777777" w:rsidR="00641E9D" w:rsidRPr="00FD185D" w:rsidRDefault="00641E9D" w:rsidP="0010442B">
      <w:pPr>
        <w:numPr>
          <w:ilvl w:val="0"/>
          <w:numId w:val="1"/>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roofErr w:type="spellStart"/>
      <w:r w:rsidRPr="00FD185D">
        <w:rPr>
          <w:rFonts w:ascii="Arial" w:eastAsia="Times New Roman" w:hAnsi="Arial" w:cs="Arial"/>
          <w:b/>
          <w:bCs/>
          <w:color w:val="000000"/>
          <w:kern w:val="0"/>
          <w:sz w:val="22"/>
          <w:szCs w:val="22"/>
          <w:lang w:val="tr-TR" w:eastAsia="en-GB"/>
          <w14:ligatures w14:val="none"/>
        </w:rPr>
        <w:t>Bellapais</w:t>
      </w:r>
      <w:proofErr w:type="spellEnd"/>
      <w:r w:rsidRPr="00FD185D">
        <w:rPr>
          <w:rFonts w:ascii="Arial" w:eastAsia="Times New Roman" w:hAnsi="Arial" w:cs="Arial"/>
          <w:b/>
          <w:bCs/>
          <w:color w:val="000000"/>
          <w:kern w:val="0"/>
          <w:sz w:val="22"/>
          <w:szCs w:val="22"/>
          <w:lang w:val="tr-TR" w:eastAsia="en-GB"/>
          <w14:ligatures w14:val="none"/>
        </w:rPr>
        <w:t xml:space="preserve"> Manastırı</w:t>
      </w:r>
    </w:p>
    <w:p w14:paraId="6F430949" w14:textId="65A4303C"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 xml:space="preserve">Gotik mimarinin Kıbrıs’taki en zarif örneği olarak kabul edilen 13. yüzyıldan kalma </w:t>
      </w:r>
      <w:r w:rsidR="0082188D">
        <w:rPr>
          <w:rFonts w:ascii="Arial" w:eastAsia="Times New Roman" w:hAnsi="Arial" w:cs="Arial"/>
          <w:color w:val="000000"/>
          <w:kern w:val="0"/>
          <w:sz w:val="22"/>
          <w:szCs w:val="22"/>
          <w:lang w:val="tr-TR" w:eastAsia="en-GB"/>
          <w14:ligatures w14:val="none"/>
        </w:rPr>
        <w:t>manastır</w:t>
      </w:r>
      <w:r w:rsidR="00085EA5">
        <w:rPr>
          <w:rFonts w:ascii="Arial" w:eastAsia="Times New Roman" w:hAnsi="Arial" w:cs="Arial"/>
          <w:color w:val="000000"/>
          <w:kern w:val="0"/>
          <w:sz w:val="22"/>
          <w:szCs w:val="22"/>
          <w:lang w:val="tr-TR" w:eastAsia="en-GB"/>
          <w14:ligatures w14:val="none"/>
        </w:rPr>
        <w:t>.</w:t>
      </w:r>
    </w:p>
    <w:p w14:paraId="3C45AEA1" w14:textId="77777777" w:rsidR="0082188D" w:rsidRPr="00FD185D" w:rsidRDefault="0082188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709F0076" w14:textId="50C8D71C" w:rsidR="00641E9D" w:rsidRPr="00FD185D" w:rsidRDefault="00641E9D" w:rsidP="0010442B">
      <w:pPr>
        <w:numPr>
          <w:ilvl w:val="0"/>
          <w:numId w:val="1"/>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 xml:space="preserve">Art </w:t>
      </w:r>
      <w:proofErr w:type="spellStart"/>
      <w:r w:rsidRPr="00FD185D">
        <w:rPr>
          <w:rFonts w:ascii="Arial" w:eastAsia="Times New Roman" w:hAnsi="Arial" w:cs="Arial"/>
          <w:b/>
          <w:bCs/>
          <w:color w:val="000000"/>
          <w:kern w:val="0"/>
          <w:sz w:val="22"/>
          <w:szCs w:val="22"/>
          <w:lang w:val="tr-TR" w:eastAsia="en-GB"/>
          <w14:ligatures w14:val="none"/>
        </w:rPr>
        <w:t>Rooms</w:t>
      </w:r>
      <w:proofErr w:type="spellEnd"/>
      <w:r w:rsidRPr="00FD185D">
        <w:rPr>
          <w:rFonts w:ascii="Arial" w:eastAsia="Times New Roman" w:hAnsi="Arial" w:cs="Arial"/>
          <w:b/>
          <w:bCs/>
          <w:color w:val="000000"/>
          <w:kern w:val="0"/>
          <w:sz w:val="22"/>
          <w:szCs w:val="22"/>
          <w:lang w:val="tr-TR" w:eastAsia="en-GB"/>
          <w14:ligatures w14:val="none"/>
        </w:rPr>
        <w:t xml:space="preserve"> Gallery </w:t>
      </w:r>
    </w:p>
    <w:p w14:paraId="7E1CB4CC" w14:textId="66DB5B91" w:rsidR="00161ABF" w:rsidRPr="00FD185D" w:rsidRDefault="00641E9D"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Kuzey Kıbrıs’ta modern ve çağdaş sanatın nabzını tutan etkin sergi</w:t>
      </w:r>
      <w:r w:rsidR="00161ABF" w:rsidRPr="00FD185D">
        <w:rPr>
          <w:rFonts w:ascii="Arial" w:eastAsia="Times New Roman" w:hAnsi="Arial" w:cs="Arial"/>
          <w:color w:val="000000"/>
          <w:kern w:val="0"/>
          <w:sz w:val="22"/>
          <w:szCs w:val="22"/>
          <w:lang w:val="tr-TR" w:eastAsia="en-GB"/>
          <w14:ligatures w14:val="none"/>
        </w:rPr>
        <w:t xml:space="preserve"> </w:t>
      </w:r>
      <w:r w:rsidR="004906B0">
        <w:rPr>
          <w:rFonts w:ascii="Arial" w:eastAsia="Times New Roman" w:hAnsi="Arial" w:cs="Arial"/>
          <w:color w:val="000000"/>
          <w:kern w:val="0"/>
          <w:sz w:val="22"/>
          <w:szCs w:val="22"/>
          <w:lang w:val="tr-TR" w:eastAsia="en-GB"/>
          <w14:ligatures w14:val="none"/>
        </w:rPr>
        <w:t>alanlarından biri</w:t>
      </w:r>
      <w:r w:rsidR="00085EA5">
        <w:rPr>
          <w:rFonts w:ascii="Arial" w:eastAsia="Times New Roman" w:hAnsi="Arial" w:cs="Arial"/>
          <w:color w:val="000000"/>
          <w:kern w:val="0"/>
          <w:sz w:val="22"/>
          <w:szCs w:val="22"/>
          <w:lang w:val="tr-TR" w:eastAsia="en-GB"/>
          <w14:ligatures w14:val="none"/>
        </w:rPr>
        <w:t>.</w:t>
      </w:r>
    </w:p>
    <w:p w14:paraId="04FA679B" w14:textId="77777777" w:rsidR="00161ABF" w:rsidRPr="00FD185D" w:rsidRDefault="00161ABF" w:rsidP="0010442B">
      <w:pPr>
        <w:pStyle w:val="p1"/>
        <w:numPr>
          <w:ilvl w:val="0"/>
          <w:numId w:val="1"/>
        </w:numPr>
        <w:contextualSpacing/>
        <w:jc w:val="both"/>
        <w:rPr>
          <w:rFonts w:ascii="Arial" w:hAnsi="Arial" w:cs="Arial"/>
          <w:b/>
          <w:bCs/>
          <w:sz w:val="22"/>
          <w:szCs w:val="22"/>
          <w:lang w:val="tr-TR"/>
        </w:rPr>
      </w:pPr>
      <w:r w:rsidRPr="00FD185D">
        <w:rPr>
          <w:rStyle w:val="s1"/>
          <w:rFonts w:ascii="Arial" w:eastAsiaTheme="majorEastAsia" w:hAnsi="Arial" w:cs="Arial"/>
          <w:b/>
          <w:bCs/>
          <w:sz w:val="22"/>
          <w:szCs w:val="22"/>
          <w:lang w:val="tr-TR"/>
        </w:rPr>
        <w:t xml:space="preserve">St. </w:t>
      </w:r>
      <w:proofErr w:type="spellStart"/>
      <w:r w:rsidRPr="00FD185D">
        <w:rPr>
          <w:rStyle w:val="s1"/>
          <w:rFonts w:ascii="Arial" w:eastAsiaTheme="majorEastAsia" w:hAnsi="Arial" w:cs="Arial"/>
          <w:b/>
          <w:bCs/>
          <w:sz w:val="22"/>
          <w:szCs w:val="22"/>
          <w:lang w:val="tr-TR"/>
        </w:rPr>
        <w:t>Hilarion</w:t>
      </w:r>
      <w:proofErr w:type="spellEnd"/>
      <w:r w:rsidRPr="00FD185D">
        <w:rPr>
          <w:rStyle w:val="s1"/>
          <w:rFonts w:ascii="Arial" w:eastAsiaTheme="majorEastAsia" w:hAnsi="Arial" w:cs="Arial"/>
          <w:b/>
          <w:bCs/>
          <w:sz w:val="22"/>
          <w:szCs w:val="22"/>
          <w:lang w:val="tr-TR"/>
        </w:rPr>
        <w:t xml:space="preserve"> Kalesi (Girne)</w:t>
      </w:r>
    </w:p>
    <w:p w14:paraId="67D52741" w14:textId="012D3A10" w:rsidR="00161ABF" w:rsidRPr="00FD185D" w:rsidRDefault="00161ABF" w:rsidP="0010442B">
      <w:pPr>
        <w:pStyle w:val="p1"/>
        <w:ind w:left="720"/>
        <w:contextualSpacing/>
        <w:jc w:val="both"/>
        <w:rPr>
          <w:rFonts w:ascii="Arial" w:hAnsi="Arial" w:cs="Arial"/>
          <w:sz w:val="22"/>
          <w:szCs w:val="22"/>
          <w:lang w:val="tr-TR"/>
        </w:rPr>
      </w:pPr>
      <w:r w:rsidRPr="00FD185D">
        <w:rPr>
          <w:rStyle w:val="s2"/>
          <w:rFonts w:ascii="Arial" w:eastAsiaTheme="majorEastAsia" w:hAnsi="Arial" w:cs="Arial"/>
          <w:sz w:val="22"/>
          <w:szCs w:val="22"/>
          <w:lang w:val="tr-TR"/>
        </w:rPr>
        <w:t xml:space="preserve">Beşparmak Dağları’nın zirvesinde, Girne’ye </w:t>
      </w:r>
      <w:proofErr w:type="gramStart"/>
      <w:r w:rsidRPr="00FD185D">
        <w:rPr>
          <w:rStyle w:val="s2"/>
          <w:rFonts w:ascii="Arial" w:eastAsiaTheme="majorEastAsia" w:hAnsi="Arial" w:cs="Arial"/>
          <w:sz w:val="22"/>
          <w:szCs w:val="22"/>
          <w:lang w:val="tr-TR"/>
        </w:rPr>
        <w:t>hakim</w:t>
      </w:r>
      <w:proofErr w:type="gramEnd"/>
      <w:r w:rsidRPr="00FD185D">
        <w:rPr>
          <w:rStyle w:val="s2"/>
          <w:rFonts w:ascii="Arial" w:eastAsiaTheme="majorEastAsia" w:hAnsi="Arial" w:cs="Arial"/>
          <w:sz w:val="22"/>
          <w:szCs w:val="22"/>
          <w:lang w:val="tr-TR"/>
        </w:rPr>
        <w:t xml:space="preserve"> konumuyla etkileyici manzaralar sunan kale, 11. yüzyılda Bizanslılar tarafından yapılmıştır. Orta Çağ mimarisinin güzel örneklerinden biri olan kale, Walt Disney’in “Uyuyan Güzel” filmindeki şatoya da ilham kaynağı olmuştur. Kuzey Kıbrıs’ın en ünlü ve fotojenik yapılarından biridir.</w:t>
      </w:r>
    </w:p>
    <w:p w14:paraId="115391D3" w14:textId="0BBC40C4" w:rsidR="00641E9D" w:rsidRPr="00E82517" w:rsidRDefault="00E82517" w:rsidP="0010442B">
      <w:pPr>
        <w:spacing w:before="100" w:beforeAutospacing="1" w:after="100" w:afterAutospacing="1" w:line="240" w:lineRule="auto"/>
        <w:contextualSpacing/>
        <w:jc w:val="both"/>
        <w:rPr>
          <w:rFonts w:ascii="Arial" w:eastAsia="Times New Roman" w:hAnsi="Arial" w:cs="Arial"/>
          <w:b/>
          <w:bCs/>
          <w:color w:val="000000"/>
          <w:kern w:val="0"/>
          <w:sz w:val="22"/>
          <w:szCs w:val="22"/>
          <w:u w:val="single"/>
          <w:lang w:val="tr-TR" w:eastAsia="en-GB"/>
          <w14:ligatures w14:val="none"/>
        </w:rPr>
      </w:pPr>
      <w:r w:rsidRPr="00E82517">
        <w:rPr>
          <w:rFonts w:ascii="Arial" w:eastAsia="Times New Roman" w:hAnsi="Arial" w:cs="Arial"/>
          <w:b/>
          <w:bCs/>
          <w:color w:val="000000"/>
          <w:kern w:val="0"/>
          <w:sz w:val="22"/>
          <w:szCs w:val="22"/>
          <w:u w:val="single"/>
          <w:lang w:val="tr-TR" w:eastAsia="en-GB"/>
          <w14:ligatures w14:val="none"/>
        </w:rPr>
        <w:t>LEFKOŞA BÖLGESİ</w:t>
      </w:r>
    </w:p>
    <w:p w14:paraId="5B8F82F8" w14:textId="77777777" w:rsidR="00E82517" w:rsidRPr="00FD185D" w:rsidRDefault="00E82517" w:rsidP="0010442B">
      <w:p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
    <w:p w14:paraId="4E0E16BB" w14:textId="77777777" w:rsidR="00641E9D" w:rsidRPr="00FD185D" w:rsidRDefault="00641E9D" w:rsidP="0010442B">
      <w:pPr>
        <w:numPr>
          <w:ilvl w:val="0"/>
          <w:numId w:val="2"/>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Selimiye Camii (Aziz Sofya Katedrali)</w:t>
      </w:r>
    </w:p>
    <w:p w14:paraId="0D8ADDED" w14:textId="7AE98D15" w:rsidR="00641E9D" w:rsidRDefault="00641E9D"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Gotik tarzda inşa edilen ve camiye dönüştürülen tarihi katedral.</w:t>
      </w:r>
    </w:p>
    <w:p w14:paraId="6CD646A1" w14:textId="77777777" w:rsidR="0010442B" w:rsidRPr="00FD185D" w:rsidRDefault="0010442B"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p>
    <w:p w14:paraId="23708658" w14:textId="77777777" w:rsidR="00641E9D" w:rsidRPr="00FD185D" w:rsidRDefault="00641E9D" w:rsidP="0010442B">
      <w:pPr>
        <w:numPr>
          <w:ilvl w:val="0"/>
          <w:numId w:val="2"/>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Büyük Han</w:t>
      </w:r>
    </w:p>
    <w:p w14:paraId="2EDEAF1E" w14:textId="2FC87BA9"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Kıbrıs'ın en büyük hanı olarak 16. yüzyıldan kalma tarihî yapı, sanat atölyeleri ve butiklerle dolu kültür merkezi.</w:t>
      </w:r>
    </w:p>
    <w:p w14:paraId="393CD078" w14:textId="77777777" w:rsidR="0010442B" w:rsidRPr="00FD185D" w:rsidRDefault="0010442B" w:rsidP="0010442B">
      <w:pPr>
        <w:spacing w:before="100" w:beforeAutospacing="1" w:after="100" w:afterAutospacing="1" w:line="240" w:lineRule="auto"/>
        <w:ind w:left="1080"/>
        <w:contextualSpacing/>
        <w:jc w:val="both"/>
        <w:rPr>
          <w:rFonts w:ascii="Arial" w:eastAsia="Times New Roman" w:hAnsi="Arial" w:cs="Arial"/>
          <w:color w:val="000000"/>
          <w:kern w:val="0"/>
          <w:sz w:val="22"/>
          <w:szCs w:val="22"/>
          <w:lang w:val="tr-TR" w:eastAsia="en-GB"/>
          <w14:ligatures w14:val="none"/>
        </w:rPr>
      </w:pPr>
    </w:p>
    <w:p w14:paraId="2FF0E0E0" w14:textId="77777777" w:rsidR="00641E9D" w:rsidRPr="00FD185D" w:rsidRDefault="00641E9D" w:rsidP="0010442B">
      <w:pPr>
        <w:numPr>
          <w:ilvl w:val="0"/>
          <w:numId w:val="2"/>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Surlar İçi Lefkoşa</w:t>
      </w:r>
    </w:p>
    <w:p w14:paraId="46EFB616" w14:textId="6D166FC5" w:rsidR="00641E9D" w:rsidRDefault="00641E9D"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Tarihi sokakları, müzeleri ve butik galerileriyle yaşayan bir açık hava müzesi.</w:t>
      </w:r>
    </w:p>
    <w:p w14:paraId="10CAD327" w14:textId="77777777" w:rsidR="0010442B" w:rsidRPr="00FD185D" w:rsidRDefault="0010442B" w:rsidP="0010442B">
      <w:pPr>
        <w:spacing w:before="100" w:beforeAutospacing="1" w:after="100" w:afterAutospacing="1" w:line="240" w:lineRule="auto"/>
        <w:ind w:firstLine="720"/>
        <w:contextualSpacing/>
        <w:jc w:val="both"/>
        <w:rPr>
          <w:rFonts w:ascii="Arial" w:eastAsia="Times New Roman" w:hAnsi="Arial" w:cs="Arial"/>
          <w:color w:val="000000"/>
          <w:kern w:val="0"/>
          <w:sz w:val="22"/>
          <w:szCs w:val="22"/>
          <w:lang w:val="tr-TR" w:eastAsia="en-GB"/>
          <w14:ligatures w14:val="none"/>
        </w:rPr>
      </w:pPr>
    </w:p>
    <w:p w14:paraId="7529331F" w14:textId="77777777" w:rsidR="00641E9D" w:rsidRPr="00FD185D" w:rsidRDefault="00641E9D" w:rsidP="0010442B">
      <w:pPr>
        <w:numPr>
          <w:ilvl w:val="0"/>
          <w:numId w:val="2"/>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Rüstem Kitabevi ve Galeri</w:t>
      </w:r>
    </w:p>
    <w:p w14:paraId="489B10E4" w14:textId="501338F0"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 xml:space="preserve">Sanat etkinlikleri, kitap </w:t>
      </w:r>
      <w:proofErr w:type="spellStart"/>
      <w:r w:rsidRPr="00FD185D">
        <w:rPr>
          <w:rFonts w:ascii="Arial" w:eastAsia="Times New Roman" w:hAnsi="Arial" w:cs="Arial"/>
          <w:color w:val="000000"/>
          <w:kern w:val="0"/>
          <w:sz w:val="22"/>
          <w:szCs w:val="22"/>
          <w:lang w:val="tr-TR" w:eastAsia="en-GB"/>
          <w14:ligatures w14:val="none"/>
        </w:rPr>
        <w:t>lansmanları</w:t>
      </w:r>
      <w:proofErr w:type="spellEnd"/>
      <w:r w:rsidRPr="00FD185D">
        <w:rPr>
          <w:rFonts w:ascii="Arial" w:eastAsia="Times New Roman" w:hAnsi="Arial" w:cs="Arial"/>
          <w:color w:val="000000"/>
          <w:kern w:val="0"/>
          <w:sz w:val="22"/>
          <w:szCs w:val="22"/>
          <w:lang w:val="tr-TR" w:eastAsia="en-GB"/>
          <w14:ligatures w14:val="none"/>
        </w:rPr>
        <w:t xml:space="preserve"> ve kültürel söyleşilerin düzenlendiği popüler mekân.</w:t>
      </w:r>
    </w:p>
    <w:p w14:paraId="0C7C2AC1" w14:textId="77777777" w:rsidR="0010442B" w:rsidRPr="00FD185D" w:rsidRDefault="0010442B"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669A3158" w14:textId="77777777" w:rsidR="00641E9D" w:rsidRPr="00FD185D" w:rsidRDefault="00641E9D" w:rsidP="0010442B">
      <w:pPr>
        <w:numPr>
          <w:ilvl w:val="0"/>
          <w:numId w:val="2"/>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Derviş Paşa Konağı</w:t>
      </w:r>
    </w:p>
    <w:p w14:paraId="134D1B79" w14:textId="21292F9C" w:rsidR="00641E9D" w:rsidRPr="00FD185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color w:val="000000"/>
          <w:kern w:val="0"/>
          <w:sz w:val="22"/>
          <w:szCs w:val="22"/>
          <w:lang w:val="tr-TR" w:eastAsia="en-GB"/>
          <w14:ligatures w14:val="none"/>
        </w:rPr>
        <w:t>Osmanlı dönemi mimarisinin korunduğu, geleneksel Kıbrıs yaşamını yansıtan müze-ev.</w:t>
      </w:r>
    </w:p>
    <w:p w14:paraId="01F31AFE" w14:textId="77777777" w:rsidR="0010442B" w:rsidRPr="0010442B" w:rsidRDefault="00641E9D" w:rsidP="00303921">
      <w:pPr>
        <w:pStyle w:val="ListeParagraf"/>
        <w:numPr>
          <w:ilvl w:val="0"/>
          <w:numId w:val="2"/>
        </w:numPr>
        <w:spacing w:before="100" w:beforeAutospacing="1" w:after="100" w:afterAutospacing="1" w:line="240" w:lineRule="auto"/>
        <w:jc w:val="both"/>
        <w:rPr>
          <w:rStyle w:val="Gl"/>
          <w:rFonts w:ascii="Arial" w:eastAsia="Times New Roman" w:hAnsi="Arial" w:cs="Arial"/>
          <w:b w:val="0"/>
          <w:bCs w:val="0"/>
          <w:color w:val="000000"/>
          <w:kern w:val="0"/>
          <w:sz w:val="22"/>
          <w:szCs w:val="22"/>
          <w:lang w:val="tr-TR" w:eastAsia="en-GB"/>
          <w14:ligatures w14:val="none"/>
        </w:rPr>
      </w:pPr>
      <w:r w:rsidRPr="0010442B">
        <w:rPr>
          <w:rStyle w:val="Gl"/>
          <w:rFonts w:ascii="Arial" w:hAnsi="Arial" w:cs="Arial"/>
          <w:color w:val="000000"/>
          <w:sz w:val="22"/>
          <w:szCs w:val="22"/>
          <w:lang w:val="tr-TR"/>
        </w:rPr>
        <w:t>ARUCAD Art Space</w:t>
      </w:r>
    </w:p>
    <w:p w14:paraId="7867533B" w14:textId="665F40A6" w:rsidR="00641E9D" w:rsidRDefault="00641E9D" w:rsidP="0010442B">
      <w:pPr>
        <w:pStyle w:val="ListeParagraf"/>
        <w:spacing w:before="100" w:beforeAutospacing="1" w:after="100" w:afterAutospacing="1" w:line="240" w:lineRule="auto"/>
        <w:jc w:val="both"/>
        <w:rPr>
          <w:rStyle w:val="relative"/>
          <w:rFonts w:ascii="Arial" w:hAnsi="Arial" w:cs="Arial"/>
          <w:color w:val="000000"/>
          <w:sz w:val="22"/>
          <w:szCs w:val="22"/>
          <w:lang w:val="tr-TR"/>
        </w:rPr>
      </w:pPr>
      <w:r w:rsidRPr="0010442B">
        <w:rPr>
          <w:rStyle w:val="relative"/>
          <w:rFonts w:ascii="Arial" w:hAnsi="Arial" w:cs="Arial"/>
          <w:color w:val="000000"/>
          <w:sz w:val="22"/>
          <w:szCs w:val="22"/>
          <w:lang w:val="tr-TR"/>
        </w:rPr>
        <w:t>ARUCAD tarafından Lefkoşa'da kurulan Art Space, toplumda sanat, tasarım ve mimariye olan ilgiyi artırmayı ve Kıbrıs adasının kültür ve sanatına katkı sağlamayı amaçlayan bir sanat mekânıdır.</w:t>
      </w:r>
    </w:p>
    <w:p w14:paraId="6F40159B" w14:textId="77777777" w:rsidR="0010442B" w:rsidRPr="0010442B" w:rsidRDefault="0010442B" w:rsidP="0010442B">
      <w:pPr>
        <w:pStyle w:val="ListeParagraf"/>
        <w:spacing w:before="100" w:beforeAutospacing="1" w:after="100" w:afterAutospacing="1" w:line="240" w:lineRule="auto"/>
        <w:jc w:val="both"/>
        <w:rPr>
          <w:rStyle w:val="apple-converted-space"/>
          <w:rFonts w:ascii="Arial" w:eastAsia="Times New Roman" w:hAnsi="Arial" w:cs="Arial"/>
          <w:color w:val="000000"/>
          <w:kern w:val="0"/>
          <w:sz w:val="22"/>
          <w:szCs w:val="22"/>
          <w:lang w:val="tr-TR" w:eastAsia="en-GB"/>
          <w14:ligatures w14:val="none"/>
        </w:rPr>
      </w:pPr>
      <w:bookmarkStart w:id="0" w:name="_GoBack"/>
      <w:bookmarkEnd w:id="0"/>
    </w:p>
    <w:p w14:paraId="6BB7694A" w14:textId="77777777" w:rsidR="0010442B" w:rsidRPr="0010442B" w:rsidRDefault="00641E9D" w:rsidP="0010442B">
      <w:pPr>
        <w:pStyle w:val="ListeParagraf"/>
        <w:numPr>
          <w:ilvl w:val="0"/>
          <w:numId w:val="2"/>
        </w:numPr>
        <w:spacing w:before="100" w:beforeAutospacing="1" w:after="100" w:afterAutospacing="1" w:line="240" w:lineRule="auto"/>
        <w:jc w:val="both"/>
        <w:rPr>
          <w:rStyle w:val="Gl"/>
          <w:rFonts w:ascii="Arial" w:eastAsia="Times New Roman" w:hAnsi="Arial" w:cs="Arial"/>
          <w:b w:val="0"/>
          <w:bCs w:val="0"/>
          <w:color w:val="000000"/>
          <w:kern w:val="0"/>
          <w:sz w:val="22"/>
          <w:szCs w:val="22"/>
          <w:lang w:val="tr-TR" w:eastAsia="en-GB"/>
          <w14:ligatures w14:val="none"/>
        </w:rPr>
      </w:pPr>
      <w:r w:rsidRPr="00FD185D">
        <w:rPr>
          <w:rStyle w:val="Gl"/>
          <w:rFonts w:ascii="Arial" w:hAnsi="Arial" w:cs="Arial"/>
          <w:color w:val="000000"/>
          <w:sz w:val="22"/>
          <w:szCs w:val="22"/>
          <w:lang w:val="tr-TR"/>
        </w:rPr>
        <w:lastRenderedPageBreak/>
        <w:t xml:space="preserve">ARUCAD </w:t>
      </w:r>
      <w:proofErr w:type="spellStart"/>
      <w:r w:rsidRPr="00FD185D">
        <w:rPr>
          <w:rStyle w:val="Gl"/>
          <w:rFonts w:ascii="Arial" w:hAnsi="Arial" w:cs="Arial"/>
          <w:color w:val="000000"/>
          <w:sz w:val="22"/>
          <w:szCs w:val="22"/>
          <w:lang w:val="tr-TR"/>
        </w:rPr>
        <w:t>Bandabuliya</w:t>
      </w:r>
      <w:proofErr w:type="spellEnd"/>
      <w:r w:rsidRPr="00FD185D">
        <w:rPr>
          <w:rStyle w:val="Gl"/>
          <w:rFonts w:ascii="Arial" w:hAnsi="Arial" w:cs="Arial"/>
          <w:color w:val="000000"/>
          <w:sz w:val="22"/>
          <w:szCs w:val="22"/>
          <w:lang w:val="tr-TR"/>
        </w:rPr>
        <w:t xml:space="preserve"> Sahnesi</w:t>
      </w:r>
    </w:p>
    <w:p w14:paraId="4C2EEC4B" w14:textId="348EF771" w:rsidR="00641E9D" w:rsidRPr="0010442B" w:rsidRDefault="00641E9D" w:rsidP="0010442B">
      <w:pPr>
        <w:pStyle w:val="ListeParagraf"/>
        <w:spacing w:before="100" w:beforeAutospacing="1" w:after="100" w:afterAutospacing="1" w:line="240" w:lineRule="auto"/>
        <w:jc w:val="both"/>
        <w:rPr>
          <w:rFonts w:ascii="Arial" w:eastAsia="Times New Roman" w:hAnsi="Arial" w:cs="Arial"/>
          <w:color w:val="000000"/>
          <w:kern w:val="0"/>
          <w:sz w:val="22"/>
          <w:szCs w:val="22"/>
          <w:lang w:val="tr-TR" w:eastAsia="en-GB"/>
          <w14:ligatures w14:val="none"/>
        </w:rPr>
      </w:pPr>
      <w:r w:rsidRPr="0010442B">
        <w:rPr>
          <w:rStyle w:val="relative"/>
          <w:rFonts w:ascii="Arial" w:hAnsi="Arial" w:cs="Arial"/>
          <w:color w:val="000000"/>
          <w:sz w:val="22"/>
          <w:szCs w:val="22"/>
          <w:lang w:val="tr-TR"/>
        </w:rPr>
        <w:t xml:space="preserve">Lefkoşa Türk Belediyesi'nin "Eski Toptancılar Hali Dönüşüm Projesi" kapsamında yenilenen </w:t>
      </w:r>
      <w:proofErr w:type="spellStart"/>
      <w:r w:rsidRPr="0010442B">
        <w:rPr>
          <w:rStyle w:val="relative"/>
          <w:rFonts w:ascii="Arial" w:hAnsi="Arial" w:cs="Arial"/>
          <w:color w:val="000000"/>
          <w:sz w:val="22"/>
          <w:szCs w:val="22"/>
          <w:lang w:val="tr-TR"/>
        </w:rPr>
        <w:t>Bandabuliya</w:t>
      </w:r>
      <w:proofErr w:type="spellEnd"/>
      <w:r w:rsidRPr="0010442B">
        <w:rPr>
          <w:rStyle w:val="relative"/>
          <w:rFonts w:ascii="Arial" w:hAnsi="Arial" w:cs="Arial"/>
          <w:color w:val="000000"/>
          <w:sz w:val="22"/>
          <w:szCs w:val="22"/>
          <w:lang w:val="tr-TR"/>
        </w:rPr>
        <w:t xml:space="preserve"> Sahnesi, kültür ve sanat etkinliklerine ev sahipliği yapan modern bir sahnedir.</w:t>
      </w:r>
      <w:r w:rsidRPr="0010442B">
        <w:rPr>
          <w:rStyle w:val="apple-converted-space"/>
          <w:rFonts w:ascii="Arial" w:hAnsi="Arial" w:cs="Arial"/>
          <w:color w:val="000000"/>
          <w:sz w:val="22"/>
          <w:szCs w:val="22"/>
          <w:lang w:val="tr-TR"/>
        </w:rPr>
        <w:t> </w:t>
      </w:r>
      <w:r w:rsidRPr="0010442B">
        <w:rPr>
          <w:rStyle w:val="relative"/>
          <w:rFonts w:ascii="Arial" w:hAnsi="Arial" w:cs="Arial"/>
          <w:color w:val="000000"/>
          <w:sz w:val="22"/>
          <w:szCs w:val="22"/>
          <w:lang w:val="tr-TR"/>
        </w:rPr>
        <w:t xml:space="preserve">ARUCAD ile iş birliği içinde kullanılan bu mekân, başkentin </w:t>
      </w:r>
      <w:proofErr w:type="gramStart"/>
      <w:r w:rsidRPr="0010442B">
        <w:rPr>
          <w:rStyle w:val="relative"/>
          <w:rFonts w:ascii="Arial" w:hAnsi="Arial" w:cs="Arial"/>
          <w:color w:val="000000"/>
          <w:sz w:val="22"/>
          <w:szCs w:val="22"/>
          <w:lang w:val="tr-TR"/>
        </w:rPr>
        <w:t>kültürel</w:t>
      </w:r>
      <w:proofErr w:type="gramEnd"/>
      <w:r w:rsidRPr="0010442B">
        <w:rPr>
          <w:rStyle w:val="relative"/>
          <w:rFonts w:ascii="Arial" w:hAnsi="Arial" w:cs="Arial"/>
          <w:color w:val="000000"/>
          <w:sz w:val="22"/>
          <w:szCs w:val="22"/>
          <w:lang w:val="tr-TR"/>
        </w:rPr>
        <w:t xml:space="preserve"> hayatına önemli katkılar sunmaktadır.</w:t>
      </w:r>
    </w:p>
    <w:p w14:paraId="49BB00C1" w14:textId="286F02CD" w:rsidR="00641E9D" w:rsidRPr="00E82517" w:rsidRDefault="00E82517" w:rsidP="0010442B">
      <w:pPr>
        <w:spacing w:before="100" w:beforeAutospacing="1" w:after="100" w:afterAutospacing="1" w:line="240" w:lineRule="auto"/>
        <w:contextualSpacing/>
        <w:jc w:val="both"/>
        <w:rPr>
          <w:rFonts w:ascii="Arial" w:eastAsia="Times New Roman" w:hAnsi="Arial" w:cs="Arial"/>
          <w:b/>
          <w:bCs/>
          <w:color w:val="000000"/>
          <w:kern w:val="0"/>
          <w:sz w:val="22"/>
          <w:szCs w:val="22"/>
          <w:u w:val="single"/>
          <w:lang w:val="tr-TR" w:eastAsia="en-GB"/>
          <w14:ligatures w14:val="none"/>
        </w:rPr>
      </w:pPr>
      <w:r w:rsidRPr="00E82517">
        <w:rPr>
          <w:rFonts w:ascii="Arial" w:eastAsia="Times New Roman" w:hAnsi="Arial" w:cs="Arial"/>
          <w:b/>
          <w:bCs/>
          <w:color w:val="000000"/>
          <w:kern w:val="0"/>
          <w:sz w:val="22"/>
          <w:szCs w:val="22"/>
          <w:u w:val="single"/>
          <w:lang w:val="tr-TR" w:eastAsia="en-GB"/>
          <w14:ligatures w14:val="none"/>
        </w:rPr>
        <w:t>GAZİMAĞUSA BÖLGESİ</w:t>
      </w:r>
    </w:p>
    <w:p w14:paraId="4EAF5371" w14:textId="77777777" w:rsidR="00E82517" w:rsidRPr="00FD185D" w:rsidRDefault="00E82517" w:rsidP="0010442B">
      <w:p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
    <w:p w14:paraId="14BFB568" w14:textId="77777777" w:rsidR="0010442B" w:rsidRDefault="00641E9D" w:rsidP="0010442B">
      <w:pPr>
        <w:numPr>
          <w:ilvl w:val="0"/>
          <w:numId w:val="3"/>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roofErr w:type="spellStart"/>
      <w:r w:rsidRPr="00FD185D">
        <w:rPr>
          <w:rFonts w:ascii="Arial" w:eastAsia="Times New Roman" w:hAnsi="Arial" w:cs="Arial"/>
          <w:b/>
          <w:bCs/>
          <w:color w:val="000000"/>
          <w:kern w:val="0"/>
          <w:sz w:val="22"/>
          <w:szCs w:val="22"/>
          <w:lang w:val="tr-TR" w:eastAsia="en-GB"/>
          <w14:ligatures w14:val="none"/>
        </w:rPr>
        <w:t>Salamis</w:t>
      </w:r>
      <w:proofErr w:type="spellEnd"/>
      <w:r w:rsidRPr="00FD185D">
        <w:rPr>
          <w:rFonts w:ascii="Arial" w:eastAsia="Times New Roman" w:hAnsi="Arial" w:cs="Arial"/>
          <w:b/>
          <w:bCs/>
          <w:color w:val="000000"/>
          <w:kern w:val="0"/>
          <w:sz w:val="22"/>
          <w:szCs w:val="22"/>
          <w:lang w:val="tr-TR" w:eastAsia="en-GB"/>
          <w14:ligatures w14:val="none"/>
        </w:rPr>
        <w:t xml:space="preserve"> Antik Kenti</w:t>
      </w:r>
    </w:p>
    <w:p w14:paraId="1DB1675C" w14:textId="199F1C78"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 xml:space="preserve">Roma döneminden kalma </w:t>
      </w:r>
      <w:proofErr w:type="spellStart"/>
      <w:r w:rsidRPr="0010442B">
        <w:rPr>
          <w:rFonts w:ascii="Arial" w:eastAsia="Times New Roman" w:hAnsi="Arial" w:cs="Arial"/>
          <w:color w:val="000000"/>
          <w:kern w:val="0"/>
          <w:sz w:val="22"/>
          <w:szCs w:val="22"/>
          <w:lang w:val="tr-TR" w:eastAsia="en-GB"/>
          <w14:ligatures w14:val="none"/>
        </w:rPr>
        <w:t>amfitiyatro</w:t>
      </w:r>
      <w:proofErr w:type="spellEnd"/>
      <w:r w:rsidRPr="0010442B">
        <w:rPr>
          <w:rFonts w:ascii="Arial" w:eastAsia="Times New Roman" w:hAnsi="Arial" w:cs="Arial"/>
          <w:color w:val="000000"/>
          <w:kern w:val="0"/>
          <w:sz w:val="22"/>
          <w:szCs w:val="22"/>
          <w:lang w:val="tr-TR" w:eastAsia="en-GB"/>
          <w14:ligatures w14:val="none"/>
        </w:rPr>
        <w:t xml:space="preserve">, hamamlar ve </w:t>
      </w:r>
      <w:proofErr w:type="spellStart"/>
      <w:r w:rsidRPr="0010442B">
        <w:rPr>
          <w:rFonts w:ascii="Arial" w:eastAsia="Times New Roman" w:hAnsi="Arial" w:cs="Arial"/>
          <w:color w:val="000000"/>
          <w:kern w:val="0"/>
          <w:sz w:val="22"/>
          <w:szCs w:val="22"/>
          <w:lang w:val="tr-TR" w:eastAsia="en-GB"/>
          <w14:ligatures w14:val="none"/>
        </w:rPr>
        <w:t>gymnasium</w:t>
      </w:r>
      <w:proofErr w:type="spellEnd"/>
      <w:r w:rsidRPr="0010442B">
        <w:rPr>
          <w:rFonts w:ascii="Arial" w:eastAsia="Times New Roman" w:hAnsi="Arial" w:cs="Arial"/>
          <w:color w:val="000000"/>
          <w:kern w:val="0"/>
          <w:sz w:val="22"/>
          <w:szCs w:val="22"/>
          <w:lang w:val="tr-TR" w:eastAsia="en-GB"/>
          <w14:ligatures w14:val="none"/>
        </w:rPr>
        <w:t xml:space="preserve"> kalıntılarını içeren antik kent.</w:t>
      </w:r>
    </w:p>
    <w:p w14:paraId="0813D83A" w14:textId="77777777" w:rsidR="0010442B" w:rsidRPr="0010442B" w:rsidRDefault="0010442B"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58E1F129" w14:textId="77777777" w:rsidR="0010442B" w:rsidRDefault="00641E9D" w:rsidP="0010442B">
      <w:pPr>
        <w:numPr>
          <w:ilvl w:val="0"/>
          <w:numId w:val="3"/>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roofErr w:type="spellStart"/>
      <w:r w:rsidRPr="00FD185D">
        <w:rPr>
          <w:rFonts w:ascii="Arial" w:eastAsia="Times New Roman" w:hAnsi="Arial" w:cs="Arial"/>
          <w:b/>
          <w:bCs/>
          <w:color w:val="000000"/>
          <w:kern w:val="0"/>
          <w:sz w:val="22"/>
          <w:szCs w:val="22"/>
          <w:lang w:val="tr-TR" w:eastAsia="en-GB"/>
          <w14:ligatures w14:val="none"/>
        </w:rPr>
        <w:t>Gazimağusa</w:t>
      </w:r>
      <w:proofErr w:type="spellEnd"/>
      <w:r w:rsidRPr="00FD185D">
        <w:rPr>
          <w:rFonts w:ascii="Arial" w:eastAsia="Times New Roman" w:hAnsi="Arial" w:cs="Arial"/>
          <w:b/>
          <w:bCs/>
          <w:color w:val="000000"/>
          <w:kern w:val="0"/>
          <w:sz w:val="22"/>
          <w:szCs w:val="22"/>
          <w:lang w:val="tr-TR" w:eastAsia="en-GB"/>
          <w14:ligatures w14:val="none"/>
        </w:rPr>
        <w:t xml:space="preserve"> Surları ve Tarihî Şehir Merkezi</w:t>
      </w:r>
    </w:p>
    <w:p w14:paraId="083729F1" w14:textId="5EDA0AE3"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 xml:space="preserve">Venedik surlarıyla çevrili, Lala Mustafa Paşa Camii, </w:t>
      </w:r>
      <w:proofErr w:type="spellStart"/>
      <w:r w:rsidRPr="0010442B">
        <w:rPr>
          <w:rFonts w:ascii="Arial" w:eastAsia="Times New Roman" w:hAnsi="Arial" w:cs="Arial"/>
          <w:color w:val="000000"/>
          <w:kern w:val="0"/>
          <w:sz w:val="22"/>
          <w:szCs w:val="22"/>
          <w:lang w:val="tr-TR" w:eastAsia="en-GB"/>
          <w14:ligatures w14:val="none"/>
        </w:rPr>
        <w:t>Othello</w:t>
      </w:r>
      <w:proofErr w:type="spellEnd"/>
      <w:r w:rsidRPr="0010442B">
        <w:rPr>
          <w:rFonts w:ascii="Arial" w:eastAsia="Times New Roman" w:hAnsi="Arial" w:cs="Arial"/>
          <w:color w:val="000000"/>
          <w:kern w:val="0"/>
          <w:sz w:val="22"/>
          <w:szCs w:val="22"/>
          <w:lang w:val="tr-TR" w:eastAsia="en-GB"/>
          <w14:ligatures w14:val="none"/>
        </w:rPr>
        <w:t xml:space="preserve"> Kalesi gibi yapıları barındıran tarihî bölge.</w:t>
      </w:r>
    </w:p>
    <w:p w14:paraId="6DE09AD3" w14:textId="77777777" w:rsidR="0010442B" w:rsidRPr="0010442B" w:rsidRDefault="0010442B"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52B60B0E" w14:textId="77777777" w:rsidR="0010442B" w:rsidRDefault="00641E9D" w:rsidP="0010442B">
      <w:pPr>
        <w:numPr>
          <w:ilvl w:val="0"/>
          <w:numId w:val="3"/>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roofErr w:type="spellStart"/>
      <w:r w:rsidRPr="00FD185D">
        <w:rPr>
          <w:rFonts w:ascii="Arial" w:eastAsia="Times New Roman" w:hAnsi="Arial" w:cs="Arial"/>
          <w:b/>
          <w:bCs/>
          <w:color w:val="000000"/>
          <w:kern w:val="0"/>
          <w:sz w:val="22"/>
          <w:szCs w:val="22"/>
          <w:lang w:val="tr-TR" w:eastAsia="en-GB"/>
          <w14:ligatures w14:val="none"/>
        </w:rPr>
        <w:t>Othello</w:t>
      </w:r>
      <w:proofErr w:type="spellEnd"/>
      <w:r w:rsidRPr="00FD185D">
        <w:rPr>
          <w:rFonts w:ascii="Arial" w:eastAsia="Times New Roman" w:hAnsi="Arial" w:cs="Arial"/>
          <w:b/>
          <w:bCs/>
          <w:color w:val="000000"/>
          <w:kern w:val="0"/>
          <w:sz w:val="22"/>
          <w:szCs w:val="22"/>
          <w:lang w:val="tr-TR" w:eastAsia="en-GB"/>
          <w14:ligatures w14:val="none"/>
        </w:rPr>
        <w:t xml:space="preserve"> Kalesi</w:t>
      </w:r>
    </w:p>
    <w:p w14:paraId="7D97E565" w14:textId="2CD30901"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 xml:space="preserve">Shakespeare’in </w:t>
      </w:r>
      <w:proofErr w:type="spellStart"/>
      <w:r w:rsidRPr="0010442B">
        <w:rPr>
          <w:rFonts w:ascii="Arial" w:eastAsia="Times New Roman" w:hAnsi="Arial" w:cs="Arial"/>
          <w:color w:val="000000"/>
          <w:kern w:val="0"/>
          <w:sz w:val="22"/>
          <w:szCs w:val="22"/>
          <w:lang w:val="tr-TR" w:eastAsia="en-GB"/>
          <w14:ligatures w14:val="none"/>
        </w:rPr>
        <w:t>Othello</w:t>
      </w:r>
      <w:proofErr w:type="spellEnd"/>
      <w:r w:rsidRPr="0010442B">
        <w:rPr>
          <w:rFonts w:ascii="Arial" w:eastAsia="Times New Roman" w:hAnsi="Arial" w:cs="Arial"/>
          <w:color w:val="000000"/>
          <w:kern w:val="0"/>
          <w:sz w:val="22"/>
          <w:szCs w:val="22"/>
          <w:lang w:val="tr-TR" w:eastAsia="en-GB"/>
          <w14:ligatures w14:val="none"/>
        </w:rPr>
        <w:t xml:space="preserve"> eserine ilham olduğu düşünülen tarihi kale.</w:t>
      </w:r>
    </w:p>
    <w:p w14:paraId="370D3AF0" w14:textId="77777777" w:rsidR="0010442B" w:rsidRPr="0010442B" w:rsidRDefault="0010442B"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069EFC6B" w14:textId="77777777" w:rsidR="0010442B" w:rsidRDefault="00641E9D" w:rsidP="0010442B">
      <w:pPr>
        <w:numPr>
          <w:ilvl w:val="0"/>
          <w:numId w:val="3"/>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Namık Kemal Müzesi</w:t>
      </w:r>
    </w:p>
    <w:p w14:paraId="564F314B" w14:textId="0957C14A" w:rsidR="00641E9D" w:rsidRPr="0010442B"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 xml:space="preserve">Türk edebiyatının önemli isimlerinden Namık Kemal'in sürgün yıllarını geçirdiği </w:t>
      </w:r>
      <w:proofErr w:type="gramStart"/>
      <w:r w:rsidRPr="0010442B">
        <w:rPr>
          <w:rFonts w:ascii="Arial" w:eastAsia="Times New Roman" w:hAnsi="Arial" w:cs="Arial"/>
          <w:color w:val="000000"/>
          <w:kern w:val="0"/>
          <w:sz w:val="22"/>
          <w:szCs w:val="22"/>
          <w:lang w:val="tr-TR" w:eastAsia="en-GB"/>
          <w14:ligatures w14:val="none"/>
        </w:rPr>
        <w:t>mekân</w:t>
      </w:r>
      <w:proofErr w:type="gramEnd"/>
      <w:r w:rsidRPr="0010442B">
        <w:rPr>
          <w:rFonts w:ascii="Arial" w:eastAsia="Times New Roman" w:hAnsi="Arial" w:cs="Arial"/>
          <w:color w:val="000000"/>
          <w:kern w:val="0"/>
          <w:sz w:val="22"/>
          <w:szCs w:val="22"/>
          <w:lang w:val="tr-TR" w:eastAsia="en-GB"/>
          <w14:ligatures w14:val="none"/>
        </w:rPr>
        <w:t>.</w:t>
      </w:r>
    </w:p>
    <w:p w14:paraId="14DE5E30" w14:textId="77777777" w:rsidR="0010442B" w:rsidRPr="0010442B" w:rsidRDefault="00641E9D" w:rsidP="0010442B">
      <w:pPr>
        <w:pStyle w:val="ListeParagraf"/>
        <w:numPr>
          <w:ilvl w:val="0"/>
          <w:numId w:val="3"/>
        </w:numPr>
        <w:spacing w:before="100" w:beforeAutospacing="1" w:after="100" w:afterAutospacing="1" w:line="240" w:lineRule="auto"/>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kern w:val="0"/>
          <w:sz w:val="22"/>
          <w:szCs w:val="22"/>
          <w:lang w:val="tr-TR" w:eastAsia="en-GB"/>
          <w14:ligatures w14:val="none"/>
        </w:rPr>
        <w:t>Lala Mustafa Paşa Camii (</w:t>
      </w:r>
      <w:proofErr w:type="spellStart"/>
      <w:r w:rsidRPr="00FD185D">
        <w:rPr>
          <w:rFonts w:ascii="Arial" w:eastAsia="Times New Roman" w:hAnsi="Arial" w:cs="Arial"/>
          <w:b/>
          <w:bCs/>
          <w:kern w:val="0"/>
          <w:sz w:val="22"/>
          <w:szCs w:val="22"/>
          <w:lang w:val="tr-TR" w:eastAsia="en-GB"/>
          <w14:ligatures w14:val="none"/>
        </w:rPr>
        <w:t>Gazimağusa</w:t>
      </w:r>
      <w:proofErr w:type="spellEnd"/>
      <w:r w:rsidRPr="00FD185D">
        <w:rPr>
          <w:rFonts w:ascii="Arial" w:eastAsia="Times New Roman" w:hAnsi="Arial" w:cs="Arial"/>
          <w:b/>
          <w:bCs/>
          <w:kern w:val="0"/>
          <w:sz w:val="22"/>
          <w:szCs w:val="22"/>
          <w:lang w:val="tr-TR" w:eastAsia="en-GB"/>
          <w14:ligatures w14:val="none"/>
        </w:rPr>
        <w:t>)</w:t>
      </w:r>
    </w:p>
    <w:p w14:paraId="289BDD10" w14:textId="7F48547E" w:rsidR="00641E9D" w:rsidRPr="0010442B" w:rsidRDefault="00641E9D" w:rsidP="0010442B">
      <w:pPr>
        <w:pStyle w:val="ListeParagraf"/>
        <w:spacing w:before="100" w:beforeAutospacing="1" w:after="100" w:afterAutospacing="1" w:line="240" w:lineRule="auto"/>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14. yüzyılda Gotik tarzda Aziz Nikola Katedrali olarak inşa edilen yapı, 1571’de Osmanlı egemenliğiyle birlikte camiye dönüştürülmüştür. Kuzey Kıbrıs'ın en etkileyici gotik eserlerinden biri olup, adanın çok kültürlü tarihini simgeler. Paris'teki Notre-</w:t>
      </w:r>
      <w:proofErr w:type="spellStart"/>
      <w:r w:rsidRPr="0010442B">
        <w:rPr>
          <w:rFonts w:ascii="Arial" w:eastAsia="Times New Roman" w:hAnsi="Arial" w:cs="Arial"/>
          <w:color w:val="000000"/>
          <w:kern w:val="0"/>
          <w:sz w:val="22"/>
          <w:szCs w:val="22"/>
          <w:lang w:val="tr-TR" w:eastAsia="en-GB"/>
          <w14:ligatures w14:val="none"/>
        </w:rPr>
        <w:t>Dame</w:t>
      </w:r>
      <w:proofErr w:type="spellEnd"/>
      <w:r w:rsidRPr="0010442B">
        <w:rPr>
          <w:rFonts w:ascii="Arial" w:eastAsia="Times New Roman" w:hAnsi="Arial" w:cs="Arial"/>
          <w:color w:val="000000"/>
          <w:kern w:val="0"/>
          <w:sz w:val="22"/>
          <w:szCs w:val="22"/>
          <w:lang w:val="tr-TR" w:eastAsia="en-GB"/>
          <w14:ligatures w14:val="none"/>
        </w:rPr>
        <w:t xml:space="preserve"> Katedrali’nin </w:t>
      </w:r>
      <w:proofErr w:type="spellStart"/>
      <w:r w:rsidRPr="0010442B">
        <w:rPr>
          <w:rFonts w:ascii="Arial" w:eastAsia="Times New Roman" w:hAnsi="Arial" w:cs="Arial"/>
          <w:color w:val="000000"/>
          <w:kern w:val="0"/>
          <w:sz w:val="22"/>
          <w:szCs w:val="22"/>
          <w:lang w:val="tr-TR" w:eastAsia="en-GB"/>
          <w14:ligatures w14:val="none"/>
        </w:rPr>
        <w:t>replikasıdır</w:t>
      </w:r>
      <w:proofErr w:type="spellEnd"/>
      <w:r w:rsidRPr="0010442B">
        <w:rPr>
          <w:rFonts w:ascii="Arial" w:eastAsia="Times New Roman" w:hAnsi="Arial" w:cs="Arial"/>
          <w:color w:val="000000"/>
          <w:kern w:val="0"/>
          <w:sz w:val="22"/>
          <w:szCs w:val="22"/>
          <w:lang w:val="tr-TR" w:eastAsia="en-GB"/>
          <w14:ligatures w14:val="none"/>
        </w:rPr>
        <w:t>.</w:t>
      </w:r>
    </w:p>
    <w:p w14:paraId="79926419" w14:textId="77777777" w:rsidR="0010442B" w:rsidRDefault="00641E9D" w:rsidP="0010442B">
      <w:pPr>
        <w:numPr>
          <w:ilvl w:val="0"/>
          <w:numId w:val="3"/>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Buğday Camii (St. Peter ve St. Paul Katedrali)</w:t>
      </w:r>
    </w:p>
    <w:p w14:paraId="70B3E2E8" w14:textId="53302899" w:rsidR="00641E9D" w:rsidRPr="0010442B"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Gotik mimariye sahip, 14. yüzyıldan kalma kiliseden dönüştürülmüş cami.</w:t>
      </w:r>
    </w:p>
    <w:p w14:paraId="595DB939" w14:textId="77777777" w:rsidR="0010442B" w:rsidRPr="0010442B" w:rsidRDefault="00161ABF" w:rsidP="0010442B">
      <w:pPr>
        <w:pStyle w:val="ListeParagraf"/>
        <w:numPr>
          <w:ilvl w:val="0"/>
          <w:numId w:val="3"/>
        </w:numPr>
        <w:spacing w:before="100" w:beforeAutospacing="1" w:after="100" w:afterAutospacing="1" w:line="240" w:lineRule="auto"/>
        <w:jc w:val="both"/>
        <w:rPr>
          <w:rStyle w:val="Gl"/>
          <w:rFonts w:ascii="Arial" w:eastAsia="Times New Roman" w:hAnsi="Arial" w:cs="Arial"/>
          <w:b w:val="0"/>
          <w:bCs w:val="0"/>
          <w:color w:val="000000"/>
          <w:kern w:val="0"/>
          <w:sz w:val="22"/>
          <w:szCs w:val="22"/>
          <w:lang w:val="tr-TR" w:eastAsia="en-GB"/>
          <w14:ligatures w14:val="none"/>
        </w:rPr>
      </w:pPr>
      <w:r w:rsidRPr="00FD185D">
        <w:rPr>
          <w:rStyle w:val="Gl"/>
          <w:rFonts w:ascii="Arial" w:hAnsi="Arial" w:cs="Arial"/>
          <w:color w:val="000000"/>
          <w:sz w:val="22"/>
          <w:szCs w:val="22"/>
          <w:lang w:val="tr-TR"/>
        </w:rPr>
        <w:t>Kapalı Maraş</w:t>
      </w:r>
    </w:p>
    <w:p w14:paraId="096BE2E8" w14:textId="5DA68C35" w:rsidR="00161ABF" w:rsidRPr="0010442B" w:rsidRDefault="00161ABF" w:rsidP="0010442B">
      <w:pPr>
        <w:pStyle w:val="ListeParagraf"/>
        <w:spacing w:before="100" w:beforeAutospacing="1" w:after="100" w:afterAutospacing="1" w:line="240" w:lineRule="auto"/>
        <w:jc w:val="both"/>
        <w:rPr>
          <w:rFonts w:ascii="Arial" w:eastAsia="Times New Roman" w:hAnsi="Arial" w:cs="Arial"/>
          <w:color w:val="000000"/>
          <w:kern w:val="0"/>
          <w:sz w:val="22"/>
          <w:szCs w:val="22"/>
          <w:lang w:val="tr-TR" w:eastAsia="en-GB"/>
          <w14:ligatures w14:val="none"/>
        </w:rPr>
      </w:pPr>
      <w:r w:rsidRPr="0010442B">
        <w:rPr>
          <w:rStyle w:val="relative"/>
          <w:rFonts w:ascii="Arial" w:hAnsi="Arial" w:cs="Arial"/>
          <w:color w:val="000000"/>
          <w:sz w:val="22"/>
          <w:szCs w:val="22"/>
          <w:lang w:val="tr-TR"/>
        </w:rPr>
        <w:t xml:space="preserve">1974'teki Kıbrıs Barış </w:t>
      </w:r>
      <w:proofErr w:type="spellStart"/>
      <w:r w:rsidRPr="0010442B">
        <w:rPr>
          <w:rStyle w:val="relative"/>
          <w:rFonts w:ascii="Arial" w:hAnsi="Arial" w:cs="Arial"/>
          <w:color w:val="000000"/>
          <w:sz w:val="22"/>
          <w:szCs w:val="22"/>
          <w:lang w:val="tr-TR"/>
        </w:rPr>
        <w:t>Harekâtı'ndan</w:t>
      </w:r>
      <w:proofErr w:type="spellEnd"/>
      <w:r w:rsidRPr="0010442B">
        <w:rPr>
          <w:rStyle w:val="relative"/>
          <w:rFonts w:ascii="Arial" w:hAnsi="Arial" w:cs="Arial"/>
          <w:color w:val="000000"/>
          <w:sz w:val="22"/>
          <w:szCs w:val="22"/>
          <w:lang w:val="tr-TR"/>
        </w:rPr>
        <w:t xml:space="preserve"> sonra kapatılan ve uzun yıllar "Hayalet Şehir" olarak anılan Maraş, 8 Ekim 2020'de kademeli olarak ziyarete açılmıştır.</w:t>
      </w:r>
      <w:r w:rsidRPr="0010442B">
        <w:rPr>
          <w:rStyle w:val="apple-converted-space"/>
          <w:rFonts w:ascii="Arial" w:hAnsi="Arial" w:cs="Arial"/>
          <w:color w:val="000000"/>
          <w:sz w:val="22"/>
          <w:szCs w:val="22"/>
          <w:lang w:val="tr-TR"/>
        </w:rPr>
        <w:t> </w:t>
      </w:r>
      <w:r w:rsidRPr="0010442B">
        <w:rPr>
          <w:rFonts w:ascii="Arial" w:hAnsi="Arial" w:cs="Arial"/>
          <w:color w:val="000000"/>
          <w:sz w:val="22"/>
          <w:szCs w:val="22"/>
          <w:lang w:val="tr-TR"/>
        </w:rPr>
        <w:t xml:space="preserve"> </w:t>
      </w:r>
      <w:r w:rsidRPr="0010442B">
        <w:rPr>
          <w:rStyle w:val="relative"/>
          <w:rFonts w:ascii="Arial" w:hAnsi="Arial" w:cs="Arial"/>
          <w:color w:val="000000"/>
          <w:sz w:val="22"/>
          <w:szCs w:val="22"/>
          <w:lang w:val="tr-TR"/>
        </w:rPr>
        <w:t>Bir zamanlar Akdeniz'in en popüler tatil merkezlerinden biri olan bu bölge, terk edilmiş yapıları ve doğal güzellikleriyle dikkat çekmektedir.</w:t>
      </w:r>
    </w:p>
    <w:p w14:paraId="4014D45E" w14:textId="208989C6" w:rsidR="00641E9D" w:rsidRPr="00E82517" w:rsidRDefault="00E82517" w:rsidP="0010442B">
      <w:pPr>
        <w:spacing w:before="100" w:beforeAutospacing="1" w:after="100" w:afterAutospacing="1" w:line="240" w:lineRule="auto"/>
        <w:contextualSpacing/>
        <w:jc w:val="both"/>
        <w:rPr>
          <w:rFonts w:ascii="Arial" w:eastAsia="Times New Roman" w:hAnsi="Arial" w:cs="Arial"/>
          <w:b/>
          <w:bCs/>
          <w:color w:val="000000"/>
          <w:kern w:val="0"/>
          <w:sz w:val="22"/>
          <w:szCs w:val="22"/>
          <w:u w:val="single"/>
          <w:lang w:val="tr-TR" w:eastAsia="en-GB"/>
          <w14:ligatures w14:val="none"/>
        </w:rPr>
      </w:pPr>
      <w:r w:rsidRPr="00E82517">
        <w:rPr>
          <w:rFonts w:ascii="Arial" w:eastAsia="Times New Roman" w:hAnsi="Arial" w:cs="Arial"/>
          <w:b/>
          <w:bCs/>
          <w:color w:val="000000"/>
          <w:kern w:val="0"/>
          <w:sz w:val="22"/>
          <w:szCs w:val="22"/>
          <w:u w:val="single"/>
          <w:lang w:val="tr-TR" w:eastAsia="en-GB"/>
          <w14:ligatures w14:val="none"/>
        </w:rPr>
        <w:t>GÜZELYURT VE LEFKE BÖLGESİ</w:t>
      </w:r>
    </w:p>
    <w:p w14:paraId="1C6E8305" w14:textId="77777777" w:rsidR="00E82517" w:rsidRPr="00FD185D" w:rsidRDefault="00E82517" w:rsidP="0010442B">
      <w:p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
    <w:p w14:paraId="24F336C0" w14:textId="77777777" w:rsidR="0010442B" w:rsidRDefault="00641E9D" w:rsidP="0010442B">
      <w:pPr>
        <w:numPr>
          <w:ilvl w:val="0"/>
          <w:numId w:val="4"/>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roofErr w:type="spellStart"/>
      <w:r w:rsidRPr="00FD185D">
        <w:rPr>
          <w:rFonts w:ascii="Arial" w:eastAsia="Times New Roman" w:hAnsi="Arial" w:cs="Arial"/>
          <w:b/>
          <w:bCs/>
          <w:color w:val="000000"/>
          <w:kern w:val="0"/>
          <w:sz w:val="22"/>
          <w:szCs w:val="22"/>
          <w:lang w:val="tr-TR" w:eastAsia="en-GB"/>
          <w14:ligatures w14:val="none"/>
        </w:rPr>
        <w:t>Soli</w:t>
      </w:r>
      <w:proofErr w:type="spellEnd"/>
      <w:r w:rsidRPr="00FD185D">
        <w:rPr>
          <w:rFonts w:ascii="Arial" w:eastAsia="Times New Roman" w:hAnsi="Arial" w:cs="Arial"/>
          <w:b/>
          <w:bCs/>
          <w:color w:val="000000"/>
          <w:kern w:val="0"/>
          <w:sz w:val="22"/>
          <w:szCs w:val="22"/>
          <w:lang w:val="tr-TR" w:eastAsia="en-GB"/>
          <w14:ligatures w14:val="none"/>
        </w:rPr>
        <w:t xml:space="preserve"> Antik Kenti ve Tiyatrosu</w:t>
      </w:r>
    </w:p>
    <w:p w14:paraId="51DAF0FE" w14:textId="21882BE8"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Roma dönemine ait mozaikleri ve antik tiyatrosuyla ünlü tarihi alan.</w:t>
      </w:r>
    </w:p>
    <w:p w14:paraId="00093A0D" w14:textId="77777777" w:rsidR="0010442B" w:rsidRPr="0010442B" w:rsidRDefault="0010442B"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49834205" w14:textId="77777777" w:rsidR="0010442B" w:rsidRDefault="00641E9D" w:rsidP="0010442B">
      <w:pPr>
        <w:numPr>
          <w:ilvl w:val="0"/>
          <w:numId w:val="4"/>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proofErr w:type="spellStart"/>
      <w:r w:rsidRPr="00FD185D">
        <w:rPr>
          <w:rFonts w:ascii="Arial" w:eastAsia="Times New Roman" w:hAnsi="Arial" w:cs="Arial"/>
          <w:b/>
          <w:bCs/>
          <w:color w:val="000000"/>
          <w:kern w:val="0"/>
          <w:sz w:val="22"/>
          <w:szCs w:val="22"/>
          <w:lang w:val="tr-TR" w:eastAsia="en-GB"/>
          <w14:ligatures w14:val="none"/>
        </w:rPr>
        <w:t>Vuni</w:t>
      </w:r>
      <w:proofErr w:type="spellEnd"/>
      <w:r w:rsidRPr="00FD185D">
        <w:rPr>
          <w:rFonts w:ascii="Arial" w:eastAsia="Times New Roman" w:hAnsi="Arial" w:cs="Arial"/>
          <w:b/>
          <w:bCs/>
          <w:color w:val="000000"/>
          <w:kern w:val="0"/>
          <w:sz w:val="22"/>
          <w:szCs w:val="22"/>
          <w:lang w:val="tr-TR" w:eastAsia="en-GB"/>
          <w14:ligatures w14:val="none"/>
        </w:rPr>
        <w:t xml:space="preserve"> Sarayı</w:t>
      </w:r>
    </w:p>
    <w:p w14:paraId="059602DD" w14:textId="52D4721A" w:rsidR="00641E9D"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Deniz manzarası eşliğinde, tarihi kalıntılarla Kıbrıs’ın en etkileyic</w:t>
      </w:r>
      <w:r w:rsidR="0010442B">
        <w:rPr>
          <w:rFonts w:ascii="Arial" w:eastAsia="Times New Roman" w:hAnsi="Arial" w:cs="Arial"/>
          <w:color w:val="000000"/>
          <w:kern w:val="0"/>
          <w:sz w:val="22"/>
          <w:szCs w:val="22"/>
          <w:lang w:val="tr-TR" w:eastAsia="en-GB"/>
          <w14:ligatures w14:val="none"/>
        </w:rPr>
        <w:t>i arkeolojik noktalarından biri.</w:t>
      </w:r>
    </w:p>
    <w:p w14:paraId="3B2A314D" w14:textId="77777777" w:rsidR="0010442B" w:rsidRPr="0010442B" w:rsidRDefault="0010442B"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p>
    <w:p w14:paraId="14F94C58" w14:textId="77777777" w:rsidR="0010442B" w:rsidRDefault="00641E9D" w:rsidP="0010442B">
      <w:pPr>
        <w:numPr>
          <w:ilvl w:val="0"/>
          <w:numId w:val="4"/>
        </w:numPr>
        <w:spacing w:before="100" w:beforeAutospacing="1" w:after="100" w:afterAutospacing="1" w:line="240" w:lineRule="auto"/>
        <w:contextualSpacing/>
        <w:jc w:val="both"/>
        <w:rPr>
          <w:rFonts w:ascii="Arial" w:eastAsia="Times New Roman" w:hAnsi="Arial" w:cs="Arial"/>
          <w:color w:val="000000"/>
          <w:kern w:val="0"/>
          <w:sz w:val="22"/>
          <w:szCs w:val="22"/>
          <w:lang w:val="tr-TR" w:eastAsia="en-GB"/>
          <w14:ligatures w14:val="none"/>
        </w:rPr>
      </w:pPr>
      <w:r w:rsidRPr="00FD185D">
        <w:rPr>
          <w:rFonts w:ascii="Arial" w:eastAsia="Times New Roman" w:hAnsi="Arial" w:cs="Arial"/>
          <w:b/>
          <w:bCs/>
          <w:color w:val="000000"/>
          <w:kern w:val="0"/>
          <w:sz w:val="22"/>
          <w:szCs w:val="22"/>
          <w:lang w:val="tr-TR" w:eastAsia="en-GB"/>
          <w14:ligatures w14:val="none"/>
        </w:rPr>
        <w:t>Güzelyurt Doğa ve Arkeoloji Müzesi</w:t>
      </w:r>
    </w:p>
    <w:p w14:paraId="651EDFEA" w14:textId="16995FB4" w:rsidR="00641E9D" w:rsidRPr="0010442B" w:rsidRDefault="00641E9D" w:rsidP="0010442B">
      <w:pPr>
        <w:spacing w:before="100" w:beforeAutospacing="1" w:after="100" w:afterAutospacing="1" w:line="240" w:lineRule="auto"/>
        <w:ind w:left="720"/>
        <w:contextualSpacing/>
        <w:jc w:val="both"/>
        <w:rPr>
          <w:rFonts w:ascii="Arial" w:eastAsia="Times New Roman" w:hAnsi="Arial" w:cs="Arial"/>
          <w:color w:val="000000"/>
          <w:kern w:val="0"/>
          <w:sz w:val="22"/>
          <w:szCs w:val="22"/>
          <w:lang w:val="tr-TR" w:eastAsia="en-GB"/>
          <w14:ligatures w14:val="none"/>
        </w:rPr>
      </w:pPr>
      <w:r w:rsidRPr="0010442B">
        <w:rPr>
          <w:rFonts w:ascii="Arial" w:eastAsia="Times New Roman" w:hAnsi="Arial" w:cs="Arial"/>
          <w:color w:val="000000"/>
          <w:kern w:val="0"/>
          <w:sz w:val="22"/>
          <w:szCs w:val="22"/>
          <w:lang w:val="tr-TR" w:eastAsia="en-GB"/>
          <w14:ligatures w14:val="none"/>
        </w:rPr>
        <w:t>Bölgenin zengin arkeolojik buluntularını sergileyen müze.</w:t>
      </w:r>
    </w:p>
    <w:sectPr w:rsidR="00641E9D" w:rsidRPr="0010442B" w:rsidSect="0010442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46F"/>
    <w:multiLevelType w:val="multilevel"/>
    <w:tmpl w:val="0FCC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72D4E"/>
    <w:multiLevelType w:val="multilevel"/>
    <w:tmpl w:val="ABE2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420FC"/>
    <w:multiLevelType w:val="multilevel"/>
    <w:tmpl w:val="36583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1595A"/>
    <w:multiLevelType w:val="multilevel"/>
    <w:tmpl w:val="1FEE3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1783B"/>
    <w:multiLevelType w:val="multilevel"/>
    <w:tmpl w:val="5E6E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9D"/>
    <w:rsid w:val="00085EA5"/>
    <w:rsid w:val="0010442B"/>
    <w:rsid w:val="00161ABF"/>
    <w:rsid w:val="0022412D"/>
    <w:rsid w:val="0024448F"/>
    <w:rsid w:val="002D2135"/>
    <w:rsid w:val="0037151D"/>
    <w:rsid w:val="004906B0"/>
    <w:rsid w:val="00641E9D"/>
    <w:rsid w:val="0070452F"/>
    <w:rsid w:val="0082188D"/>
    <w:rsid w:val="009D209F"/>
    <w:rsid w:val="00E82517"/>
    <w:rsid w:val="00FD185D"/>
    <w:rsid w:val="00FD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25E"/>
  <w15:chartTrackingRefBased/>
  <w15:docId w15:val="{B924F7AF-D664-C541-B4C8-1B8B085A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41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641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41E9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41E9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1E9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1E9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1E9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1E9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1E9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E9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641E9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1E9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1E9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1E9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1E9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1E9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1E9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1E9D"/>
    <w:rPr>
      <w:rFonts w:eastAsiaTheme="majorEastAsia" w:cstheme="majorBidi"/>
      <w:color w:val="272727" w:themeColor="text1" w:themeTint="D8"/>
    </w:rPr>
  </w:style>
  <w:style w:type="paragraph" w:styleId="KonuBal">
    <w:name w:val="Title"/>
    <w:basedOn w:val="Normal"/>
    <w:next w:val="Normal"/>
    <w:link w:val="KonuBalChar"/>
    <w:uiPriority w:val="10"/>
    <w:qFormat/>
    <w:rsid w:val="00641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1E9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1E9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1E9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1E9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1E9D"/>
    <w:rPr>
      <w:i/>
      <w:iCs/>
      <w:color w:val="404040" w:themeColor="text1" w:themeTint="BF"/>
    </w:rPr>
  </w:style>
  <w:style w:type="paragraph" w:styleId="ListeParagraf">
    <w:name w:val="List Paragraph"/>
    <w:basedOn w:val="Normal"/>
    <w:uiPriority w:val="34"/>
    <w:qFormat/>
    <w:rsid w:val="00641E9D"/>
    <w:pPr>
      <w:ind w:left="720"/>
      <w:contextualSpacing/>
    </w:pPr>
  </w:style>
  <w:style w:type="character" w:styleId="GlVurgulama">
    <w:name w:val="Intense Emphasis"/>
    <w:basedOn w:val="VarsaylanParagrafYazTipi"/>
    <w:uiPriority w:val="21"/>
    <w:qFormat/>
    <w:rsid w:val="00641E9D"/>
    <w:rPr>
      <w:i/>
      <w:iCs/>
      <w:color w:val="0F4761" w:themeColor="accent1" w:themeShade="BF"/>
    </w:rPr>
  </w:style>
  <w:style w:type="paragraph" w:styleId="GlAlnt">
    <w:name w:val="Intense Quote"/>
    <w:basedOn w:val="Normal"/>
    <w:next w:val="Normal"/>
    <w:link w:val="GlAlntChar"/>
    <w:uiPriority w:val="30"/>
    <w:qFormat/>
    <w:rsid w:val="00641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1E9D"/>
    <w:rPr>
      <w:i/>
      <w:iCs/>
      <w:color w:val="0F4761" w:themeColor="accent1" w:themeShade="BF"/>
    </w:rPr>
  </w:style>
  <w:style w:type="character" w:styleId="GlBavuru">
    <w:name w:val="Intense Reference"/>
    <w:basedOn w:val="VarsaylanParagrafYazTipi"/>
    <w:uiPriority w:val="32"/>
    <w:qFormat/>
    <w:rsid w:val="00641E9D"/>
    <w:rPr>
      <w:b/>
      <w:bCs/>
      <w:smallCaps/>
      <w:color w:val="0F4761" w:themeColor="accent1" w:themeShade="BF"/>
      <w:spacing w:val="5"/>
    </w:rPr>
  </w:style>
  <w:style w:type="character" w:styleId="Gl">
    <w:name w:val="Strong"/>
    <w:basedOn w:val="VarsaylanParagrafYazTipi"/>
    <w:uiPriority w:val="22"/>
    <w:qFormat/>
    <w:rsid w:val="00641E9D"/>
    <w:rPr>
      <w:b/>
      <w:bCs/>
    </w:rPr>
  </w:style>
  <w:style w:type="character" w:customStyle="1" w:styleId="apple-converted-space">
    <w:name w:val="apple-converted-space"/>
    <w:basedOn w:val="VarsaylanParagrafYazTipi"/>
    <w:rsid w:val="00641E9D"/>
  </w:style>
  <w:style w:type="character" w:customStyle="1" w:styleId="relative">
    <w:name w:val="relative"/>
    <w:basedOn w:val="VarsaylanParagrafYazTipi"/>
    <w:rsid w:val="00641E9D"/>
  </w:style>
  <w:style w:type="paragraph" w:customStyle="1" w:styleId="p1">
    <w:name w:val="p1"/>
    <w:basedOn w:val="Normal"/>
    <w:rsid w:val="00161AB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1">
    <w:name w:val="s1"/>
    <w:basedOn w:val="VarsaylanParagrafYazTipi"/>
    <w:rsid w:val="00161ABF"/>
  </w:style>
  <w:style w:type="character" w:customStyle="1" w:styleId="s2">
    <w:name w:val="s2"/>
    <w:basedOn w:val="VarsaylanParagrafYazTipi"/>
    <w:rsid w:val="0016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05881">
      <w:bodyDiv w:val="1"/>
      <w:marLeft w:val="0"/>
      <w:marRight w:val="0"/>
      <w:marTop w:val="0"/>
      <w:marBottom w:val="0"/>
      <w:divBdr>
        <w:top w:val="none" w:sz="0" w:space="0" w:color="auto"/>
        <w:left w:val="none" w:sz="0" w:space="0" w:color="auto"/>
        <w:bottom w:val="none" w:sz="0" w:space="0" w:color="auto"/>
        <w:right w:val="none" w:sz="0" w:space="0" w:color="auto"/>
      </w:divBdr>
    </w:div>
    <w:div w:id="2068608082">
      <w:bodyDiv w:val="1"/>
      <w:marLeft w:val="0"/>
      <w:marRight w:val="0"/>
      <w:marTop w:val="0"/>
      <w:marBottom w:val="0"/>
      <w:divBdr>
        <w:top w:val="none" w:sz="0" w:space="0" w:color="auto"/>
        <w:left w:val="none" w:sz="0" w:space="0" w:color="auto"/>
        <w:bottom w:val="none" w:sz="0" w:space="0" w:color="auto"/>
        <w:right w:val="none" w:sz="0" w:space="0" w:color="auto"/>
      </w:divBdr>
    </w:div>
    <w:div w:id="21451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Emirkul</dc:creator>
  <cp:keywords/>
  <dc:description/>
  <cp:lastModifiedBy>PC</cp:lastModifiedBy>
  <cp:revision>13</cp:revision>
  <dcterms:created xsi:type="dcterms:W3CDTF">2025-04-08T07:56:00Z</dcterms:created>
  <dcterms:modified xsi:type="dcterms:W3CDTF">2025-05-08T14:29:00Z</dcterms:modified>
</cp:coreProperties>
</file>