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A6567" w14:textId="184A1170" w:rsidR="00E25F97" w:rsidRPr="00E25F97" w:rsidRDefault="00E25F97" w:rsidP="00E25F97">
      <w:pPr>
        <w:widowControl w:val="0"/>
        <w:suppressAutoHyphens/>
        <w:jc w:val="center"/>
        <w:rPr>
          <w:rFonts w:ascii="Arial" w:eastAsia="Times New Roman" w:hAnsi="Arial" w:cs="Arial"/>
          <w:b/>
          <w:sz w:val="28"/>
          <w:szCs w:val="28"/>
        </w:rPr>
      </w:pPr>
      <w:r w:rsidRPr="00E25F97">
        <w:rPr>
          <w:rFonts w:ascii="Arial" w:eastAsia="Times New Roman" w:hAnsi="Arial" w:cs="Arial"/>
          <w:b/>
          <w:sz w:val="28"/>
          <w:szCs w:val="28"/>
        </w:rPr>
        <w:t>1</w:t>
      </w:r>
      <w:r w:rsidR="0056056E">
        <w:rPr>
          <w:rFonts w:ascii="Arial" w:eastAsia="Times New Roman" w:hAnsi="Arial" w:cs="Arial"/>
          <w:b/>
          <w:sz w:val="28"/>
          <w:szCs w:val="28"/>
        </w:rPr>
        <w:t>5</w:t>
      </w:r>
      <w:r w:rsidRPr="00E25F97">
        <w:rPr>
          <w:rFonts w:ascii="Arial" w:eastAsia="Times New Roman" w:hAnsi="Arial" w:cs="Arial"/>
          <w:b/>
          <w:sz w:val="28"/>
          <w:szCs w:val="28"/>
        </w:rPr>
        <w:t>00 YILLIK YEREBATAN SARNICI</w:t>
      </w:r>
      <w:r w:rsidR="003B521C">
        <w:rPr>
          <w:rFonts w:ascii="Arial" w:eastAsia="Times New Roman" w:hAnsi="Arial" w:cs="Arial"/>
          <w:b/>
          <w:sz w:val="28"/>
          <w:szCs w:val="28"/>
        </w:rPr>
        <w:t>,</w:t>
      </w:r>
    </w:p>
    <w:p w14:paraId="393E7AA7" w14:textId="79223523" w:rsidR="00E25F97" w:rsidRPr="00E25F97" w:rsidRDefault="008A119B" w:rsidP="00E25F97">
      <w:pPr>
        <w:widowControl w:val="0"/>
        <w:suppressAutoHyphens/>
        <w:jc w:val="center"/>
        <w:rPr>
          <w:rFonts w:ascii="Arial" w:eastAsia="Times New Roman" w:hAnsi="Arial" w:cs="Arial"/>
          <w:b/>
          <w:sz w:val="28"/>
          <w:szCs w:val="28"/>
        </w:rPr>
      </w:pPr>
      <w:r>
        <w:rPr>
          <w:rFonts w:ascii="Arial" w:eastAsia="Times New Roman" w:hAnsi="Arial" w:cs="Arial"/>
          <w:b/>
          <w:i/>
          <w:sz w:val="28"/>
          <w:szCs w:val="28"/>
        </w:rPr>
        <w:t>“</w:t>
      </w:r>
      <w:r w:rsidR="00E25F97" w:rsidRPr="00E25F97">
        <w:rPr>
          <w:rFonts w:ascii="Arial" w:eastAsia="Times New Roman" w:hAnsi="Arial" w:cs="Arial"/>
          <w:b/>
          <w:i/>
          <w:sz w:val="28"/>
          <w:szCs w:val="28"/>
        </w:rPr>
        <w:t>YERALTININ KAPILARI</w:t>
      </w:r>
      <w:r>
        <w:rPr>
          <w:rFonts w:ascii="Arial" w:eastAsia="Times New Roman" w:hAnsi="Arial" w:cs="Arial"/>
          <w:b/>
          <w:i/>
          <w:sz w:val="28"/>
          <w:szCs w:val="28"/>
        </w:rPr>
        <w:t>”</w:t>
      </w:r>
      <w:r w:rsidR="00E25F97" w:rsidRPr="00E25F97">
        <w:rPr>
          <w:rFonts w:ascii="Arial" w:eastAsia="Times New Roman" w:hAnsi="Arial" w:cs="Arial"/>
          <w:b/>
          <w:i/>
          <w:sz w:val="28"/>
          <w:szCs w:val="28"/>
        </w:rPr>
        <w:t xml:space="preserve"> </w:t>
      </w:r>
      <w:r w:rsidR="00E25F97" w:rsidRPr="00E25F97">
        <w:rPr>
          <w:rFonts w:ascii="Arial" w:eastAsia="Times New Roman" w:hAnsi="Arial" w:cs="Arial"/>
          <w:b/>
          <w:sz w:val="28"/>
          <w:szCs w:val="28"/>
        </w:rPr>
        <w:t>SERGİSİYLE</w:t>
      </w:r>
    </w:p>
    <w:p w14:paraId="71138224" w14:textId="00AD1904" w:rsidR="00E25F97" w:rsidRPr="00E25F97" w:rsidRDefault="00E25F97" w:rsidP="00E25F97">
      <w:pPr>
        <w:widowControl w:val="0"/>
        <w:suppressAutoHyphens/>
        <w:jc w:val="center"/>
        <w:rPr>
          <w:rFonts w:ascii="Arial" w:eastAsia="Times New Roman" w:hAnsi="Arial" w:cs="Arial"/>
          <w:b/>
          <w:sz w:val="28"/>
          <w:szCs w:val="28"/>
        </w:rPr>
      </w:pPr>
      <w:r w:rsidRPr="00E25F97">
        <w:rPr>
          <w:rFonts w:ascii="Arial" w:eastAsia="Times New Roman" w:hAnsi="Arial" w:cs="Arial"/>
          <w:b/>
          <w:sz w:val="28"/>
          <w:szCs w:val="28"/>
        </w:rPr>
        <w:t>ÇEK HEYKELTIRAŞLAR</w:t>
      </w:r>
    </w:p>
    <w:p w14:paraId="77D281B2" w14:textId="3A03B639" w:rsidR="006B7921" w:rsidRDefault="00192C63" w:rsidP="00E25F97">
      <w:pPr>
        <w:widowControl w:val="0"/>
        <w:suppressAutoHyphens/>
        <w:jc w:val="center"/>
        <w:rPr>
          <w:rFonts w:ascii="Arial" w:eastAsia="Times New Roman" w:hAnsi="Arial" w:cs="Arial"/>
          <w:b/>
          <w:sz w:val="28"/>
          <w:szCs w:val="28"/>
        </w:rPr>
      </w:pPr>
      <w:r w:rsidRPr="00192C63">
        <w:rPr>
          <w:rFonts w:ascii="Arial" w:eastAsia="Times New Roman" w:hAnsi="Arial" w:cs="Arial"/>
          <w:b/>
          <w:sz w:val="28"/>
          <w:szCs w:val="28"/>
        </w:rPr>
        <w:t xml:space="preserve">VLASTIMIL </w:t>
      </w:r>
      <w:r w:rsidR="00E25F97" w:rsidRPr="00E25F97">
        <w:rPr>
          <w:rFonts w:ascii="Arial" w:eastAsia="Times New Roman" w:hAnsi="Arial" w:cs="Arial"/>
          <w:b/>
          <w:sz w:val="28"/>
          <w:szCs w:val="28"/>
        </w:rPr>
        <w:t xml:space="preserve">BERÁNEK ve JAROSLAV PROŠEK’İN ESERLERİNİ </w:t>
      </w:r>
      <w:bookmarkStart w:id="0" w:name="_GoBack"/>
      <w:bookmarkEnd w:id="0"/>
      <w:r w:rsidR="00E25F97" w:rsidRPr="00E25F97">
        <w:rPr>
          <w:rFonts w:ascii="Arial" w:eastAsia="Times New Roman" w:hAnsi="Arial" w:cs="Arial"/>
          <w:b/>
          <w:sz w:val="28"/>
          <w:szCs w:val="28"/>
        </w:rPr>
        <w:t>AĞIRLIYOR!</w:t>
      </w:r>
    </w:p>
    <w:p w14:paraId="62A01633" w14:textId="77777777" w:rsidR="00A5474A" w:rsidRDefault="00A5474A" w:rsidP="006B7921">
      <w:pPr>
        <w:widowControl w:val="0"/>
        <w:tabs>
          <w:tab w:val="left" w:pos="1430"/>
        </w:tabs>
        <w:suppressAutoHyphens/>
        <w:jc w:val="both"/>
        <w:rPr>
          <w:rFonts w:ascii="Arial" w:eastAsia="Times New Roman" w:hAnsi="Arial" w:cs="Arial"/>
          <w:b/>
          <w:szCs w:val="20"/>
        </w:rPr>
      </w:pPr>
    </w:p>
    <w:p w14:paraId="6A0EE13C" w14:textId="2CACC718" w:rsidR="008A119B" w:rsidRPr="000340EF" w:rsidRDefault="00A6227D" w:rsidP="008A119B">
      <w:pPr>
        <w:widowControl w:val="0"/>
        <w:tabs>
          <w:tab w:val="left" w:pos="1430"/>
        </w:tabs>
        <w:suppressAutoHyphens/>
        <w:jc w:val="both"/>
        <w:rPr>
          <w:rFonts w:ascii="Arial" w:eastAsia="Times New Roman" w:hAnsi="Arial" w:cs="Arial"/>
          <w:b/>
          <w:sz w:val="23"/>
          <w:szCs w:val="23"/>
        </w:rPr>
      </w:pPr>
      <w:r w:rsidRPr="000340EF">
        <w:rPr>
          <w:rFonts w:ascii="Arial" w:eastAsia="Times New Roman" w:hAnsi="Arial" w:cs="Arial"/>
          <w:b/>
          <w:sz w:val="23"/>
          <w:szCs w:val="23"/>
        </w:rPr>
        <w:t xml:space="preserve">Kurduğu </w:t>
      </w:r>
      <w:r w:rsidR="009102BE">
        <w:rPr>
          <w:rFonts w:ascii="Arial" w:eastAsia="Times New Roman" w:hAnsi="Arial" w:cs="Arial"/>
          <w:b/>
          <w:sz w:val="23"/>
          <w:szCs w:val="23"/>
        </w:rPr>
        <w:t>kültürel diplomatik işbirlikleriyle</w:t>
      </w:r>
      <w:r w:rsidRPr="000340EF">
        <w:rPr>
          <w:rFonts w:ascii="Arial" w:eastAsia="Times New Roman" w:hAnsi="Arial" w:cs="Arial"/>
          <w:b/>
          <w:sz w:val="23"/>
          <w:szCs w:val="23"/>
        </w:rPr>
        <w:t xml:space="preserve"> dünya sanatını İstanbul’a taşıyan</w:t>
      </w:r>
      <w:r w:rsidR="00F41B10" w:rsidRPr="000340EF">
        <w:rPr>
          <w:rFonts w:ascii="Arial" w:eastAsia="Times New Roman" w:hAnsi="Arial" w:cs="Arial"/>
          <w:b/>
          <w:sz w:val="23"/>
          <w:szCs w:val="23"/>
        </w:rPr>
        <w:t xml:space="preserve"> </w:t>
      </w:r>
      <w:r w:rsidRPr="000340EF">
        <w:rPr>
          <w:rFonts w:ascii="Arial" w:eastAsia="Times New Roman" w:hAnsi="Arial" w:cs="Arial"/>
          <w:b/>
          <w:sz w:val="23"/>
          <w:szCs w:val="23"/>
        </w:rPr>
        <w:t>İstanbul Büyükşehir Belediyesi</w:t>
      </w:r>
      <w:r w:rsidR="00D93A3C" w:rsidRPr="000340EF">
        <w:rPr>
          <w:rFonts w:ascii="Arial" w:eastAsia="Times New Roman" w:hAnsi="Arial" w:cs="Arial"/>
          <w:b/>
          <w:sz w:val="23"/>
          <w:szCs w:val="23"/>
        </w:rPr>
        <w:t xml:space="preserve"> (İBB)</w:t>
      </w:r>
      <w:r w:rsidRPr="000340EF">
        <w:rPr>
          <w:rFonts w:ascii="Arial" w:eastAsia="Times New Roman" w:hAnsi="Arial" w:cs="Arial"/>
          <w:b/>
          <w:sz w:val="23"/>
          <w:szCs w:val="23"/>
        </w:rPr>
        <w:t>, bu defa İBB Miras, İBB Kültür ve Çek Cumhuriyeti İstanbul Başkonsolosluğu ortaklığında düzenlenen sıra dışı bir sergiyi Yerebatan Sarnıcı’nda sanatseverlerle buluşturuyor!</w:t>
      </w:r>
      <w:r w:rsidR="009C51D0">
        <w:rPr>
          <w:rFonts w:ascii="Arial" w:eastAsia="Times New Roman" w:hAnsi="Arial" w:cs="Arial"/>
          <w:b/>
          <w:sz w:val="23"/>
          <w:szCs w:val="23"/>
        </w:rPr>
        <w:t xml:space="preserve"> </w:t>
      </w:r>
      <w:r w:rsidR="00162F34">
        <w:rPr>
          <w:rFonts w:ascii="Arial" w:eastAsia="Times New Roman" w:hAnsi="Arial" w:cs="Arial"/>
          <w:b/>
          <w:sz w:val="23"/>
          <w:szCs w:val="23"/>
        </w:rPr>
        <w:t>İBB Miras’ın örnek restorasyonuyla İstanbul’un marka değerlerinden birisine dönüşen</w:t>
      </w:r>
      <w:r w:rsidRPr="000340EF">
        <w:rPr>
          <w:rFonts w:ascii="Arial" w:eastAsia="Times New Roman" w:hAnsi="Arial" w:cs="Arial"/>
          <w:b/>
          <w:sz w:val="23"/>
          <w:szCs w:val="23"/>
        </w:rPr>
        <w:t xml:space="preserve"> Yerebatan Sarnıcı</w:t>
      </w:r>
      <w:r w:rsidR="004E50A3" w:rsidRPr="000340EF">
        <w:rPr>
          <w:rFonts w:ascii="Arial" w:eastAsia="Times New Roman" w:hAnsi="Arial" w:cs="Arial"/>
          <w:b/>
          <w:sz w:val="23"/>
          <w:szCs w:val="23"/>
        </w:rPr>
        <w:t>’nda</w:t>
      </w:r>
      <w:r w:rsidRPr="000340EF">
        <w:rPr>
          <w:rFonts w:ascii="Arial" w:eastAsia="Times New Roman" w:hAnsi="Arial" w:cs="Arial"/>
          <w:b/>
          <w:sz w:val="23"/>
          <w:szCs w:val="23"/>
        </w:rPr>
        <w:t xml:space="preserve"> yeraltı, gerçeklik algısı ve yansımalar </w:t>
      </w:r>
      <w:r w:rsidR="009102BE">
        <w:rPr>
          <w:rFonts w:ascii="Arial" w:eastAsia="Times New Roman" w:hAnsi="Arial" w:cs="Arial"/>
          <w:b/>
          <w:sz w:val="23"/>
          <w:szCs w:val="23"/>
        </w:rPr>
        <w:t>kavramlarıyla</w:t>
      </w:r>
      <w:r w:rsidRPr="000340EF">
        <w:rPr>
          <w:rFonts w:ascii="Arial" w:eastAsia="Times New Roman" w:hAnsi="Arial" w:cs="Arial"/>
          <w:b/>
          <w:sz w:val="23"/>
          <w:szCs w:val="23"/>
        </w:rPr>
        <w:t xml:space="preserve"> şekillenen </w:t>
      </w:r>
      <w:r w:rsidR="00AB0BBD">
        <w:rPr>
          <w:rFonts w:ascii="Arial" w:eastAsia="Times New Roman" w:hAnsi="Arial" w:cs="Arial"/>
          <w:b/>
          <w:sz w:val="23"/>
          <w:szCs w:val="23"/>
        </w:rPr>
        <w:t>“</w:t>
      </w:r>
      <w:r w:rsidRPr="000340EF">
        <w:rPr>
          <w:rFonts w:ascii="Arial" w:eastAsia="Times New Roman" w:hAnsi="Arial" w:cs="Arial"/>
          <w:b/>
          <w:i/>
          <w:sz w:val="23"/>
          <w:szCs w:val="23"/>
        </w:rPr>
        <w:t xml:space="preserve">Yeraltının Kapıları – Geçiş ve Yansıma ile Mekâna Dokunma; </w:t>
      </w:r>
      <w:proofErr w:type="spellStart"/>
      <w:r w:rsidRPr="000340EF">
        <w:rPr>
          <w:rFonts w:ascii="Arial" w:eastAsia="Times New Roman" w:hAnsi="Arial" w:cs="Arial"/>
          <w:b/>
          <w:i/>
          <w:sz w:val="23"/>
          <w:szCs w:val="23"/>
        </w:rPr>
        <w:t>Vlastimil</w:t>
      </w:r>
      <w:proofErr w:type="spellEnd"/>
      <w:r w:rsidRPr="000340EF">
        <w:rPr>
          <w:rFonts w:ascii="Arial" w:eastAsia="Times New Roman" w:hAnsi="Arial" w:cs="Arial"/>
          <w:b/>
          <w:i/>
          <w:sz w:val="23"/>
          <w:szCs w:val="23"/>
        </w:rPr>
        <w:t xml:space="preserve"> </w:t>
      </w:r>
      <w:proofErr w:type="spellStart"/>
      <w:r w:rsidRPr="000340EF">
        <w:rPr>
          <w:rFonts w:ascii="Arial" w:eastAsia="Times New Roman" w:hAnsi="Arial" w:cs="Arial"/>
          <w:b/>
          <w:i/>
          <w:sz w:val="23"/>
          <w:szCs w:val="23"/>
        </w:rPr>
        <w:t>Beránek</w:t>
      </w:r>
      <w:proofErr w:type="spellEnd"/>
      <w:r w:rsidRPr="000340EF">
        <w:rPr>
          <w:rFonts w:ascii="Arial" w:eastAsia="Times New Roman" w:hAnsi="Arial" w:cs="Arial"/>
          <w:b/>
          <w:i/>
          <w:sz w:val="23"/>
          <w:szCs w:val="23"/>
        </w:rPr>
        <w:t>”</w:t>
      </w:r>
      <w:r w:rsidR="004E50A3" w:rsidRPr="000340EF">
        <w:rPr>
          <w:rFonts w:ascii="Arial" w:eastAsia="Times New Roman" w:hAnsi="Arial" w:cs="Arial"/>
          <w:b/>
          <w:sz w:val="23"/>
          <w:szCs w:val="23"/>
        </w:rPr>
        <w:t xml:space="preserve"> başlıklı görkemli sergi, </w:t>
      </w:r>
      <w:r w:rsidRPr="000340EF">
        <w:rPr>
          <w:rFonts w:ascii="Arial" w:eastAsia="Times New Roman" w:hAnsi="Arial" w:cs="Arial"/>
          <w:b/>
          <w:sz w:val="23"/>
          <w:szCs w:val="23"/>
        </w:rPr>
        <w:t xml:space="preserve">Çek çağdaş heykeltıraşları </w:t>
      </w:r>
      <w:proofErr w:type="spellStart"/>
      <w:r w:rsidRPr="000340EF">
        <w:rPr>
          <w:rFonts w:ascii="Arial" w:eastAsia="Times New Roman" w:hAnsi="Arial" w:cs="Arial"/>
          <w:b/>
          <w:sz w:val="23"/>
          <w:szCs w:val="23"/>
        </w:rPr>
        <w:t>Vlastimil</w:t>
      </w:r>
      <w:proofErr w:type="spellEnd"/>
      <w:r w:rsidRPr="000340EF">
        <w:rPr>
          <w:rFonts w:ascii="Arial" w:eastAsia="Times New Roman" w:hAnsi="Arial" w:cs="Arial"/>
          <w:b/>
          <w:sz w:val="23"/>
          <w:szCs w:val="23"/>
        </w:rPr>
        <w:t xml:space="preserve"> </w:t>
      </w:r>
      <w:proofErr w:type="spellStart"/>
      <w:r w:rsidRPr="000340EF">
        <w:rPr>
          <w:rFonts w:ascii="Arial" w:eastAsia="Times New Roman" w:hAnsi="Arial" w:cs="Arial"/>
          <w:b/>
          <w:sz w:val="23"/>
          <w:szCs w:val="23"/>
        </w:rPr>
        <w:t>Beránek</w:t>
      </w:r>
      <w:proofErr w:type="spellEnd"/>
      <w:r w:rsidRPr="000340EF">
        <w:rPr>
          <w:rFonts w:ascii="Arial" w:eastAsia="Times New Roman" w:hAnsi="Arial" w:cs="Arial"/>
          <w:b/>
          <w:sz w:val="23"/>
          <w:szCs w:val="23"/>
        </w:rPr>
        <w:t xml:space="preserve"> ve </w:t>
      </w:r>
      <w:proofErr w:type="spellStart"/>
      <w:r w:rsidRPr="000340EF">
        <w:rPr>
          <w:rFonts w:ascii="Arial" w:eastAsia="Times New Roman" w:hAnsi="Arial" w:cs="Arial"/>
          <w:b/>
          <w:sz w:val="23"/>
          <w:szCs w:val="23"/>
        </w:rPr>
        <w:t>Jaroslav</w:t>
      </w:r>
      <w:proofErr w:type="spellEnd"/>
      <w:r w:rsidRPr="000340EF">
        <w:rPr>
          <w:rFonts w:ascii="Arial" w:eastAsia="Times New Roman" w:hAnsi="Arial" w:cs="Arial"/>
          <w:b/>
          <w:sz w:val="23"/>
          <w:szCs w:val="23"/>
        </w:rPr>
        <w:t xml:space="preserve"> </w:t>
      </w:r>
      <w:proofErr w:type="spellStart"/>
      <w:r w:rsidRPr="000340EF">
        <w:rPr>
          <w:rFonts w:ascii="Arial" w:eastAsia="Times New Roman" w:hAnsi="Arial" w:cs="Arial"/>
          <w:b/>
          <w:sz w:val="23"/>
          <w:szCs w:val="23"/>
        </w:rPr>
        <w:t>Prošek’in</w:t>
      </w:r>
      <w:proofErr w:type="spellEnd"/>
      <w:r w:rsidRPr="000340EF">
        <w:rPr>
          <w:rFonts w:ascii="Arial" w:eastAsia="Times New Roman" w:hAnsi="Arial" w:cs="Arial"/>
          <w:b/>
          <w:sz w:val="23"/>
          <w:szCs w:val="23"/>
        </w:rPr>
        <w:t xml:space="preserve"> eserlerini 1</w:t>
      </w:r>
      <w:r w:rsidR="0056056E">
        <w:rPr>
          <w:rFonts w:ascii="Arial" w:eastAsia="Times New Roman" w:hAnsi="Arial" w:cs="Arial"/>
          <w:b/>
          <w:sz w:val="23"/>
          <w:szCs w:val="23"/>
        </w:rPr>
        <w:t>5</w:t>
      </w:r>
      <w:r w:rsidRPr="000340EF">
        <w:rPr>
          <w:rFonts w:ascii="Arial" w:eastAsia="Times New Roman" w:hAnsi="Arial" w:cs="Arial"/>
          <w:b/>
          <w:sz w:val="23"/>
          <w:szCs w:val="23"/>
        </w:rPr>
        <w:t>00 yıllık tarihi yapıda bir araya getiriyor.</w:t>
      </w:r>
      <w:r w:rsidR="009C51D0">
        <w:rPr>
          <w:rFonts w:ascii="Arial" w:eastAsia="Times New Roman" w:hAnsi="Arial" w:cs="Arial"/>
          <w:b/>
          <w:sz w:val="23"/>
          <w:szCs w:val="23"/>
        </w:rPr>
        <w:t xml:space="preserve"> </w:t>
      </w:r>
      <w:r w:rsidR="0056056E">
        <w:rPr>
          <w:rFonts w:ascii="Arial" w:eastAsia="Times New Roman" w:hAnsi="Arial" w:cs="Arial"/>
          <w:b/>
          <w:sz w:val="23"/>
          <w:szCs w:val="23"/>
        </w:rPr>
        <w:t xml:space="preserve">İBB çatısı altında </w:t>
      </w:r>
      <w:r w:rsidR="009C51D0">
        <w:rPr>
          <w:rFonts w:ascii="Arial" w:eastAsia="Times New Roman" w:hAnsi="Arial" w:cs="Arial"/>
          <w:b/>
          <w:sz w:val="23"/>
          <w:szCs w:val="23"/>
        </w:rPr>
        <w:t>İstanbul’un dünyada önemi giderek artan bir kültürel diplomasi ve evrensel anlayış merkezi olduğu dönemde, serginin</w:t>
      </w:r>
      <w:r w:rsidRPr="000340EF">
        <w:rPr>
          <w:rFonts w:ascii="Arial" w:eastAsia="Times New Roman" w:hAnsi="Arial" w:cs="Arial"/>
          <w:b/>
          <w:sz w:val="23"/>
          <w:szCs w:val="23"/>
        </w:rPr>
        <w:t xml:space="preserve"> </w:t>
      </w:r>
      <w:r w:rsidR="009C51D0">
        <w:rPr>
          <w:rFonts w:ascii="Arial" w:eastAsia="Times New Roman" w:hAnsi="Arial" w:cs="Arial"/>
          <w:b/>
          <w:sz w:val="23"/>
          <w:szCs w:val="23"/>
        </w:rPr>
        <w:t>k</w:t>
      </w:r>
      <w:r w:rsidRPr="000340EF">
        <w:rPr>
          <w:rFonts w:ascii="Arial" w:eastAsia="Times New Roman" w:hAnsi="Arial" w:cs="Arial"/>
          <w:b/>
          <w:sz w:val="23"/>
          <w:szCs w:val="23"/>
        </w:rPr>
        <w:t xml:space="preserve">üratörlüğünü Dr. Mahir Polat ile </w:t>
      </w:r>
      <w:proofErr w:type="spellStart"/>
      <w:r w:rsidRPr="000340EF">
        <w:rPr>
          <w:rFonts w:ascii="Arial" w:eastAsia="Times New Roman" w:hAnsi="Arial" w:cs="Arial"/>
          <w:b/>
          <w:sz w:val="23"/>
          <w:szCs w:val="23"/>
        </w:rPr>
        <w:t>Miroslav</w:t>
      </w:r>
      <w:proofErr w:type="spellEnd"/>
      <w:r w:rsidRPr="000340EF">
        <w:rPr>
          <w:rFonts w:ascii="Arial" w:eastAsia="Times New Roman" w:hAnsi="Arial" w:cs="Arial"/>
          <w:b/>
          <w:sz w:val="23"/>
          <w:szCs w:val="23"/>
        </w:rPr>
        <w:t xml:space="preserve"> </w:t>
      </w:r>
      <w:proofErr w:type="spellStart"/>
      <w:r w:rsidRPr="000340EF">
        <w:rPr>
          <w:rFonts w:ascii="Arial" w:eastAsia="Times New Roman" w:hAnsi="Arial" w:cs="Arial"/>
          <w:b/>
          <w:sz w:val="23"/>
          <w:szCs w:val="23"/>
        </w:rPr>
        <w:t>Kroupa</w:t>
      </w:r>
      <w:proofErr w:type="spellEnd"/>
      <w:r w:rsidR="009C51D0">
        <w:rPr>
          <w:rFonts w:ascii="Arial" w:eastAsia="Times New Roman" w:hAnsi="Arial" w:cs="Arial"/>
          <w:b/>
          <w:sz w:val="23"/>
          <w:szCs w:val="23"/>
        </w:rPr>
        <w:t xml:space="preserve"> üstleniyor.</w:t>
      </w:r>
      <w:r w:rsidRPr="000340EF">
        <w:rPr>
          <w:rFonts w:ascii="Arial" w:eastAsia="Times New Roman" w:hAnsi="Arial" w:cs="Arial"/>
          <w:b/>
          <w:sz w:val="23"/>
          <w:szCs w:val="23"/>
        </w:rPr>
        <w:t xml:space="preserve"> </w:t>
      </w:r>
      <w:r w:rsidR="009C51D0">
        <w:rPr>
          <w:rFonts w:ascii="Arial" w:eastAsia="Times New Roman" w:hAnsi="Arial" w:cs="Arial"/>
          <w:b/>
          <w:sz w:val="23"/>
          <w:szCs w:val="23"/>
        </w:rPr>
        <w:t>Sergide s</w:t>
      </w:r>
      <w:r w:rsidR="00DE5C0A" w:rsidRPr="000340EF">
        <w:rPr>
          <w:rFonts w:ascii="Arial" w:eastAsia="Times New Roman" w:hAnsi="Arial" w:cs="Arial"/>
          <w:b/>
          <w:sz w:val="23"/>
          <w:szCs w:val="23"/>
        </w:rPr>
        <w:t>uyun içine yerleştirilen</w:t>
      </w:r>
      <w:r w:rsidRPr="000340EF">
        <w:rPr>
          <w:rFonts w:ascii="Arial" w:eastAsia="Times New Roman" w:hAnsi="Arial" w:cs="Arial"/>
          <w:b/>
          <w:sz w:val="23"/>
          <w:szCs w:val="23"/>
        </w:rPr>
        <w:t xml:space="preserve"> </w:t>
      </w:r>
      <w:r w:rsidR="009818C3" w:rsidRPr="000340EF">
        <w:rPr>
          <w:rFonts w:ascii="Arial" w:eastAsia="Times New Roman" w:hAnsi="Arial" w:cs="Arial"/>
          <w:b/>
          <w:sz w:val="23"/>
          <w:szCs w:val="23"/>
        </w:rPr>
        <w:t>kristal heykeller</w:t>
      </w:r>
      <w:r w:rsidRPr="000340EF">
        <w:rPr>
          <w:rFonts w:ascii="Arial" w:eastAsia="Times New Roman" w:hAnsi="Arial" w:cs="Arial"/>
          <w:b/>
          <w:sz w:val="23"/>
          <w:szCs w:val="23"/>
        </w:rPr>
        <w:t>e hayat veren cam, saydamlığı ve katılığı ile Yerebatan Sarnıcı’ndaki iki temel malzemeyle, su ve taşla diyalog kuruyor. İBB’nin ev sahipliğini üstlendiği</w:t>
      </w:r>
      <w:r w:rsidR="008A119B">
        <w:rPr>
          <w:rFonts w:ascii="Arial" w:eastAsia="Times New Roman" w:hAnsi="Arial" w:cs="Arial"/>
          <w:b/>
          <w:sz w:val="23"/>
          <w:szCs w:val="23"/>
        </w:rPr>
        <w:t xml:space="preserve"> ve </w:t>
      </w:r>
      <w:r w:rsidR="008A119B" w:rsidRPr="008A119B">
        <w:rPr>
          <w:rFonts w:ascii="Arial" w:eastAsia="Times New Roman" w:hAnsi="Arial" w:cs="Arial"/>
          <w:b/>
          <w:sz w:val="23"/>
          <w:szCs w:val="23"/>
        </w:rPr>
        <w:t>İstanbul’da düzenlenmiş en büyük uluslararası kristal heykel sergisi</w:t>
      </w:r>
      <w:r w:rsidR="008A119B">
        <w:rPr>
          <w:rFonts w:ascii="Arial" w:eastAsia="Times New Roman" w:hAnsi="Arial" w:cs="Arial"/>
          <w:b/>
          <w:sz w:val="23"/>
          <w:szCs w:val="23"/>
        </w:rPr>
        <w:t xml:space="preserve"> olma özelliğini taşıyan</w:t>
      </w:r>
      <w:r w:rsidR="008A119B" w:rsidRPr="008A119B">
        <w:rPr>
          <w:rFonts w:ascii="Arial" w:eastAsia="Times New Roman" w:hAnsi="Arial" w:cs="Arial"/>
          <w:b/>
          <w:i/>
          <w:sz w:val="23"/>
          <w:szCs w:val="23"/>
        </w:rPr>
        <w:t xml:space="preserve"> “</w:t>
      </w:r>
      <w:r w:rsidR="008A119B">
        <w:rPr>
          <w:rFonts w:ascii="Arial" w:eastAsia="Times New Roman" w:hAnsi="Arial" w:cs="Arial"/>
          <w:b/>
          <w:i/>
          <w:sz w:val="23"/>
          <w:szCs w:val="23"/>
        </w:rPr>
        <w:t xml:space="preserve">Yeraltının Kapıları – </w:t>
      </w:r>
      <w:r w:rsidR="008A119B" w:rsidRPr="000340EF">
        <w:rPr>
          <w:rFonts w:ascii="Arial" w:eastAsia="Times New Roman" w:hAnsi="Arial" w:cs="Arial"/>
          <w:b/>
          <w:i/>
          <w:sz w:val="23"/>
          <w:szCs w:val="23"/>
        </w:rPr>
        <w:t xml:space="preserve">Geçiş ve Yansıma ile Mekâna Dokunma; </w:t>
      </w:r>
      <w:proofErr w:type="spellStart"/>
      <w:r w:rsidR="008A119B" w:rsidRPr="000340EF">
        <w:rPr>
          <w:rFonts w:ascii="Arial" w:eastAsia="Times New Roman" w:hAnsi="Arial" w:cs="Arial"/>
          <w:b/>
          <w:i/>
          <w:sz w:val="23"/>
          <w:szCs w:val="23"/>
        </w:rPr>
        <w:t>Vlastimil</w:t>
      </w:r>
      <w:proofErr w:type="spellEnd"/>
      <w:r w:rsidR="008A119B" w:rsidRPr="000340EF">
        <w:rPr>
          <w:rFonts w:ascii="Arial" w:eastAsia="Times New Roman" w:hAnsi="Arial" w:cs="Arial"/>
          <w:b/>
          <w:i/>
          <w:sz w:val="23"/>
          <w:szCs w:val="23"/>
        </w:rPr>
        <w:t xml:space="preserve"> </w:t>
      </w:r>
      <w:proofErr w:type="spellStart"/>
      <w:r w:rsidR="008A119B" w:rsidRPr="000340EF">
        <w:rPr>
          <w:rFonts w:ascii="Arial" w:eastAsia="Times New Roman" w:hAnsi="Arial" w:cs="Arial"/>
          <w:b/>
          <w:i/>
          <w:sz w:val="23"/>
          <w:szCs w:val="23"/>
        </w:rPr>
        <w:t>Beránek</w:t>
      </w:r>
      <w:proofErr w:type="spellEnd"/>
      <w:r w:rsidR="008A119B" w:rsidRPr="000340EF">
        <w:rPr>
          <w:rFonts w:ascii="Arial" w:eastAsia="Times New Roman" w:hAnsi="Arial" w:cs="Arial"/>
          <w:b/>
          <w:i/>
          <w:sz w:val="23"/>
          <w:szCs w:val="23"/>
        </w:rPr>
        <w:t>”</w:t>
      </w:r>
      <w:r w:rsidR="008A119B" w:rsidRPr="000340EF">
        <w:rPr>
          <w:rFonts w:ascii="Arial" w:eastAsia="Times New Roman" w:hAnsi="Arial" w:cs="Arial"/>
          <w:b/>
          <w:sz w:val="23"/>
          <w:szCs w:val="23"/>
        </w:rPr>
        <w:t xml:space="preserve"> sergisi, 1 Ağustos’tan itibaren ziyaret edilebilir. </w:t>
      </w:r>
    </w:p>
    <w:p w14:paraId="1BD2C436" w14:textId="7FBE01B6" w:rsidR="00A6227D" w:rsidRDefault="00A6227D" w:rsidP="00A6227D">
      <w:pPr>
        <w:widowControl w:val="0"/>
        <w:tabs>
          <w:tab w:val="left" w:pos="1430"/>
        </w:tabs>
        <w:suppressAutoHyphens/>
        <w:jc w:val="both"/>
        <w:rPr>
          <w:rFonts w:ascii="Arial" w:eastAsia="Times New Roman" w:hAnsi="Arial" w:cs="Arial"/>
          <w:sz w:val="23"/>
          <w:szCs w:val="23"/>
        </w:rPr>
      </w:pPr>
    </w:p>
    <w:p w14:paraId="0489881B" w14:textId="20E68779" w:rsidR="00AF7A16" w:rsidRDefault="0097726D" w:rsidP="007527EF">
      <w:pPr>
        <w:widowControl w:val="0"/>
        <w:tabs>
          <w:tab w:val="left" w:pos="1430"/>
        </w:tabs>
        <w:suppressAutoHyphens/>
        <w:jc w:val="both"/>
        <w:rPr>
          <w:rFonts w:ascii="Arial" w:eastAsia="Times New Roman" w:hAnsi="Arial" w:cs="Arial"/>
          <w:sz w:val="23"/>
          <w:szCs w:val="23"/>
        </w:rPr>
      </w:pPr>
      <w:r w:rsidRPr="009409A8">
        <w:rPr>
          <w:rFonts w:ascii="Arial" w:eastAsia="Times New Roman" w:hAnsi="Arial" w:cs="Arial"/>
          <w:b/>
          <w:sz w:val="23"/>
          <w:szCs w:val="23"/>
        </w:rPr>
        <w:t xml:space="preserve">İstanbul Büyükşehir Belediyesi, İBB Miras, İBB Kültür </w:t>
      </w:r>
      <w:r w:rsidRPr="001A0AA9">
        <w:rPr>
          <w:rFonts w:ascii="Arial" w:eastAsia="Times New Roman" w:hAnsi="Arial" w:cs="Arial"/>
          <w:sz w:val="23"/>
          <w:szCs w:val="23"/>
        </w:rPr>
        <w:t>ve</w:t>
      </w:r>
      <w:r w:rsidRPr="009409A8">
        <w:rPr>
          <w:rFonts w:ascii="Arial" w:eastAsia="Times New Roman" w:hAnsi="Arial" w:cs="Arial"/>
          <w:b/>
          <w:sz w:val="23"/>
          <w:szCs w:val="23"/>
        </w:rPr>
        <w:t xml:space="preserve"> Çek Cumhuriyeti İstanbul Başkonsolosluğu </w:t>
      </w:r>
      <w:r w:rsidRPr="001A0AA9">
        <w:rPr>
          <w:rFonts w:ascii="Arial" w:eastAsia="Times New Roman" w:hAnsi="Arial" w:cs="Arial"/>
          <w:sz w:val="23"/>
          <w:szCs w:val="23"/>
        </w:rPr>
        <w:t>işbirliğiyle</w:t>
      </w:r>
      <w:r>
        <w:rPr>
          <w:rFonts w:ascii="Arial" w:eastAsia="Times New Roman" w:hAnsi="Arial" w:cs="Arial"/>
          <w:sz w:val="23"/>
          <w:szCs w:val="23"/>
        </w:rPr>
        <w:t xml:space="preserve"> düzenle</w:t>
      </w:r>
      <w:r w:rsidR="00F75CA8">
        <w:rPr>
          <w:rFonts w:ascii="Arial" w:eastAsia="Times New Roman" w:hAnsi="Arial" w:cs="Arial"/>
          <w:sz w:val="23"/>
          <w:szCs w:val="23"/>
        </w:rPr>
        <w:t xml:space="preserve">nen </w:t>
      </w:r>
      <w:r w:rsidR="00AB0BBD" w:rsidRPr="00AB0BBD">
        <w:rPr>
          <w:rFonts w:ascii="Arial" w:eastAsia="Times New Roman" w:hAnsi="Arial" w:cs="Arial"/>
          <w:b/>
          <w:i/>
          <w:sz w:val="23"/>
          <w:szCs w:val="23"/>
        </w:rPr>
        <w:t>“</w:t>
      </w:r>
      <w:r w:rsidR="00AB0BBD">
        <w:rPr>
          <w:rFonts w:ascii="Arial" w:eastAsia="Times New Roman" w:hAnsi="Arial" w:cs="Arial"/>
          <w:b/>
          <w:i/>
          <w:sz w:val="23"/>
          <w:szCs w:val="23"/>
        </w:rPr>
        <w:t xml:space="preserve">Yeraltının Kapıları – </w:t>
      </w:r>
      <w:r w:rsidR="00F75CA8" w:rsidRPr="009409A8">
        <w:rPr>
          <w:rFonts w:ascii="Arial" w:eastAsia="Times New Roman" w:hAnsi="Arial" w:cs="Arial"/>
          <w:b/>
          <w:i/>
          <w:sz w:val="23"/>
          <w:szCs w:val="23"/>
        </w:rPr>
        <w:t xml:space="preserve">Geçiş ve Yansıma ile Mekâna Dokunma; </w:t>
      </w:r>
      <w:proofErr w:type="spellStart"/>
      <w:r w:rsidR="00F75CA8" w:rsidRPr="009409A8">
        <w:rPr>
          <w:rFonts w:ascii="Arial" w:eastAsia="Times New Roman" w:hAnsi="Arial" w:cs="Arial"/>
          <w:b/>
          <w:i/>
          <w:sz w:val="23"/>
          <w:szCs w:val="23"/>
        </w:rPr>
        <w:t>Vlastimil</w:t>
      </w:r>
      <w:proofErr w:type="spellEnd"/>
      <w:r w:rsidR="00F75CA8" w:rsidRPr="009409A8">
        <w:rPr>
          <w:rFonts w:ascii="Arial" w:eastAsia="Times New Roman" w:hAnsi="Arial" w:cs="Arial"/>
          <w:b/>
          <w:i/>
          <w:sz w:val="23"/>
          <w:szCs w:val="23"/>
        </w:rPr>
        <w:t> </w:t>
      </w:r>
      <w:proofErr w:type="spellStart"/>
      <w:r w:rsidR="00F75CA8" w:rsidRPr="009409A8">
        <w:rPr>
          <w:rFonts w:ascii="Arial" w:eastAsia="Times New Roman" w:hAnsi="Arial" w:cs="Arial"/>
          <w:b/>
          <w:i/>
          <w:sz w:val="23"/>
          <w:szCs w:val="23"/>
        </w:rPr>
        <w:t>Beránek</w:t>
      </w:r>
      <w:proofErr w:type="spellEnd"/>
      <w:r w:rsidR="00F75CA8" w:rsidRPr="009409A8">
        <w:rPr>
          <w:rFonts w:ascii="Arial" w:eastAsia="Times New Roman" w:hAnsi="Arial" w:cs="Arial"/>
          <w:b/>
          <w:i/>
          <w:sz w:val="23"/>
          <w:szCs w:val="23"/>
        </w:rPr>
        <w:t>”</w:t>
      </w:r>
      <w:r w:rsidR="00F75CA8">
        <w:rPr>
          <w:rFonts w:ascii="Arial" w:eastAsia="Times New Roman" w:hAnsi="Arial" w:cs="Arial"/>
          <w:b/>
          <w:i/>
          <w:sz w:val="23"/>
          <w:szCs w:val="23"/>
        </w:rPr>
        <w:t xml:space="preserve"> </w:t>
      </w:r>
      <w:r w:rsidR="00F75CA8">
        <w:rPr>
          <w:rFonts w:ascii="Arial" w:eastAsia="Times New Roman" w:hAnsi="Arial" w:cs="Arial"/>
          <w:sz w:val="23"/>
          <w:szCs w:val="23"/>
        </w:rPr>
        <w:t>sergisi</w:t>
      </w:r>
      <w:r w:rsidR="00364BC8">
        <w:rPr>
          <w:rFonts w:ascii="Arial" w:eastAsia="Times New Roman" w:hAnsi="Arial" w:cs="Arial"/>
          <w:sz w:val="23"/>
          <w:szCs w:val="23"/>
        </w:rPr>
        <w:t>,</w:t>
      </w:r>
      <w:r w:rsidR="00D458EB">
        <w:rPr>
          <w:rFonts w:ascii="Arial" w:eastAsia="Times New Roman" w:hAnsi="Arial" w:cs="Arial"/>
          <w:sz w:val="23"/>
          <w:szCs w:val="23"/>
        </w:rPr>
        <w:t xml:space="preserve"> Çek heykeltıraşlar </w:t>
      </w:r>
      <w:proofErr w:type="spellStart"/>
      <w:r w:rsidR="00D458EB" w:rsidRPr="001614B7">
        <w:rPr>
          <w:rFonts w:ascii="Arial" w:eastAsia="Times New Roman" w:hAnsi="Arial" w:cs="Arial"/>
          <w:b/>
          <w:sz w:val="23"/>
          <w:szCs w:val="23"/>
        </w:rPr>
        <w:t>Vlastimil</w:t>
      </w:r>
      <w:proofErr w:type="spellEnd"/>
      <w:r w:rsidR="00D458EB" w:rsidRPr="001614B7">
        <w:rPr>
          <w:rFonts w:ascii="Arial" w:eastAsia="Times New Roman" w:hAnsi="Arial" w:cs="Arial"/>
          <w:b/>
          <w:sz w:val="23"/>
          <w:szCs w:val="23"/>
        </w:rPr>
        <w:t xml:space="preserve"> </w:t>
      </w:r>
      <w:proofErr w:type="spellStart"/>
      <w:r w:rsidR="00D458EB" w:rsidRPr="001614B7">
        <w:rPr>
          <w:rFonts w:ascii="Arial" w:eastAsia="Times New Roman" w:hAnsi="Arial" w:cs="Arial"/>
          <w:b/>
          <w:sz w:val="23"/>
          <w:szCs w:val="23"/>
        </w:rPr>
        <w:t>Beránek</w:t>
      </w:r>
      <w:proofErr w:type="spellEnd"/>
      <w:r w:rsidR="00D458EB" w:rsidRPr="001614B7">
        <w:rPr>
          <w:rFonts w:ascii="Arial" w:eastAsia="Times New Roman" w:hAnsi="Arial" w:cs="Arial"/>
          <w:b/>
          <w:sz w:val="23"/>
          <w:szCs w:val="23"/>
        </w:rPr>
        <w:t xml:space="preserve"> ve </w:t>
      </w:r>
      <w:proofErr w:type="spellStart"/>
      <w:r w:rsidR="00D458EB" w:rsidRPr="001614B7">
        <w:rPr>
          <w:rFonts w:ascii="Arial" w:eastAsia="Times New Roman" w:hAnsi="Arial" w:cs="Arial"/>
          <w:b/>
          <w:sz w:val="23"/>
          <w:szCs w:val="23"/>
        </w:rPr>
        <w:t>Jaroslav</w:t>
      </w:r>
      <w:proofErr w:type="spellEnd"/>
      <w:r w:rsidR="00D458EB" w:rsidRPr="001614B7">
        <w:rPr>
          <w:rFonts w:ascii="Arial" w:eastAsia="Times New Roman" w:hAnsi="Arial" w:cs="Arial"/>
          <w:b/>
          <w:sz w:val="23"/>
          <w:szCs w:val="23"/>
        </w:rPr>
        <w:t> </w:t>
      </w:r>
      <w:proofErr w:type="spellStart"/>
      <w:r w:rsidR="00D458EB" w:rsidRPr="001614B7">
        <w:rPr>
          <w:rFonts w:ascii="Arial" w:eastAsia="Times New Roman" w:hAnsi="Arial" w:cs="Arial"/>
          <w:b/>
          <w:sz w:val="23"/>
          <w:szCs w:val="23"/>
        </w:rPr>
        <w:t>Prošek</w:t>
      </w:r>
      <w:r w:rsidR="00D458EB" w:rsidRPr="001614B7">
        <w:rPr>
          <w:rFonts w:ascii="Arial" w:eastAsia="Times New Roman" w:hAnsi="Arial" w:cs="Arial"/>
          <w:sz w:val="23"/>
          <w:szCs w:val="23"/>
        </w:rPr>
        <w:t>’in</w:t>
      </w:r>
      <w:proofErr w:type="spellEnd"/>
      <w:r w:rsidR="00D458EB">
        <w:rPr>
          <w:rFonts w:ascii="Arial" w:eastAsia="Times New Roman" w:hAnsi="Arial" w:cs="Arial"/>
          <w:sz w:val="23"/>
          <w:szCs w:val="23"/>
        </w:rPr>
        <w:t xml:space="preserve"> kristal heykellerinden oluşan özel bir seçkiyi </w:t>
      </w:r>
      <w:r w:rsidRPr="009409A8">
        <w:rPr>
          <w:rFonts w:ascii="Arial" w:eastAsia="Times New Roman" w:hAnsi="Arial" w:cs="Arial"/>
          <w:b/>
          <w:sz w:val="23"/>
          <w:szCs w:val="23"/>
        </w:rPr>
        <w:t>Yerebatan Sarnıcı</w:t>
      </w:r>
      <w:r>
        <w:rPr>
          <w:rFonts w:ascii="Arial" w:eastAsia="Times New Roman" w:hAnsi="Arial" w:cs="Arial"/>
          <w:sz w:val="23"/>
          <w:szCs w:val="23"/>
        </w:rPr>
        <w:t xml:space="preserve">’nın büyülü atmosferinde </w:t>
      </w:r>
      <w:r w:rsidR="00D458EB">
        <w:rPr>
          <w:rFonts w:ascii="Arial" w:eastAsia="Times New Roman" w:hAnsi="Arial" w:cs="Arial"/>
          <w:sz w:val="23"/>
          <w:szCs w:val="23"/>
        </w:rPr>
        <w:t xml:space="preserve">bir araya getiriyor. </w:t>
      </w:r>
    </w:p>
    <w:p w14:paraId="7BF3E3D2" w14:textId="77777777" w:rsidR="00AF7A16" w:rsidRDefault="00AF7A16" w:rsidP="007527EF">
      <w:pPr>
        <w:widowControl w:val="0"/>
        <w:tabs>
          <w:tab w:val="left" w:pos="1430"/>
        </w:tabs>
        <w:suppressAutoHyphens/>
        <w:jc w:val="both"/>
        <w:rPr>
          <w:rFonts w:ascii="Arial" w:eastAsia="Times New Roman" w:hAnsi="Arial" w:cs="Arial"/>
          <w:sz w:val="23"/>
          <w:szCs w:val="23"/>
        </w:rPr>
      </w:pPr>
    </w:p>
    <w:p w14:paraId="3BEEA8B2" w14:textId="078E1948" w:rsidR="007527EF" w:rsidRPr="00F75CA8" w:rsidRDefault="00D458EB" w:rsidP="007527EF">
      <w:pPr>
        <w:widowControl w:val="0"/>
        <w:tabs>
          <w:tab w:val="left" w:pos="1430"/>
        </w:tabs>
        <w:suppressAutoHyphens/>
        <w:jc w:val="both"/>
        <w:rPr>
          <w:rFonts w:ascii="Arial" w:eastAsia="Times New Roman" w:hAnsi="Arial" w:cs="Arial"/>
          <w:b/>
          <w:sz w:val="23"/>
          <w:szCs w:val="23"/>
        </w:rPr>
      </w:pPr>
      <w:r w:rsidRPr="00F4292F">
        <w:rPr>
          <w:rFonts w:ascii="Arial" w:eastAsia="Times New Roman" w:hAnsi="Arial" w:cs="Arial"/>
          <w:sz w:val="23"/>
          <w:szCs w:val="23"/>
        </w:rPr>
        <w:t>Yeraltı, gerçeklik algısı</w:t>
      </w:r>
      <w:r>
        <w:rPr>
          <w:rFonts w:ascii="Arial" w:eastAsia="Times New Roman" w:hAnsi="Arial" w:cs="Arial"/>
          <w:sz w:val="23"/>
          <w:szCs w:val="23"/>
        </w:rPr>
        <w:t>,</w:t>
      </w:r>
      <w:r w:rsidRPr="00F4292F">
        <w:rPr>
          <w:rFonts w:ascii="Arial" w:eastAsia="Times New Roman" w:hAnsi="Arial" w:cs="Arial"/>
          <w:sz w:val="23"/>
          <w:szCs w:val="23"/>
        </w:rPr>
        <w:t xml:space="preserve"> </w:t>
      </w:r>
      <w:r>
        <w:rPr>
          <w:rFonts w:ascii="Arial" w:eastAsia="Times New Roman" w:hAnsi="Arial" w:cs="Arial"/>
          <w:sz w:val="23"/>
          <w:szCs w:val="23"/>
        </w:rPr>
        <w:t xml:space="preserve">mitoloji, yansıma ve geçiş temaları etrafında kurgulanan sergi, </w:t>
      </w:r>
      <w:r w:rsidR="005022ED">
        <w:rPr>
          <w:rFonts w:ascii="Arial" w:eastAsia="Times New Roman" w:hAnsi="Arial" w:cs="Arial"/>
          <w:sz w:val="23"/>
          <w:szCs w:val="23"/>
        </w:rPr>
        <w:t xml:space="preserve">filozof </w:t>
      </w:r>
      <w:r w:rsidRPr="00F4292F">
        <w:rPr>
          <w:rFonts w:ascii="Arial" w:eastAsia="Times New Roman" w:hAnsi="Arial" w:cs="Arial"/>
          <w:sz w:val="23"/>
          <w:szCs w:val="23"/>
        </w:rPr>
        <w:t>Platon’un</w:t>
      </w:r>
      <w:r>
        <w:rPr>
          <w:rFonts w:ascii="Arial" w:eastAsia="Times New Roman" w:hAnsi="Arial" w:cs="Arial"/>
          <w:sz w:val="23"/>
          <w:szCs w:val="23"/>
        </w:rPr>
        <w:t xml:space="preserve"> bir mağaraya zincirlenmiş </w:t>
      </w:r>
      <w:r w:rsidRPr="003D32CC">
        <w:rPr>
          <w:rFonts w:ascii="Arial" w:eastAsia="Times New Roman" w:hAnsi="Arial" w:cs="Arial"/>
          <w:sz w:val="23"/>
          <w:szCs w:val="23"/>
        </w:rPr>
        <w:t>insanlar</w:t>
      </w:r>
      <w:r>
        <w:rPr>
          <w:rFonts w:ascii="Arial" w:eastAsia="Times New Roman" w:hAnsi="Arial" w:cs="Arial"/>
          <w:sz w:val="23"/>
          <w:szCs w:val="23"/>
        </w:rPr>
        <w:t>ın</w:t>
      </w:r>
      <w:r w:rsidRPr="003D32CC">
        <w:rPr>
          <w:rFonts w:ascii="Arial" w:eastAsia="Times New Roman" w:hAnsi="Arial" w:cs="Arial"/>
          <w:sz w:val="23"/>
          <w:szCs w:val="23"/>
        </w:rPr>
        <w:t xml:space="preserve"> mağaranın girişinden yansıyan nesnelerin gölgelerini gör</w:t>
      </w:r>
      <w:r>
        <w:rPr>
          <w:rFonts w:ascii="Arial" w:eastAsia="Times New Roman" w:hAnsi="Arial" w:cs="Arial"/>
          <w:sz w:val="23"/>
          <w:szCs w:val="23"/>
        </w:rPr>
        <w:t xml:space="preserve">düğü ve bunları gerçeklik olarak algıladıkları </w:t>
      </w:r>
      <w:r w:rsidRPr="00F4292F">
        <w:rPr>
          <w:rFonts w:ascii="Arial" w:eastAsia="Times New Roman" w:hAnsi="Arial" w:cs="Arial"/>
          <w:sz w:val="23"/>
          <w:szCs w:val="23"/>
        </w:rPr>
        <w:t>mağara alegorisi</w:t>
      </w:r>
      <w:r>
        <w:rPr>
          <w:rFonts w:ascii="Arial" w:eastAsia="Times New Roman" w:hAnsi="Arial" w:cs="Arial"/>
          <w:sz w:val="23"/>
          <w:szCs w:val="23"/>
        </w:rPr>
        <w:t xml:space="preserve">nden yola çıkıyor. </w:t>
      </w:r>
      <w:proofErr w:type="spellStart"/>
      <w:r w:rsidR="00616C0A" w:rsidRPr="00A03F17">
        <w:rPr>
          <w:rFonts w:ascii="Arial" w:eastAsia="Times New Roman" w:hAnsi="Arial" w:cs="Arial"/>
          <w:b/>
          <w:sz w:val="23"/>
          <w:szCs w:val="23"/>
        </w:rPr>
        <w:t>Vlastimil</w:t>
      </w:r>
      <w:proofErr w:type="spellEnd"/>
      <w:r w:rsidR="00616C0A" w:rsidRPr="00A03F17">
        <w:rPr>
          <w:rFonts w:ascii="Arial" w:eastAsia="Times New Roman" w:hAnsi="Arial" w:cs="Arial"/>
          <w:b/>
          <w:sz w:val="23"/>
          <w:szCs w:val="23"/>
        </w:rPr>
        <w:t xml:space="preserve"> </w:t>
      </w:r>
      <w:proofErr w:type="spellStart"/>
      <w:r w:rsidR="00616C0A" w:rsidRPr="00A03F17">
        <w:rPr>
          <w:rFonts w:ascii="Arial" w:eastAsia="Times New Roman" w:hAnsi="Arial" w:cs="Arial"/>
          <w:b/>
          <w:sz w:val="23"/>
          <w:szCs w:val="23"/>
        </w:rPr>
        <w:t>Beránek</w:t>
      </w:r>
      <w:r w:rsidR="00616C0A" w:rsidRPr="00D458EB">
        <w:rPr>
          <w:rFonts w:ascii="Arial" w:eastAsia="Times New Roman" w:hAnsi="Arial" w:cs="Arial"/>
          <w:sz w:val="23"/>
          <w:szCs w:val="23"/>
        </w:rPr>
        <w:t>’in</w:t>
      </w:r>
      <w:proofErr w:type="spellEnd"/>
      <w:r w:rsidR="00616C0A">
        <w:rPr>
          <w:rFonts w:ascii="Arial" w:eastAsia="Times New Roman" w:hAnsi="Arial" w:cs="Arial"/>
          <w:sz w:val="23"/>
          <w:szCs w:val="23"/>
        </w:rPr>
        <w:t xml:space="preserve"> </w:t>
      </w:r>
      <w:r w:rsidR="00616C0A" w:rsidRPr="005715C3">
        <w:rPr>
          <w:rFonts w:ascii="Arial" w:eastAsia="Times New Roman" w:hAnsi="Arial" w:cs="Arial"/>
          <w:sz w:val="23"/>
          <w:szCs w:val="23"/>
        </w:rPr>
        <w:t>geçmiş ve bugün üzerine odaklan</w:t>
      </w:r>
      <w:r w:rsidR="00616C0A">
        <w:rPr>
          <w:rFonts w:ascii="Arial" w:eastAsia="Times New Roman" w:hAnsi="Arial" w:cs="Arial"/>
          <w:sz w:val="23"/>
          <w:szCs w:val="23"/>
        </w:rPr>
        <w:t>an cam eserleri sarnıcın</w:t>
      </w:r>
      <w:r w:rsidR="00616C0A" w:rsidRPr="00D458EB">
        <w:rPr>
          <w:rFonts w:ascii="Arial" w:eastAsia="Times New Roman" w:hAnsi="Arial" w:cs="Arial"/>
          <w:sz w:val="23"/>
          <w:szCs w:val="23"/>
        </w:rPr>
        <w:t xml:space="preserve"> su ve taş dokusuyla etkileşime </w:t>
      </w:r>
      <w:r w:rsidR="00F6406A">
        <w:rPr>
          <w:rFonts w:ascii="Arial" w:eastAsia="Times New Roman" w:hAnsi="Arial" w:cs="Arial"/>
          <w:sz w:val="23"/>
          <w:szCs w:val="23"/>
        </w:rPr>
        <w:t>girerek</w:t>
      </w:r>
      <w:r w:rsidR="00616C0A">
        <w:rPr>
          <w:rFonts w:ascii="Arial" w:eastAsia="Times New Roman" w:hAnsi="Arial" w:cs="Arial"/>
          <w:sz w:val="23"/>
          <w:szCs w:val="23"/>
        </w:rPr>
        <w:t xml:space="preserve"> </w:t>
      </w:r>
      <w:r w:rsidR="00616C0A" w:rsidRPr="0056105F">
        <w:rPr>
          <w:rFonts w:ascii="Arial" w:eastAsia="Times New Roman" w:hAnsi="Arial" w:cs="Arial"/>
          <w:b/>
          <w:sz w:val="23"/>
          <w:szCs w:val="23"/>
        </w:rPr>
        <w:t>Yerebatan Sarnıcı</w:t>
      </w:r>
      <w:r w:rsidR="00616C0A">
        <w:rPr>
          <w:rFonts w:ascii="Arial" w:eastAsia="Times New Roman" w:hAnsi="Arial" w:cs="Arial"/>
          <w:sz w:val="23"/>
          <w:szCs w:val="23"/>
        </w:rPr>
        <w:t xml:space="preserve">’nın su ve ışıkla </w:t>
      </w:r>
      <w:r w:rsidR="00616C0A" w:rsidRPr="00BC48BD">
        <w:rPr>
          <w:rFonts w:ascii="Arial" w:eastAsia="Times New Roman" w:hAnsi="Arial" w:cs="Arial"/>
          <w:sz w:val="23"/>
          <w:szCs w:val="23"/>
        </w:rPr>
        <w:t xml:space="preserve">elde ettiği dinamik yansıma alanlarına </w:t>
      </w:r>
      <w:r w:rsidR="00616C0A">
        <w:rPr>
          <w:rFonts w:ascii="Arial" w:eastAsia="Times New Roman" w:hAnsi="Arial" w:cs="Arial"/>
          <w:sz w:val="23"/>
          <w:szCs w:val="23"/>
        </w:rPr>
        <w:t xml:space="preserve">renk ve yansıtmayla dahil oluyor. </w:t>
      </w:r>
      <w:proofErr w:type="spellStart"/>
      <w:r w:rsidR="007527EF" w:rsidRPr="007527EF">
        <w:rPr>
          <w:rFonts w:ascii="Arial" w:eastAsia="Times New Roman" w:hAnsi="Arial" w:cs="Arial"/>
          <w:b/>
          <w:sz w:val="23"/>
          <w:szCs w:val="23"/>
        </w:rPr>
        <w:t>Jaroslav</w:t>
      </w:r>
      <w:proofErr w:type="spellEnd"/>
      <w:r w:rsidR="007527EF" w:rsidRPr="007527EF">
        <w:rPr>
          <w:rFonts w:ascii="Arial" w:eastAsia="Times New Roman" w:hAnsi="Arial" w:cs="Arial"/>
          <w:b/>
          <w:sz w:val="23"/>
          <w:szCs w:val="23"/>
        </w:rPr>
        <w:t xml:space="preserve"> </w:t>
      </w:r>
      <w:proofErr w:type="spellStart"/>
      <w:r w:rsidR="007527EF" w:rsidRPr="007527EF">
        <w:rPr>
          <w:rFonts w:ascii="Arial" w:eastAsia="Times New Roman" w:hAnsi="Arial" w:cs="Arial"/>
          <w:b/>
          <w:sz w:val="23"/>
          <w:szCs w:val="23"/>
        </w:rPr>
        <w:t>Prošek</w:t>
      </w:r>
      <w:r w:rsidR="007527EF">
        <w:rPr>
          <w:rFonts w:ascii="Arial" w:eastAsia="Times New Roman" w:hAnsi="Arial" w:cs="Arial"/>
          <w:sz w:val="23"/>
          <w:szCs w:val="23"/>
        </w:rPr>
        <w:t>’</w:t>
      </w:r>
      <w:r w:rsidR="007527EF" w:rsidRPr="007527EF">
        <w:rPr>
          <w:rFonts w:ascii="Arial" w:eastAsia="Times New Roman" w:hAnsi="Arial" w:cs="Arial"/>
          <w:sz w:val="23"/>
          <w:szCs w:val="23"/>
        </w:rPr>
        <w:t>in</w:t>
      </w:r>
      <w:proofErr w:type="spellEnd"/>
      <w:r w:rsidR="007527EF" w:rsidRPr="007527EF">
        <w:rPr>
          <w:rFonts w:ascii="Arial" w:eastAsia="Times New Roman" w:hAnsi="Arial" w:cs="Arial"/>
          <w:sz w:val="23"/>
          <w:szCs w:val="23"/>
        </w:rPr>
        <w:t xml:space="preserve"> </w:t>
      </w:r>
      <w:r w:rsidR="007527EF">
        <w:rPr>
          <w:rFonts w:ascii="Arial" w:eastAsia="Times New Roman" w:hAnsi="Arial" w:cs="Arial"/>
          <w:sz w:val="23"/>
          <w:szCs w:val="23"/>
        </w:rPr>
        <w:t>eserleri ise i</w:t>
      </w:r>
      <w:r w:rsidR="007527EF" w:rsidRPr="007527EF">
        <w:rPr>
          <w:rFonts w:ascii="Arial" w:eastAsia="Times New Roman" w:hAnsi="Arial" w:cs="Arial"/>
          <w:sz w:val="23"/>
          <w:szCs w:val="23"/>
        </w:rPr>
        <w:t>zleyiciyi yakl</w:t>
      </w:r>
      <w:r w:rsidR="007527EF">
        <w:rPr>
          <w:rFonts w:ascii="Arial" w:eastAsia="Times New Roman" w:hAnsi="Arial" w:cs="Arial"/>
          <w:sz w:val="23"/>
          <w:szCs w:val="23"/>
        </w:rPr>
        <w:t>aşık 6.000 yıl önce Mezopotamya’</w:t>
      </w:r>
      <w:r w:rsidR="007527EF" w:rsidRPr="007527EF">
        <w:rPr>
          <w:rFonts w:ascii="Arial" w:eastAsia="Times New Roman" w:hAnsi="Arial" w:cs="Arial"/>
          <w:sz w:val="23"/>
          <w:szCs w:val="23"/>
        </w:rPr>
        <w:t>da üretilen ilk camın</w:t>
      </w:r>
      <w:r w:rsidR="007527EF">
        <w:rPr>
          <w:rFonts w:ascii="Arial" w:eastAsia="Times New Roman" w:hAnsi="Arial" w:cs="Arial"/>
          <w:sz w:val="23"/>
          <w:szCs w:val="23"/>
        </w:rPr>
        <w:t>,</w:t>
      </w:r>
      <w:r w:rsidR="007527EF" w:rsidRPr="007527EF">
        <w:rPr>
          <w:rFonts w:ascii="Arial" w:eastAsia="Times New Roman" w:hAnsi="Arial" w:cs="Arial"/>
          <w:sz w:val="23"/>
          <w:szCs w:val="23"/>
        </w:rPr>
        <w:t xml:space="preserve"> aynı döneme ait yarı fosil meşe ağacı malz</w:t>
      </w:r>
      <w:r w:rsidR="00F6406A">
        <w:rPr>
          <w:rFonts w:ascii="Arial" w:eastAsia="Times New Roman" w:hAnsi="Arial" w:cs="Arial"/>
          <w:sz w:val="23"/>
          <w:szCs w:val="23"/>
        </w:rPr>
        <w:t xml:space="preserve">emesiyle buluştuğu tarihe götürerek </w:t>
      </w:r>
      <w:r w:rsidR="007527EF" w:rsidRPr="007527EF">
        <w:rPr>
          <w:rFonts w:ascii="Arial" w:eastAsia="Times New Roman" w:hAnsi="Arial" w:cs="Arial"/>
          <w:sz w:val="23"/>
          <w:szCs w:val="23"/>
        </w:rPr>
        <w:t>kendimizle, kolektif hafızayla ve şimdiki zamanla ilgili soruları gündeme getiriyor.</w:t>
      </w:r>
    </w:p>
    <w:p w14:paraId="067043CC" w14:textId="77777777" w:rsidR="00616C0A" w:rsidRDefault="00616C0A" w:rsidP="00616C0A">
      <w:pPr>
        <w:widowControl w:val="0"/>
        <w:tabs>
          <w:tab w:val="left" w:pos="1430"/>
        </w:tabs>
        <w:suppressAutoHyphens/>
        <w:jc w:val="both"/>
        <w:rPr>
          <w:rFonts w:ascii="Arial" w:eastAsia="Times New Roman" w:hAnsi="Arial" w:cs="Arial"/>
          <w:sz w:val="23"/>
          <w:szCs w:val="23"/>
        </w:rPr>
      </w:pPr>
    </w:p>
    <w:p w14:paraId="45EEE144" w14:textId="7D2A7AEA" w:rsidR="005513F3" w:rsidRPr="009409A8" w:rsidRDefault="00FF5DFB" w:rsidP="005513F3">
      <w:pPr>
        <w:widowControl w:val="0"/>
        <w:tabs>
          <w:tab w:val="left" w:pos="1430"/>
        </w:tabs>
        <w:suppressAutoHyphens/>
        <w:jc w:val="both"/>
        <w:rPr>
          <w:rFonts w:ascii="Arial" w:eastAsia="Times New Roman" w:hAnsi="Arial" w:cs="Arial"/>
          <w:sz w:val="23"/>
          <w:szCs w:val="23"/>
        </w:rPr>
      </w:pPr>
      <w:r>
        <w:rPr>
          <w:rFonts w:ascii="Arial" w:eastAsia="Times New Roman" w:hAnsi="Arial" w:cs="Arial"/>
          <w:sz w:val="23"/>
          <w:szCs w:val="23"/>
        </w:rPr>
        <w:t xml:space="preserve">Geçiş ve yansımalarla </w:t>
      </w:r>
      <w:r w:rsidRPr="005513F3">
        <w:rPr>
          <w:rFonts w:ascii="Arial" w:eastAsia="Times New Roman" w:hAnsi="Arial" w:cs="Arial"/>
          <w:b/>
          <w:sz w:val="23"/>
          <w:szCs w:val="23"/>
        </w:rPr>
        <w:t>Yerebatan Sarnıcı</w:t>
      </w:r>
      <w:r w:rsidRPr="0059389B">
        <w:rPr>
          <w:rFonts w:ascii="Arial" w:eastAsia="Times New Roman" w:hAnsi="Arial" w:cs="Arial"/>
          <w:sz w:val="23"/>
          <w:szCs w:val="23"/>
        </w:rPr>
        <w:t>’nda</w:t>
      </w:r>
      <w:r>
        <w:rPr>
          <w:rFonts w:ascii="Arial" w:eastAsia="Times New Roman" w:hAnsi="Arial" w:cs="Arial"/>
          <w:sz w:val="23"/>
          <w:szCs w:val="23"/>
        </w:rPr>
        <w:t xml:space="preserve"> salt</w:t>
      </w:r>
      <w:r w:rsidRPr="0059389B">
        <w:rPr>
          <w:rFonts w:ascii="Arial" w:eastAsia="Times New Roman" w:hAnsi="Arial" w:cs="Arial"/>
          <w:sz w:val="23"/>
          <w:szCs w:val="23"/>
        </w:rPr>
        <w:t xml:space="preserve"> turistik</w:t>
      </w:r>
      <w:r>
        <w:rPr>
          <w:rFonts w:ascii="Arial" w:eastAsia="Times New Roman" w:hAnsi="Arial" w:cs="Arial"/>
          <w:sz w:val="23"/>
          <w:szCs w:val="23"/>
        </w:rPr>
        <w:t xml:space="preserve"> bir</w:t>
      </w:r>
      <w:r w:rsidRPr="0059389B">
        <w:rPr>
          <w:rFonts w:ascii="Arial" w:eastAsia="Times New Roman" w:hAnsi="Arial" w:cs="Arial"/>
          <w:sz w:val="23"/>
          <w:szCs w:val="23"/>
        </w:rPr>
        <w:t xml:space="preserve"> gezi</w:t>
      </w:r>
      <w:r>
        <w:rPr>
          <w:rFonts w:ascii="Arial" w:eastAsia="Times New Roman" w:hAnsi="Arial" w:cs="Arial"/>
          <w:sz w:val="23"/>
          <w:szCs w:val="23"/>
        </w:rPr>
        <w:t>nin</w:t>
      </w:r>
      <w:r w:rsidRPr="0059389B">
        <w:rPr>
          <w:rFonts w:ascii="Arial" w:eastAsia="Times New Roman" w:hAnsi="Arial" w:cs="Arial"/>
          <w:sz w:val="23"/>
          <w:szCs w:val="23"/>
        </w:rPr>
        <w:t xml:space="preserve"> sınırlarını </w:t>
      </w:r>
      <w:r>
        <w:rPr>
          <w:rFonts w:ascii="Arial" w:eastAsia="Times New Roman" w:hAnsi="Arial" w:cs="Arial"/>
          <w:sz w:val="23"/>
          <w:szCs w:val="23"/>
        </w:rPr>
        <w:t xml:space="preserve">kaldıran sergi, izleyicileri </w:t>
      </w:r>
      <w:r w:rsidRPr="0059389B">
        <w:rPr>
          <w:rFonts w:ascii="Arial" w:eastAsia="Times New Roman" w:hAnsi="Arial" w:cs="Arial"/>
          <w:sz w:val="23"/>
          <w:szCs w:val="23"/>
        </w:rPr>
        <w:t>insanlığın derinliklerine</w:t>
      </w:r>
      <w:r>
        <w:rPr>
          <w:rFonts w:ascii="Arial" w:eastAsia="Times New Roman" w:hAnsi="Arial" w:cs="Arial"/>
          <w:sz w:val="23"/>
          <w:szCs w:val="23"/>
        </w:rPr>
        <w:t xml:space="preserve"> tekrar odaklanmaya; </w:t>
      </w:r>
      <w:r w:rsidRPr="00223AAE">
        <w:rPr>
          <w:rFonts w:ascii="Arial" w:eastAsia="Times New Roman" w:hAnsi="Arial" w:cs="Arial"/>
          <w:sz w:val="23"/>
          <w:szCs w:val="23"/>
        </w:rPr>
        <w:t>1</w:t>
      </w:r>
      <w:r>
        <w:rPr>
          <w:rFonts w:ascii="Arial" w:eastAsia="Times New Roman" w:hAnsi="Arial" w:cs="Arial"/>
          <w:sz w:val="23"/>
          <w:szCs w:val="23"/>
        </w:rPr>
        <w:t>5</w:t>
      </w:r>
      <w:r w:rsidRPr="00223AAE">
        <w:rPr>
          <w:rFonts w:ascii="Arial" w:eastAsia="Times New Roman" w:hAnsi="Arial" w:cs="Arial"/>
          <w:sz w:val="23"/>
          <w:szCs w:val="23"/>
        </w:rPr>
        <w:t xml:space="preserve">00 yıldır Güneş'ten </w:t>
      </w:r>
      <w:r w:rsidRPr="00223AAE">
        <w:rPr>
          <w:rFonts w:ascii="Arial" w:eastAsia="Times New Roman" w:hAnsi="Arial" w:cs="Arial"/>
          <w:sz w:val="23"/>
          <w:szCs w:val="23"/>
        </w:rPr>
        <w:lastRenderedPageBreak/>
        <w:t xml:space="preserve">koparılmış, buraya hapsedilmiş </w:t>
      </w:r>
      <w:proofErr w:type="spellStart"/>
      <w:r w:rsidRPr="00223AAE">
        <w:rPr>
          <w:rFonts w:ascii="Arial" w:eastAsia="Times New Roman" w:hAnsi="Arial" w:cs="Arial"/>
          <w:sz w:val="23"/>
          <w:szCs w:val="23"/>
        </w:rPr>
        <w:t>Medusa</w:t>
      </w:r>
      <w:proofErr w:type="spellEnd"/>
      <w:r w:rsidRPr="001D5DB9">
        <w:rPr>
          <w:rFonts w:ascii="Arial" w:eastAsia="Times New Roman" w:hAnsi="Arial" w:cs="Arial"/>
          <w:sz w:val="23"/>
          <w:szCs w:val="23"/>
        </w:rPr>
        <w:t xml:space="preserve"> </w:t>
      </w:r>
      <w:r w:rsidRPr="0059389B">
        <w:rPr>
          <w:rFonts w:ascii="Arial" w:eastAsia="Times New Roman" w:hAnsi="Arial" w:cs="Arial"/>
          <w:sz w:val="23"/>
          <w:szCs w:val="23"/>
        </w:rPr>
        <w:t>anlatısındaki “</w:t>
      </w:r>
      <w:proofErr w:type="spellStart"/>
      <w:r w:rsidRPr="0059389B">
        <w:rPr>
          <w:rFonts w:ascii="Arial" w:eastAsia="Times New Roman" w:hAnsi="Arial" w:cs="Arial"/>
          <w:sz w:val="23"/>
          <w:szCs w:val="23"/>
        </w:rPr>
        <w:t>human</w:t>
      </w:r>
      <w:proofErr w:type="spellEnd"/>
      <w:r w:rsidRPr="0059389B">
        <w:rPr>
          <w:rFonts w:ascii="Arial" w:eastAsia="Times New Roman" w:hAnsi="Arial" w:cs="Arial"/>
          <w:sz w:val="23"/>
          <w:szCs w:val="23"/>
        </w:rPr>
        <w:t xml:space="preserve"> </w:t>
      </w:r>
      <w:proofErr w:type="spellStart"/>
      <w:r w:rsidRPr="0059389B">
        <w:rPr>
          <w:rFonts w:ascii="Arial" w:eastAsia="Times New Roman" w:hAnsi="Arial" w:cs="Arial"/>
          <w:sz w:val="23"/>
          <w:szCs w:val="23"/>
        </w:rPr>
        <w:t>condition</w:t>
      </w:r>
      <w:proofErr w:type="spellEnd"/>
      <w:r>
        <w:rPr>
          <w:rFonts w:ascii="Arial" w:eastAsia="Times New Roman" w:hAnsi="Arial" w:cs="Arial"/>
          <w:sz w:val="23"/>
          <w:szCs w:val="23"/>
        </w:rPr>
        <w:t>/insan olma durumu</w:t>
      </w:r>
      <w:r w:rsidRPr="0059389B">
        <w:rPr>
          <w:rFonts w:ascii="Arial" w:eastAsia="Times New Roman" w:hAnsi="Arial" w:cs="Arial"/>
          <w:sz w:val="23"/>
          <w:szCs w:val="23"/>
        </w:rPr>
        <w:t>” ü</w:t>
      </w:r>
      <w:r>
        <w:rPr>
          <w:rFonts w:ascii="Arial" w:eastAsia="Times New Roman" w:hAnsi="Arial" w:cs="Arial"/>
          <w:sz w:val="23"/>
          <w:szCs w:val="23"/>
        </w:rPr>
        <w:t>zerine düşünmeye davet ediyor</w:t>
      </w:r>
      <w:r w:rsidR="004829DA">
        <w:rPr>
          <w:rFonts w:ascii="Arial" w:eastAsia="Times New Roman" w:hAnsi="Arial" w:cs="Arial"/>
          <w:sz w:val="23"/>
          <w:szCs w:val="23"/>
        </w:rPr>
        <w:t>.</w:t>
      </w:r>
    </w:p>
    <w:p w14:paraId="07374C24" w14:textId="5797FE99" w:rsidR="00D458EB" w:rsidRDefault="00D458EB" w:rsidP="00D458EB">
      <w:pPr>
        <w:widowControl w:val="0"/>
        <w:tabs>
          <w:tab w:val="left" w:pos="1430"/>
        </w:tabs>
        <w:suppressAutoHyphens/>
        <w:jc w:val="both"/>
        <w:rPr>
          <w:rFonts w:ascii="Arial" w:eastAsia="Times New Roman" w:hAnsi="Arial" w:cs="Arial"/>
          <w:sz w:val="23"/>
          <w:szCs w:val="23"/>
        </w:rPr>
      </w:pPr>
    </w:p>
    <w:p w14:paraId="2BF9AEC8" w14:textId="195D583E" w:rsidR="006B7921" w:rsidRPr="009409A8" w:rsidRDefault="00921F53" w:rsidP="006B7921">
      <w:pPr>
        <w:widowControl w:val="0"/>
        <w:tabs>
          <w:tab w:val="left" w:pos="1430"/>
        </w:tabs>
        <w:suppressAutoHyphens/>
        <w:jc w:val="both"/>
        <w:rPr>
          <w:rFonts w:ascii="Arial" w:eastAsia="Times New Roman" w:hAnsi="Arial" w:cs="Arial"/>
          <w:b/>
          <w:i/>
          <w:sz w:val="23"/>
          <w:szCs w:val="23"/>
        </w:rPr>
      </w:pPr>
      <w:r w:rsidRPr="00DD435D">
        <w:rPr>
          <w:rFonts w:ascii="Arial" w:eastAsia="Times New Roman" w:hAnsi="Arial" w:cs="Arial"/>
          <w:sz w:val="23"/>
          <w:szCs w:val="23"/>
        </w:rPr>
        <w:t xml:space="preserve">Cumhuriyetin 100. yılını büyük bir onur ve coşkuyla kutlayan, ikinci yüzyıla doğru atılan her adımı “Demokrasi Yüzyılı” etkinlikleriyle taçlandıran </w:t>
      </w:r>
      <w:r w:rsidRPr="00FC3342">
        <w:rPr>
          <w:rFonts w:ascii="Arial" w:eastAsia="Times New Roman" w:hAnsi="Arial" w:cs="Arial"/>
          <w:b/>
          <w:sz w:val="23"/>
          <w:szCs w:val="23"/>
        </w:rPr>
        <w:t>İBB</w:t>
      </w:r>
      <w:r w:rsidRPr="00DD435D">
        <w:rPr>
          <w:rFonts w:ascii="Arial" w:eastAsia="Times New Roman" w:hAnsi="Arial" w:cs="Arial"/>
          <w:sz w:val="23"/>
          <w:szCs w:val="23"/>
        </w:rPr>
        <w:t xml:space="preserve">’nin ev sahipliğini üstlendiği </w:t>
      </w:r>
      <w:r w:rsidR="00EA2E60" w:rsidRPr="00FC3342">
        <w:rPr>
          <w:rFonts w:ascii="Arial" w:eastAsia="Times New Roman" w:hAnsi="Arial" w:cs="Arial"/>
          <w:b/>
          <w:i/>
          <w:sz w:val="23"/>
          <w:szCs w:val="23"/>
        </w:rPr>
        <w:t xml:space="preserve">“Yeraltının Kapıları – Geçiş </w:t>
      </w:r>
      <w:r w:rsidRPr="00FC3342">
        <w:rPr>
          <w:rFonts w:ascii="Arial" w:eastAsia="Times New Roman" w:hAnsi="Arial" w:cs="Arial"/>
          <w:b/>
          <w:i/>
          <w:sz w:val="23"/>
          <w:szCs w:val="23"/>
        </w:rPr>
        <w:t xml:space="preserve">ve Yansıma ile Mekâna Dokunma; </w:t>
      </w:r>
      <w:proofErr w:type="spellStart"/>
      <w:r w:rsidRPr="00FC3342">
        <w:rPr>
          <w:rFonts w:ascii="Arial" w:eastAsia="Times New Roman" w:hAnsi="Arial" w:cs="Arial"/>
          <w:b/>
          <w:i/>
          <w:sz w:val="23"/>
          <w:szCs w:val="23"/>
        </w:rPr>
        <w:t>Vlastimil</w:t>
      </w:r>
      <w:proofErr w:type="spellEnd"/>
      <w:r w:rsidRPr="00FC3342">
        <w:rPr>
          <w:rFonts w:ascii="Arial" w:eastAsia="Times New Roman" w:hAnsi="Arial" w:cs="Arial"/>
          <w:b/>
          <w:i/>
          <w:sz w:val="23"/>
          <w:szCs w:val="23"/>
        </w:rPr>
        <w:t> </w:t>
      </w:r>
      <w:proofErr w:type="spellStart"/>
      <w:r w:rsidRPr="00FC3342">
        <w:rPr>
          <w:rFonts w:ascii="Arial" w:eastAsia="Times New Roman" w:hAnsi="Arial" w:cs="Arial"/>
          <w:b/>
          <w:i/>
          <w:sz w:val="23"/>
          <w:szCs w:val="23"/>
        </w:rPr>
        <w:t>Beránek</w:t>
      </w:r>
      <w:proofErr w:type="spellEnd"/>
      <w:r w:rsidRPr="00FC3342">
        <w:rPr>
          <w:rFonts w:ascii="Arial" w:eastAsia="Times New Roman" w:hAnsi="Arial" w:cs="Arial"/>
          <w:b/>
          <w:i/>
          <w:sz w:val="23"/>
          <w:szCs w:val="23"/>
        </w:rPr>
        <w:t xml:space="preserve">” </w:t>
      </w:r>
      <w:r w:rsidRPr="00FC3342">
        <w:rPr>
          <w:rFonts w:ascii="Arial" w:eastAsia="Times New Roman" w:hAnsi="Arial" w:cs="Arial"/>
          <w:sz w:val="23"/>
          <w:szCs w:val="23"/>
        </w:rPr>
        <w:t>sergisi,</w:t>
      </w:r>
      <w:r w:rsidRPr="009409A8">
        <w:rPr>
          <w:rFonts w:ascii="Arial" w:eastAsia="Times New Roman" w:hAnsi="Arial" w:cs="Arial"/>
          <w:b/>
          <w:sz w:val="23"/>
          <w:szCs w:val="23"/>
        </w:rPr>
        <w:t xml:space="preserve"> </w:t>
      </w:r>
      <w:r w:rsidR="00860532" w:rsidRPr="009409A8">
        <w:rPr>
          <w:rFonts w:ascii="Arial" w:eastAsia="Times New Roman" w:hAnsi="Arial" w:cs="Arial"/>
          <w:b/>
          <w:sz w:val="23"/>
          <w:szCs w:val="23"/>
        </w:rPr>
        <w:t>1 Ağustos – 30 Kasım 2024</w:t>
      </w:r>
      <w:r w:rsidR="00860532" w:rsidRPr="009409A8">
        <w:rPr>
          <w:rFonts w:ascii="Arial" w:eastAsia="Times New Roman" w:hAnsi="Arial" w:cs="Arial"/>
          <w:sz w:val="23"/>
          <w:szCs w:val="23"/>
        </w:rPr>
        <w:t xml:space="preserve"> </w:t>
      </w:r>
      <w:r w:rsidR="006B7921" w:rsidRPr="009409A8">
        <w:rPr>
          <w:rFonts w:ascii="Arial" w:eastAsia="Times New Roman" w:hAnsi="Arial" w:cs="Arial"/>
          <w:sz w:val="23"/>
          <w:szCs w:val="23"/>
        </w:rPr>
        <w:t>tarihleri arasında ziyaretçilerini bekliyor.</w:t>
      </w:r>
      <w:r w:rsidR="006B7921" w:rsidRPr="009409A8">
        <w:rPr>
          <w:rFonts w:ascii="Arial" w:eastAsia="Times New Roman" w:hAnsi="Arial" w:cs="Arial"/>
          <w:b/>
          <w:sz w:val="23"/>
          <w:szCs w:val="23"/>
        </w:rPr>
        <w:t xml:space="preserve"> </w:t>
      </w:r>
    </w:p>
    <w:p w14:paraId="24B300B4" w14:textId="77777777" w:rsidR="006B7921" w:rsidRDefault="006B7921" w:rsidP="006B7921">
      <w:pPr>
        <w:widowControl w:val="0"/>
        <w:tabs>
          <w:tab w:val="left" w:pos="1430"/>
        </w:tabs>
        <w:suppressAutoHyphens/>
        <w:jc w:val="both"/>
        <w:rPr>
          <w:rFonts w:ascii="Arial" w:eastAsia="Times New Roman" w:hAnsi="Arial" w:cs="Arial"/>
          <w:szCs w:val="20"/>
        </w:rPr>
      </w:pPr>
    </w:p>
    <w:p w14:paraId="741A2F9A" w14:textId="77777777" w:rsidR="006B7921" w:rsidRDefault="00C260EB" w:rsidP="006B7921">
      <w:pPr>
        <w:widowControl w:val="0"/>
        <w:suppressAutoHyphens/>
        <w:spacing w:after="288"/>
        <w:contextualSpacing/>
        <w:jc w:val="both"/>
        <w:rPr>
          <w:rFonts w:ascii="Arial" w:eastAsia="Arial" w:hAnsi="Arial" w:cs="Arial"/>
          <w:b/>
          <w:bCs/>
          <w:color w:val="000000"/>
          <w:sz w:val="20"/>
          <w:szCs w:val="19"/>
          <w:u w:val="single"/>
        </w:rPr>
      </w:pPr>
      <w:r>
        <w:rPr>
          <w:rFonts w:ascii="Arial" w:eastAsia="Arial" w:hAnsi="Arial" w:cs="Arial"/>
          <w:b/>
          <w:bCs/>
          <w:color w:val="000000"/>
          <w:sz w:val="20"/>
          <w:szCs w:val="19"/>
          <w:u w:val="single"/>
        </w:rPr>
        <w:t>YEREBATAN SARNICI</w:t>
      </w:r>
      <w:r w:rsidR="006B7921">
        <w:rPr>
          <w:rFonts w:ascii="Arial" w:eastAsia="Arial" w:hAnsi="Arial" w:cs="Arial"/>
          <w:b/>
          <w:bCs/>
          <w:color w:val="000000"/>
          <w:sz w:val="20"/>
          <w:szCs w:val="19"/>
          <w:u w:val="single"/>
        </w:rPr>
        <w:t xml:space="preserve"> HAKKINDA </w:t>
      </w:r>
    </w:p>
    <w:p w14:paraId="058A19B0" w14:textId="77777777"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r w:rsidRPr="00CA0D8E">
        <w:rPr>
          <w:rFonts w:ascii="Arial" w:eastAsia="Arial" w:hAnsi="Arial" w:cs="Arial"/>
          <w:bCs/>
          <w:color w:val="000000"/>
          <w:sz w:val="20"/>
          <w:szCs w:val="19"/>
        </w:rPr>
        <w:t xml:space="preserve">Yerebatan Sarnıcı, 6. yüzyılda, Doğu Roma İmparatoru I. </w:t>
      </w:r>
      <w:proofErr w:type="spellStart"/>
      <w:r w:rsidRPr="00CA0D8E">
        <w:rPr>
          <w:rFonts w:ascii="Arial" w:eastAsia="Arial" w:hAnsi="Arial" w:cs="Arial"/>
          <w:bCs/>
          <w:color w:val="000000"/>
          <w:sz w:val="20"/>
          <w:szCs w:val="19"/>
        </w:rPr>
        <w:t>Justinianus</w:t>
      </w:r>
      <w:proofErr w:type="spellEnd"/>
      <w:r w:rsidRPr="00CA0D8E">
        <w:rPr>
          <w:rFonts w:ascii="Arial" w:eastAsia="Arial" w:hAnsi="Arial" w:cs="Arial"/>
          <w:bCs/>
          <w:color w:val="000000"/>
          <w:sz w:val="20"/>
          <w:szCs w:val="19"/>
        </w:rPr>
        <w:t xml:space="preserve"> tarafından inşa ettirildi. 80 bin tonluk su kapasitesiyle zamanında durgun bir derya gibi olan tarihi sarnıç, Latincede “</w:t>
      </w:r>
      <w:proofErr w:type="spellStart"/>
      <w:r w:rsidRPr="00CA0D8E">
        <w:rPr>
          <w:rFonts w:ascii="Arial" w:eastAsia="Arial" w:hAnsi="Arial" w:cs="Arial"/>
          <w:bCs/>
          <w:color w:val="000000"/>
          <w:sz w:val="20"/>
          <w:szCs w:val="19"/>
        </w:rPr>
        <w:t>Cisterna</w:t>
      </w:r>
      <w:proofErr w:type="spellEnd"/>
      <w:r w:rsidRPr="00CA0D8E">
        <w:rPr>
          <w:rFonts w:ascii="Arial" w:eastAsia="Arial" w:hAnsi="Arial" w:cs="Arial"/>
          <w:bCs/>
          <w:color w:val="000000"/>
          <w:sz w:val="20"/>
          <w:szCs w:val="19"/>
        </w:rPr>
        <w:t xml:space="preserve"> </w:t>
      </w:r>
      <w:proofErr w:type="spellStart"/>
      <w:r w:rsidRPr="00CA0D8E">
        <w:rPr>
          <w:rFonts w:ascii="Arial" w:eastAsia="Arial" w:hAnsi="Arial" w:cs="Arial"/>
          <w:bCs/>
          <w:color w:val="000000"/>
          <w:sz w:val="20"/>
          <w:szCs w:val="19"/>
        </w:rPr>
        <w:t>Basilica</w:t>
      </w:r>
      <w:proofErr w:type="spellEnd"/>
      <w:r w:rsidRPr="00CA0D8E">
        <w:rPr>
          <w:rFonts w:ascii="Arial" w:eastAsia="Arial" w:hAnsi="Arial" w:cs="Arial"/>
          <w:bCs/>
          <w:color w:val="000000"/>
          <w:sz w:val="20"/>
          <w:szCs w:val="19"/>
        </w:rPr>
        <w:t>” olarak adlandırılıyor.</w:t>
      </w:r>
    </w:p>
    <w:p w14:paraId="1E08383A" w14:textId="77777777"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p>
    <w:p w14:paraId="3C61C0E4" w14:textId="4A2C6DD4"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r w:rsidRPr="00CA0D8E">
        <w:rPr>
          <w:rFonts w:ascii="Arial" w:eastAsia="Arial" w:hAnsi="Arial" w:cs="Arial"/>
          <w:bCs/>
          <w:color w:val="000000"/>
          <w:sz w:val="20"/>
          <w:szCs w:val="19"/>
        </w:rPr>
        <w:t>Günümüzde Bazilika Sarnıcı olarak da anılan yapı, suyollarından ve yağmurdan elde edilen suyu, imparatorların ikamet ettiği Büyük Saray ve çevresindeki yapılara dağıtarak yüzyıllar boyunca kentin su ihtiyacını karşıladı. Şehrin en büyük kapalı sarnıcı olan Yerebatan Sarnıcı</w:t>
      </w:r>
      <w:r w:rsidR="00DD5CEA">
        <w:rPr>
          <w:rFonts w:ascii="Arial" w:eastAsia="Arial" w:hAnsi="Arial" w:cs="Arial"/>
          <w:bCs/>
          <w:color w:val="000000"/>
          <w:sz w:val="20"/>
          <w:szCs w:val="19"/>
        </w:rPr>
        <w:t>,</w:t>
      </w:r>
      <w:r w:rsidRPr="00CA0D8E">
        <w:rPr>
          <w:rFonts w:ascii="Arial" w:eastAsia="Arial" w:hAnsi="Arial" w:cs="Arial"/>
          <w:bCs/>
          <w:color w:val="000000"/>
          <w:sz w:val="20"/>
          <w:szCs w:val="19"/>
        </w:rPr>
        <w:t xml:space="preserve"> içinde toplam 336 sütunu barındırıyor. </w:t>
      </w:r>
      <w:r w:rsidR="009C51D0">
        <w:rPr>
          <w:rFonts w:ascii="Arial" w:eastAsia="Arial" w:hAnsi="Arial" w:cs="Arial"/>
          <w:bCs/>
          <w:color w:val="000000"/>
          <w:sz w:val="20"/>
          <w:szCs w:val="19"/>
        </w:rPr>
        <w:t>B</w:t>
      </w:r>
      <w:r w:rsidRPr="00CA0D8E">
        <w:rPr>
          <w:rFonts w:ascii="Arial" w:eastAsia="Arial" w:hAnsi="Arial" w:cs="Arial"/>
          <w:bCs/>
          <w:color w:val="000000"/>
          <w:sz w:val="20"/>
          <w:szCs w:val="19"/>
        </w:rPr>
        <w:t>u sütunların çoğunun, daha eski tarihli yapılardan toplandığı tahmin ediliyor. Yaklaşık olarak 1</w:t>
      </w:r>
      <w:r w:rsidR="00DD5CEA">
        <w:rPr>
          <w:rFonts w:ascii="Arial" w:eastAsia="Arial" w:hAnsi="Arial" w:cs="Arial"/>
          <w:bCs/>
          <w:color w:val="000000"/>
          <w:sz w:val="20"/>
          <w:szCs w:val="19"/>
        </w:rPr>
        <w:t>0.</w:t>
      </w:r>
      <w:r w:rsidRPr="00CA0D8E">
        <w:rPr>
          <w:rFonts w:ascii="Arial" w:eastAsia="Arial" w:hAnsi="Arial" w:cs="Arial"/>
          <w:bCs/>
          <w:color w:val="000000"/>
          <w:sz w:val="20"/>
          <w:szCs w:val="19"/>
        </w:rPr>
        <w:t>000 m² alanı kaplayan sarnıç</w:t>
      </w:r>
      <w:r w:rsidR="00DD5CEA">
        <w:rPr>
          <w:rFonts w:ascii="Arial" w:eastAsia="Arial" w:hAnsi="Arial" w:cs="Arial"/>
          <w:bCs/>
          <w:color w:val="000000"/>
          <w:sz w:val="20"/>
          <w:szCs w:val="19"/>
        </w:rPr>
        <w:t>,</w:t>
      </w:r>
      <w:r w:rsidRPr="00CA0D8E">
        <w:rPr>
          <w:rFonts w:ascii="Arial" w:eastAsia="Arial" w:hAnsi="Arial" w:cs="Arial"/>
          <w:bCs/>
          <w:color w:val="000000"/>
          <w:sz w:val="20"/>
          <w:szCs w:val="19"/>
        </w:rPr>
        <w:t xml:space="preserve"> İstanbul’un 1453 yılında Osmanlılar tarafından fethinden sonra bir müddet daha kullanıldı. 16. yüzyılın ortalarına kadar Batılılar tarafından fark edilmeyen yapı, 1544-1555 yılları arasında İstanbul’da yaşayan bir doğa bilimci ve topografya uzmanı olan </w:t>
      </w:r>
      <w:proofErr w:type="spellStart"/>
      <w:r w:rsidRPr="00CA0D8E">
        <w:rPr>
          <w:rFonts w:ascii="Arial" w:eastAsia="Arial" w:hAnsi="Arial" w:cs="Arial"/>
          <w:bCs/>
          <w:color w:val="000000"/>
          <w:sz w:val="20"/>
          <w:szCs w:val="19"/>
        </w:rPr>
        <w:t>Petrus</w:t>
      </w:r>
      <w:proofErr w:type="spellEnd"/>
      <w:r w:rsidRPr="00CA0D8E">
        <w:rPr>
          <w:rFonts w:ascii="Arial" w:eastAsia="Arial" w:hAnsi="Arial" w:cs="Arial"/>
          <w:bCs/>
          <w:color w:val="000000"/>
          <w:sz w:val="20"/>
          <w:szCs w:val="19"/>
        </w:rPr>
        <w:t xml:space="preserve"> </w:t>
      </w:r>
      <w:proofErr w:type="spellStart"/>
      <w:r w:rsidRPr="00CA0D8E">
        <w:rPr>
          <w:rFonts w:ascii="Arial" w:eastAsia="Arial" w:hAnsi="Arial" w:cs="Arial"/>
          <w:bCs/>
          <w:color w:val="000000"/>
          <w:sz w:val="20"/>
          <w:szCs w:val="19"/>
        </w:rPr>
        <w:t>Gyllius</w:t>
      </w:r>
      <w:proofErr w:type="spellEnd"/>
      <w:r w:rsidRPr="00CA0D8E">
        <w:rPr>
          <w:rFonts w:ascii="Arial" w:eastAsia="Arial" w:hAnsi="Arial" w:cs="Arial"/>
          <w:bCs/>
          <w:color w:val="000000"/>
          <w:sz w:val="20"/>
          <w:szCs w:val="19"/>
        </w:rPr>
        <w:t xml:space="preserve"> tarafında yeniden keşfedildi.</w:t>
      </w:r>
    </w:p>
    <w:p w14:paraId="0D31D109" w14:textId="77777777" w:rsidR="00CA0D8E" w:rsidRPr="00CA0D8E" w:rsidRDefault="00CA0D8E" w:rsidP="00CA0D8E">
      <w:pPr>
        <w:widowControl w:val="0"/>
        <w:suppressAutoHyphens/>
        <w:spacing w:after="288"/>
        <w:contextualSpacing/>
        <w:jc w:val="both"/>
        <w:rPr>
          <w:rFonts w:ascii="Arial" w:eastAsia="Arial" w:hAnsi="Arial" w:cs="Arial"/>
          <w:bCs/>
          <w:color w:val="000000"/>
          <w:sz w:val="20"/>
          <w:szCs w:val="19"/>
        </w:rPr>
      </w:pPr>
    </w:p>
    <w:p w14:paraId="2BA10D86" w14:textId="6EF4A24F" w:rsidR="00A73022" w:rsidRDefault="00CA0D8E" w:rsidP="00CA0D8E">
      <w:pPr>
        <w:widowControl w:val="0"/>
        <w:suppressAutoHyphens/>
        <w:spacing w:after="288"/>
        <w:contextualSpacing/>
        <w:jc w:val="both"/>
        <w:rPr>
          <w:rFonts w:ascii="Arial" w:eastAsia="Arial" w:hAnsi="Arial" w:cs="Arial"/>
          <w:bCs/>
          <w:color w:val="000000"/>
          <w:sz w:val="20"/>
          <w:szCs w:val="19"/>
        </w:rPr>
      </w:pPr>
      <w:r w:rsidRPr="00CA0D8E">
        <w:rPr>
          <w:rFonts w:ascii="Arial" w:eastAsia="Arial" w:hAnsi="Arial" w:cs="Arial"/>
          <w:bCs/>
          <w:color w:val="000000"/>
          <w:sz w:val="20"/>
          <w:szCs w:val="19"/>
        </w:rPr>
        <w:t>Osmanlı’da</w:t>
      </w:r>
      <w:r w:rsidR="005022ED">
        <w:rPr>
          <w:rFonts w:ascii="Arial" w:eastAsia="Arial" w:hAnsi="Arial" w:cs="Arial"/>
          <w:bCs/>
          <w:color w:val="000000"/>
          <w:sz w:val="20"/>
          <w:szCs w:val="19"/>
        </w:rPr>
        <w:t xml:space="preserve"> ilk kez</w:t>
      </w:r>
      <w:r w:rsidRPr="00CA0D8E">
        <w:rPr>
          <w:rFonts w:ascii="Arial" w:eastAsia="Arial" w:hAnsi="Arial" w:cs="Arial"/>
          <w:bCs/>
          <w:color w:val="000000"/>
          <w:sz w:val="20"/>
          <w:szCs w:val="19"/>
        </w:rPr>
        <w:t xml:space="preserve"> III. Ahmet döneminde, II. Abdülhamid döneminde ise ikinci kez onarım gören Yerebatan Sarnıcı, ilerleyen yıllarda da onarımdan geçmeye devam etti. 1955-1960 yıllarında sarnıcın kırılma riski altındaki 9 sütun</w:t>
      </w:r>
      <w:r w:rsidR="005022ED">
        <w:rPr>
          <w:rFonts w:ascii="Arial" w:eastAsia="Arial" w:hAnsi="Arial" w:cs="Arial"/>
          <w:bCs/>
          <w:color w:val="000000"/>
          <w:sz w:val="20"/>
          <w:szCs w:val="19"/>
        </w:rPr>
        <w:t>u</w:t>
      </w:r>
      <w:r w:rsidRPr="00CA0D8E">
        <w:rPr>
          <w:rFonts w:ascii="Arial" w:eastAsia="Arial" w:hAnsi="Arial" w:cs="Arial"/>
          <w:bCs/>
          <w:color w:val="000000"/>
          <w:sz w:val="20"/>
          <w:szCs w:val="19"/>
        </w:rPr>
        <w:t xml:space="preserve"> kalın bir beton tabakasıyla kaplandı. 1985-1987 yılları arasında İstanbul Büyükşehir Belediyesi’nin gerçekleştirdiği kapsamlı onarım çalışmalarında, Yerebatan’ın en önemli simgesi olan </w:t>
      </w:r>
      <w:proofErr w:type="spellStart"/>
      <w:r w:rsidRPr="00CA0D8E">
        <w:rPr>
          <w:rFonts w:ascii="Arial" w:eastAsia="Arial" w:hAnsi="Arial" w:cs="Arial"/>
          <w:bCs/>
          <w:color w:val="000000"/>
          <w:sz w:val="20"/>
          <w:szCs w:val="19"/>
        </w:rPr>
        <w:t>Medusa</w:t>
      </w:r>
      <w:proofErr w:type="spellEnd"/>
      <w:r w:rsidRPr="00CA0D8E">
        <w:rPr>
          <w:rFonts w:ascii="Arial" w:eastAsia="Arial" w:hAnsi="Arial" w:cs="Arial"/>
          <w:bCs/>
          <w:color w:val="000000"/>
          <w:sz w:val="20"/>
          <w:szCs w:val="19"/>
        </w:rPr>
        <w:t xml:space="preserve"> başlı kabartmalı bloklar keşfedildi. İBB tarafından müze olarak ziyarete açılan yapının tarihindeki en kapsamlı restorasyon ise İBB Miras tarafından gerçekleştirildi. 22 Temmuz 2022 tarihinde yeni nesil bir müzecilik anlayışıyla yeniden kapılarını açan Yerebatan Sarnıcı Müzesi; geçici sergiler, çağdaş sanat gösterileri ve kültür sanat etkinlikleriyle ziyaretçilerini ağırlamaya devam ediyor.</w:t>
      </w:r>
    </w:p>
    <w:p w14:paraId="328EC0FA" w14:textId="77777777" w:rsidR="006B7921" w:rsidRDefault="006B7921" w:rsidP="006B7921">
      <w:pPr>
        <w:widowControl w:val="0"/>
        <w:suppressAutoHyphens/>
        <w:spacing w:after="288"/>
        <w:contextualSpacing/>
        <w:jc w:val="both"/>
        <w:rPr>
          <w:rFonts w:ascii="Arial" w:eastAsia="Arial" w:hAnsi="Arial" w:cs="Arial"/>
          <w:bCs/>
          <w:color w:val="000000"/>
          <w:sz w:val="20"/>
          <w:szCs w:val="19"/>
        </w:rPr>
      </w:pPr>
    </w:p>
    <w:p w14:paraId="298DF3E3"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rPr>
          <w:noProof/>
          <w:lang w:eastAsia="tr-TR"/>
        </w:rPr>
        <mc:AlternateContent>
          <mc:Choice Requires="wps">
            <w:drawing>
              <wp:anchor distT="45720" distB="45720" distL="114300" distR="114300" simplePos="0" relativeHeight="251659264" behindDoc="0" locked="0" layoutInCell="1" allowOverlap="1" wp14:anchorId="24DA2458" wp14:editId="5FB118A3">
                <wp:simplePos x="0" y="0"/>
                <wp:positionH relativeFrom="margin">
                  <wp:posOffset>3291205</wp:posOffset>
                </wp:positionH>
                <wp:positionV relativeFrom="paragraph">
                  <wp:posOffset>6350</wp:posOffset>
                </wp:positionV>
                <wp:extent cx="2452370" cy="541020"/>
                <wp:effectExtent l="0" t="0" r="508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2370" cy="541020"/>
                        </a:xfrm>
                        <a:prstGeom prst="rect">
                          <a:avLst/>
                        </a:prstGeom>
                        <a:solidFill>
                          <a:srgbClr val="FFFFFF"/>
                        </a:solidFill>
                        <a:ln w="9525">
                          <a:noFill/>
                          <a:miter lim="800000"/>
                          <a:headEnd/>
                          <a:tailEnd/>
                        </a:ln>
                      </wps:spPr>
                      <wps:txbx>
                        <w:txbxContent>
                          <w:p w14:paraId="59BADA0A" w14:textId="77777777" w:rsidR="00A73022" w:rsidRPr="00DE7619" w:rsidRDefault="00A73022" w:rsidP="00A73022">
                            <w:pPr>
                              <w:widowControl w:val="0"/>
                              <w:suppressAutoHyphens/>
                              <w:spacing w:after="288"/>
                              <w:contextualSpacing/>
                              <w:jc w:val="right"/>
                              <w:rPr>
                                <w:rFonts w:ascii="Arial" w:eastAsia="Arial" w:hAnsi="Arial" w:cs="Arial"/>
                                <w:bCs/>
                                <w:color w:val="000000"/>
                                <w:sz w:val="18"/>
                                <w:szCs w:val="18"/>
                              </w:rPr>
                            </w:pPr>
                            <w:r w:rsidRPr="00DE7619">
                              <w:rPr>
                                <w:rFonts w:ascii="Arial" w:eastAsia="Arial" w:hAnsi="Arial" w:cs="Arial"/>
                                <w:b/>
                                <w:bCs/>
                                <w:color w:val="000000"/>
                                <w:sz w:val="18"/>
                                <w:szCs w:val="18"/>
                              </w:rPr>
                              <w:t xml:space="preserve">İletişim: </w:t>
                            </w:r>
                            <w:r w:rsidRPr="00DE7619">
                              <w:rPr>
                                <w:rFonts w:ascii="Arial" w:eastAsia="Arial" w:hAnsi="Arial" w:cs="Arial"/>
                                <w:bCs/>
                                <w:color w:val="000000"/>
                                <w:sz w:val="18"/>
                                <w:szCs w:val="18"/>
                              </w:rPr>
                              <w:t>Yeliz TİNGÜR</w:t>
                            </w:r>
                          </w:p>
                          <w:p w14:paraId="704B997B" w14:textId="77777777" w:rsidR="00A73022" w:rsidRPr="00DE7619" w:rsidRDefault="00F7184D" w:rsidP="00A73022">
                            <w:pPr>
                              <w:widowControl w:val="0"/>
                              <w:suppressAutoHyphens/>
                              <w:spacing w:after="288"/>
                              <w:contextualSpacing/>
                              <w:jc w:val="right"/>
                              <w:rPr>
                                <w:rFonts w:ascii="Arial" w:eastAsia="Arial" w:hAnsi="Arial" w:cs="Arial"/>
                                <w:bCs/>
                                <w:color w:val="000000"/>
                                <w:sz w:val="18"/>
                                <w:szCs w:val="18"/>
                              </w:rPr>
                            </w:pPr>
                            <w:hyperlink r:id="rId6" w:history="1">
                              <w:r w:rsidR="00A73022" w:rsidRPr="00DE7619">
                                <w:rPr>
                                  <w:rStyle w:val="Kpr"/>
                                  <w:rFonts w:ascii="Arial" w:eastAsia="Arial" w:hAnsi="Arial" w:cs="Arial"/>
                                  <w:bCs/>
                                  <w:sz w:val="18"/>
                                  <w:szCs w:val="18"/>
                                </w:rPr>
                                <w:t>yelizt@bkziletisim.com</w:t>
                              </w:r>
                            </w:hyperlink>
                            <w:r w:rsidR="00A73022" w:rsidRPr="00DE7619">
                              <w:rPr>
                                <w:rFonts w:ascii="Arial" w:eastAsia="Arial" w:hAnsi="Arial" w:cs="Arial"/>
                                <w:bCs/>
                                <w:color w:val="000000"/>
                                <w:sz w:val="18"/>
                                <w:szCs w:val="18"/>
                              </w:rPr>
                              <w:t xml:space="preserve"> </w:t>
                            </w:r>
                          </w:p>
                          <w:p w14:paraId="1F4BFA72" w14:textId="77777777" w:rsidR="00A73022" w:rsidRDefault="00A73022" w:rsidP="00A73022">
                            <w:pPr>
                              <w:jc w:val="right"/>
                            </w:pPr>
                            <w:r w:rsidRPr="00DE7619">
                              <w:rPr>
                                <w:rFonts w:ascii="Arial" w:eastAsia="Arial" w:hAnsi="Arial" w:cs="Arial"/>
                                <w:bCs/>
                                <w:color w:val="000000"/>
                                <w:sz w:val="18"/>
                                <w:szCs w:val="18"/>
                              </w:rPr>
                              <w:t>0 541 281 12 05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DA2458" id="_x0000_t202" coordsize="21600,21600" o:spt="202" path="m,l,21600r21600,l21600,xe">
                <v:stroke joinstyle="miter"/>
                <v:path gradientshapeok="t" o:connecttype="rect"/>
              </v:shapetype>
              <v:shape id="Metin Kutusu 2" o:spid="_x0000_s1026" type="#_x0000_t202" style="position:absolute;left:0;text-align:left;margin-left:259.15pt;margin-top:.5pt;width:193.1pt;height:42.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" stroked="f">
                <v:textbox>
                  <w:txbxContent>
                    <w:p w14:paraId="59BADA0A" w14:textId="77777777" w:rsidR="00A73022" w:rsidRPr="00DE7619" w:rsidRDefault="00A73022" w:rsidP="00A73022">
                      <w:pPr>
                        <w:widowControl w:val="0"/>
                        <w:suppressAutoHyphens/>
                        <w:spacing w:after="288"/>
                        <w:contextualSpacing/>
                        <w:jc w:val="right"/>
                        <w:rPr>
                          <w:rFonts w:ascii="Arial" w:eastAsia="Arial" w:hAnsi="Arial" w:cs="Arial"/>
                          <w:bCs/>
                          <w:color w:val="000000"/>
                          <w:sz w:val="18"/>
                          <w:szCs w:val="18"/>
                        </w:rPr>
                      </w:pPr>
                      <w:r w:rsidRPr="00DE7619">
                        <w:rPr>
                          <w:rFonts w:ascii="Arial" w:eastAsia="Arial" w:hAnsi="Arial" w:cs="Arial"/>
                          <w:b/>
                          <w:bCs/>
                          <w:color w:val="000000"/>
                          <w:sz w:val="18"/>
                          <w:szCs w:val="18"/>
                        </w:rPr>
                        <w:t xml:space="preserve">İletişim: </w:t>
                      </w:r>
                      <w:r w:rsidRPr="00DE7619">
                        <w:rPr>
                          <w:rFonts w:ascii="Arial" w:eastAsia="Arial" w:hAnsi="Arial" w:cs="Arial"/>
                          <w:bCs/>
                          <w:color w:val="000000"/>
                          <w:sz w:val="18"/>
                          <w:szCs w:val="18"/>
                        </w:rPr>
                        <w:t>Yeliz TİNGÜR</w:t>
                      </w:r>
                    </w:p>
                    <w:p w14:paraId="704B997B" w14:textId="77777777" w:rsidR="00A73022" w:rsidRPr="00DE7619" w:rsidRDefault="00000000" w:rsidP="00A73022">
                      <w:pPr>
                        <w:widowControl w:val="0"/>
                        <w:suppressAutoHyphens/>
                        <w:spacing w:after="288"/>
                        <w:contextualSpacing/>
                        <w:jc w:val="right"/>
                        <w:rPr>
                          <w:rFonts w:ascii="Arial" w:eastAsia="Arial" w:hAnsi="Arial" w:cs="Arial"/>
                          <w:bCs/>
                          <w:color w:val="000000"/>
                          <w:sz w:val="18"/>
                          <w:szCs w:val="18"/>
                        </w:rPr>
                      </w:pPr>
                      <w:hyperlink r:id="rId7" w:history="1">
                        <w:r w:rsidR="00A73022" w:rsidRPr="00DE7619">
                          <w:rPr>
                            <w:rStyle w:val="Kpr"/>
                            <w:rFonts w:ascii="Arial" w:eastAsia="Arial" w:hAnsi="Arial" w:cs="Arial"/>
                            <w:bCs/>
                            <w:sz w:val="18"/>
                            <w:szCs w:val="18"/>
                          </w:rPr>
                          <w:t>yelizt@bkziletisim.com</w:t>
                        </w:r>
                      </w:hyperlink>
                      <w:r w:rsidR="00A73022" w:rsidRPr="00DE7619">
                        <w:rPr>
                          <w:rFonts w:ascii="Arial" w:eastAsia="Arial" w:hAnsi="Arial" w:cs="Arial"/>
                          <w:bCs/>
                          <w:color w:val="000000"/>
                          <w:sz w:val="18"/>
                          <w:szCs w:val="18"/>
                        </w:rPr>
                        <w:t xml:space="preserve"> </w:t>
                      </w:r>
                    </w:p>
                    <w:p w14:paraId="1F4BFA72" w14:textId="77777777" w:rsidR="00A73022" w:rsidRDefault="00A73022" w:rsidP="00A73022">
                      <w:pPr>
                        <w:jc w:val="right"/>
                      </w:pPr>
                      <w:r w:rsidRPr="00DE7619">
                        <w:rPr>
                          <w:rFonts w:ascii="Arial" w:eastAsia="Arial" w:hAnsi="Arial" w:cs="Arial"/>
                          <w:bCs/>
                          <w:color w:val="000000"/>
                          <w:sz w:val="18"/>
                          <w:szCs w:val="18"/>
                        </w:rPr>
                        <w:t>0 541 281 12 05</w:t>
                      </w:r>
                    </w:p>
                  </w:txbxContent>
                </v:textbox>
                <w10:wrap type="square" anchorx="margin"/>
              </v:shape>
            </w:pict>
          </mc:Fallback>
        </mc:AlternateContent>
      </w:r>
      <w:r w:rsidR="006B7921">
        <w:rPr>
          <w:rFonts w:ascii="Arial" w:eastAsia="Arial" w:hAnsi="Arial" w:cs="Arial"/>
          <w:b/>
          <w:bCs/>
          <w:color w:val="000000"/>
          <w:sz w:val="18"/>
          <w:szCs w:val="18"/>
        </w:rPr>
        <w:t>Bilgi için:</w:t>
      </w:r>
      <w:r>
        <w:rPr>
          <w:rFonts w:ascii="Arial" w:eastAsia="Arial" w:hAnsi="Arial" w:cs="Arial"/>
          <w:b/>
          <w:bCs/>
          <w:color w:val="000000"/>
          <w:sz w:val="18"/>
          <w:szCs w:val="18"/>
        </w:rPr>
        <w:tab/>
      </w:r>
      <w:hyperlink r:id="rId8" w:history="1">
        <w:proofErr w:type="spellStart"/>
        <w:r w:rsidR="006B7921">
          <w:rPr>
            <w:rStyle w:val="Kpr"/>
            <w:rFonts w:ascii="Arial" w:eastAsia="Arial" w:hAnsi="Arial" w:cs="Arial"/>
            <w:bCs/>
            <w:color w:val="0000FF"/>
            <w:sz w:val="18"/>
            <w:szCs w:val="18"/>
          </w:rPr>
          <w:t>kultursanat.istanbul</w:t>
        </w:r>
        <w:proofErr w:type="spellEnd"/>
      </w:hyperlink>
      <w:r w:rsidR="006B7921">
        <w:rPr>
          <w:rFonts w:ascii="Arial" w:eastAsia="Arial" w:hAnsi="Arial" w:cs="Arial"/>
          <w:bCs/>
          <w:color w:val="000000"/>
          <w:sz w:val="18"/>
          <w:szCs w:val="18"/>
        </w:rPr>
        <w:t xml:space="preserve"> </w:t>
      </w:r>
    </w:p>
    <w:p w14:paraId="45D226BA"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9" w:history="1">
        <w:r w:rsidR="006B7921">
          <w:rPr>
            <w:rStyle w:val="Kpr"/>
            <w:rFonts w:ascii="Arial" w:eastAsia="Arial" w:hAnsi="Arial" w:cs="Arial"/>
            <w:bCs/>
            <w:color w:val="0000FF"/>
            <w:sz w:val="18"/>
            <w:szCs w:val="18"/>
          </w:rPr>
          <w:t>instagram.com/</w:t>
        </w:r>
        <w:proofErr w:type="spellStart"/>
        <w:r w:rsidR="006B7921">
          <w:rPr>
            <w:rStyle w:val="Kpr"/>
            <w:rFonts w:ascii="Arial" w:eastAsia="Arial" w:hAnsi="Arial" w:cs="Arial"/>
            <w:bCs/>
            <w:color w:val="0000FF"/>
            <w:sz w:val="18"/>
            <w:szCs w:val="18"/>
          </w:rPr>
          <w:t>ibb_kultur</w:t>
        </w:r>
        <w:proofErr w:type="spellEnd"/>
      </w:hyperlink>
      <w:r w:rsidR="006B7921">
        <w:rPr>
          <w:rFonts w:ascii="Arial" w:eastAsia="Arial" w:hAnsi="Arial" w:cs="Arial"/>
          <w:bCs/>
          <w:color w:val="000000"/>
          <w:sz w:val="18"/>
          <w:szCs w:val="18"/>
        </w:rPr>
        <w:t xml:space="preserve"> </w:t>
      </w:r>
    </w:p>
    <w:p w14:paraId="2A24908D"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0" w:history="1">
        <w:r w:rsidR="006B7921">
          <w:rPr>
            <w:rStyle w:val="Kpr"/>
            <w:rFonts w:ascii="Arial" w:eastAsia="Arial" w:hAnsi="Arial" w:cs="Arial"/>
            <w:bCs/>
            <w:color w:val="0000FF"/>
            <w:sz w:val="18"/>
            <w:szCs w:val="18"/>
          </w:rPr>
          <w:t>twitter.com/</w:t>
        </w:r>
        <w:proofErr w:type="spellStart"/>
        <w:r w:rsidR="006B7921">
          <w:rPr>
            <w:rStyle w:val="Kpr"/>
            <w:rFonts w:ascii="Arial" w:eastAsia="Arial" w:hAnsi="Arial" w:cs="Arial"/>
            <w:bCs/>
            <w:color w:val="0000FF"/>
            <w:sz w:val="18"/>
            <w:szCs w:val="18"/>
          </w:rPr>
          <w:t>ibb_kultur</w:t>
        </w:r>
        <w:proofErr w:type="spellEnd"/>
      </w:hyperlink>
    </w:p>
    <w:p w14:paraId="57CA490A"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u w:val="single"/>
        </w:rPr>
      </w:pPr>
      <w:r>
        <w:tab/>
      </w:r>
      <w:hyperlink r:id="rId11" w:history="1">
        <w:r w:rsidR="006B7921">
          <w:rPr>
            <w:rStyle w:val="Kpr"/>
            <w:rFonts w:ascii="Arial" w:eastAsia="Arial" w:hAnsi="Arial" w:cs="Arial"/>
            <w:bCs/>
            <w:color w:val="0000FF"/>
            <w:sz w:val="18"/>
            <w:szCs w:val="18"/>
          </w:rPr>
          <w:t>facebook.com/</w:t>
        </w:r>
        <w:proofErr w:type="spellStart"/>
        <w:r w:rsidR="006B7921">
          <w:rPr>
            <w:rStyle w:val="Kpr"/>
            <w:rFonts w:ascii="Arial" w:eastAsia="Arial" w:hAnsi="Arial" w:cs="Arial"/>
            <w:bCs/>
            <w:color w:val="0000FF"/>
            <w:sz w:val="18"/>
            <w:szCs w:val="18"/>
          </w:rPr>
          <w:t>ibbkultur</w:t>
        </w:r>
        <w:proofErr w:type="spellEnd"/>
      </w:hyperlink>
    </w:p>
    <w:p w14:paraId="0660D9FB"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2" w:history="1">
        <w:r w:rsidR="006B7921">
          <w:rPr>
            <w:rStyle w:val="Kpr"/>
            <w:rFonts w:ascii="Arial" w:eastAsia="Arial" w:hAnsi="Arial" w:cs="Arial"/>
            <w:bCs/>
            <w:color w:val="0000FF"/>
            <w:sz w:val="18"/>
            <w:szCs w:val="18"/>
          </w:rPr>
          <w:t>instagram.com/</w:t>
        </w:r>
        <w:proofErr w:type="spellStart"/>
        <w:r w:rsidR="006B7921">
          <w:rPr>
            <w:rStyle w:val="Kpr"/>
            <w:rFonts w:ascii="Arial" w:eastAsia="Arial" w:hAnsi="Arial" w:cs="Arial"/>
            <w:bCs/>
            <w:color w:val="0000FF"/>
            <w:sz w:val="18"/>
            <w:szCs w:val="18"/>
          </w:rPr>
          <w:t>ibbmiras</w:t>
        </w:r>
        <w:proofErr w:type="spellEnd"/>
        <w:r w:rsidR="006B7921">
          <w:rPr>
            <w:rStyle w:val="Kpr"/>
            <w:rFonts w:ascii="Arial" w:eastAsia="Arial" w:hAnsi="Arial" w:cs="Arial"/>
            <w:bCs/>
            <w:color w:val="0000FF"/>
            <w:sz w:val="18"/>
            <w:szCs w:val="18"/>
          </w:rPr>
          <w:t>/</w:t>
        </w:r>
      </w:hyperlink>
    </w:p>
    <w:p w14:paraId="4C972163"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3" w:history="1">
        <w:r w:rsidR="006B7921">
          <w:rPr>
            <w:rStyle w:val="Kpr"/>
            <w:rFonts w:ascii="Arial" w:eastAsia="Arial" w:hAnsi="Arial" w:cs="Arial"/>
            <w:bCs/>
            <w:color w:val="0000FF"/>
            <w:sz w:val="18"/>
            <w:szCs w:val="18"/>
          </w:rPr>
          <w:t>twitter.com/</w:t>
        </w:r>
        <w:proofErr w:type="spellStart"/>
        <w:r w:rsidR="006B7921">
          <w:rPr>
            <w:rStyle w:val="Kpr"/>
            <w:rFonts w:ascii="Arial" w:eastAsia="Arial" w:hAnsi="Arial" w:cs="Arial"/>
            <w:bCs/>
            <w:color w:val="0000FF"/>
            <w:sz w:val="18"/>
            <w:szCs w:val="18"/>
          </w:rPr>
          <w:t>IbbMiras</w:t>
        </w:r>
        <w:proofErr w:type="spellEnd"/>
      </w:hyperlink>
      <w:r w:rsidR="006B7921">
        <w:rPr>
          <w:rFonts w:ascii="Arial" w:eastAsia="Arial" w:hAnsi="Arial" w:cs="Arial"/>
          <w:bCs/>
          <w:color w:val="000000"/>
          <w:sz w:val="18"/>
          <w:szCs w:val="18"/>
        </w:rPr>
        <w:t xml:space="preserve"> </w:t>
      </w:r>
    </w:p>
    <w:p w14:paraId="5CE8BD70" w14:textId="77777777" w:rsidR="006B7921" w:rsidRDefault="00A73022" w:rsidP="00A73022">
      <w:pPr>
        <w:widowControl w:val="0"/>
        <w:tabs>
          <w:tab w:val="left" w:pos="993"/>
        </w:tabs>
        <w:suppressAutoHyphens/>
        <w:spacing w:after="288"/>
        <w:contextualSpacing/>
        <w:jc w:val="both"/>
        <w:rPr>
          <w:rFonts w:ascii="Arial" w:eastAsia="Arial" w:hAnsi="Arial" w:cs="Arial"/>
          <w:bCs/>
          <w:color w:val="000000"/>
          <w:sz w:val="18"/>
          <w:szCs w:val="18"/>
        </w:rPr>
      </w:pPr>
      <w:r>
        <w:tab/>
      </w:r>
      <w:hyperlink r:id="rId14" w:history="1">
        <w:r w:rsidR="006B7921">
          <w:rPr>
            <w:rStyle w:val="Kpr"/>
            <w:rFonts w:ascii="Arial" w:eastAsia="Arial" w:hAnsi="Arial" w:cs="Arial"/>
            <w:bCs/>
            <w:color w:val="0000FF"/>
            <w:sz w:val="18"/>
            <w:szCs w:val="18"/>
          </w:rPr>
          <w:t>facebook.com/</w:t>
        </w:r>
        <w:proofErr w:type="spellStart"/>
        <w:r w:rsidR="006B7921">
          <w:rPr>
            <w:rStyle w:val="Kpr"/>
            <w:rFonts w:ascii="Arial" w:eastAsia="Arial" w:hAnsi="Arial" w:cs="Arial"/>
            <w:bCs/>
            <w:color w:val="0000FF"/>
            <w:sz w:val="18"/>
            <w:szCs w:val="18"/>
          </w:rPr>
          <w:t>ibbmiras</w:t>
        </w:r>
        <w:proofErr w:type="spellEnd"/>
      </w:hyperlink>
      <w:r w:rsidR="006B7921">
        <w:rPr>
          <w:rFonts w:ascii="Arial" w:eastAsia="Arial" w:hAnsi="Arial" w:cs="Arial"/>
          <w:bCs/>
          <w:color w:val="000000"/>
          <w:sz w:val="18"/>
          <w:szCs w:val="18"/>
        </w:rPr>
        <w:t xml:space="preserve"> </w:t>
      </w:r>
    </w:p>
    <w:p w14:paraId="67B84FCC" w14:textId="77777777" w:rsidR="006B7921" w:rsidRDefault="00A73022" w:rsidP="00A73022">
      <w:pPr>
        <w:widowControl w:val="0"/>
        <w:tabs>
          <w:tab w:val="left" w:pos="993"/>
        </w:tabs>
        <w:suppressAutoHyphens/>
        <w:spacing w:after="288"/>
        <w:contextualSpacing/>
        <w:jc w:val="both"/>
        <w:rPr>
          <w:rFonts w:ascii="Arial" w:eastAsia="Arial" w:hAnsi="Arial" w:cs="Arial"/>
          <w:b/>
          <w:sz w:val="20"/>
          <w:szCs w:val="20"/>
        </w:rPr>
      </w:pPr>
      <w:r>
        <w:tab/>
      </w:r>
      <w:hyperlink r:id="rId15" w:history="1">
        <w:r w:rsidR="006B7921">
          <w:rPr>
            <w:rStyle w:val="Kpr"/>
            <w:rFonts w:ascii="Arial" w:eastAsia="Arial" w:hAnsi="Arial" w:cs="Arial"/>
            <w:bCs/>
            <w:color w:val="0000FF"/>
            <w:sz w:val="18"/>
            <w:szCs w:val="18"/>
          </w:rPr>
          <w:t>youtube.com/@IBBMiras</w:t>
        </w:r>
      </w:hyperlink>
      <w:r w:rsidR="006B7921">
        <w:rPr>
          <w:rFonts w:ascii="Arial" w:eastAsia="Arial" w:hAnsi="Arial" w:cs="Arial"/>
          <w:bCs/>
          <w:color w:val="000000"/>
          <w:sz w:val="18"/>
          <w:szCs w:val="18"/>
        </w:rPr>
        <w:t xml:space="preserve"> </w:t>
      </w:r>
    </w:p>
    <w:sectPr w:rsidR="006B7921">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4BA72" w14:textId="77777777" w:rsidR="00F7184D" w:rsidRDefault="00F7184D" w:rsidP="003A4C63">
      <w:r>
        <w:separator/>
      </w:r>
    </w:p>
  </w:endnote>
  <w:endnote w:type="continuationSeparator" w:id="0">
    <w:p w14:paraId="32121976" w14:textId="77777777" w:rsidR="00F7184D" w:rsidRDefault="00F7184D" w:rsidP="003A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F551" w14:textId="77777777" w:rsidR="005513F3" w:rsidRDefault="005513F3" w:rsidP="003A4C63">
    <w:pPr>
      <w:pStyle w:val="AltBilgi"/>
      <w:rPr>
        <w:rFonts w:cstheme="minorHAnsi"/>
        <w:color w:val="2E74B5" w:themeColor="accent1" w:themeShade="BF"/>
        <w:sz w:val="14"/>
        <w:szCs w:val="14"/>
      </w:rPr>
    </w:pPr>
  </w:p>
  <w:p w14:paraId="44C32440" w14:textId="56ABFA3E"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İstanbul Büyükşehir Belediyesi</w:t>
    </w:r>
  </w:p>
  <w:p w14:paraId="0D527A8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Kasımpaşa Ek Hizmet Binası</w:t>
    </w:r>
  </w:p>
  <w:p w14:paraId="30334743" w14:textId="77777777" w:rsidR="003A4C63" w:rsidRPr="0068718E" w:rsidRDefault="003A4C63" w:rsidP="003A4C63">
    <w:pPr>
      <w:pStyle w:val="AltBilgi"/>
      <w:rPr>
        <w:rFonts w:cstheme="minorHAnsi"/>
        <w:color w:val="2E74B5" w:themeColor="accent1" w:themeShade="BF"/>
        <w:sz w:val="14"/>
        <w:szCs w:val="14"/>
      </w:rPr>
    </w:pPr>
    <w:proofErr w:type="spellStart"/>
    <w:r w:rsidRPr="0068718E">
      <w:rPr>
        <w:rFonts w:cstheme="minorHAnsi"/>
        <w:color w:val="2E74B5" w:themeColor="accent1" w:themeShade="BF"/>
        <w:sz w:val="14"/>
        <w:szCs w:val="14"/>
      </w:rPr>
      <w:t>Hacıahmet</w:t>
    </w:r>
    <w:proofErr w:type="spellEnd"/>
    <w:r w:rsidRPr="0068718E">
      <w:rPr>
        <w:rFonts w:cstheme="minorHAnsi"/>
        <w:color w:val="2E74B5" w:themeColor="accent1" w:themeShade="BF"/>
        <w:sz w:val="14"/>
        <w:szCs w:val="14"/>
      </w:rPr>
      <w:t xml:space="preserve"> Mahallesi</w:t>
    </w:r>
  </w:p>
  <w:p w14:paraId="3A41B459"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Muhsin Yazıcıoğlu Caddesi</w:t>
    </w:r>
  </w:p>
  <w:p w14:paraId="05B0A077"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No: 1 34440 Kasımpaşa</w:t>
    </w:r>
  </w:p>
  <w:p w14:paraId="64089872" w14:textId="77777777" w:rsidR="003A4C63" w:rsidRPr="0068718E" w:rsidRDefault="003A4C63"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Beyoğlu/İSTANBUL</w:t>
    </w:r>
  </w:p>
  <w:p w14:paraId="38CD357D"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T: 0 212 </w:t>
    </w:r>
    <w:r w:rsidR="003A4C63" w:rsidRPr="0068718E">
      <w:rPr>
        <w:rFonts w:cstheme="minorHAnsi"/>
        <w:color w:val="2E74B5" w:themeColor="accent1" w:themeShade="BF"/>
        <w:sz w:val="14"/>
        <w:szCs w:val="14"/>
      </w:rPr>
      <w:t>312 63 00</w:t>
    </w:r>
  </w:p>
  <w:p w14:paraId="3389E1B7" w14:textId="77777777" w:rsidR="003A4C63" w:rsidRPr="0068718E" w:rsidRDefault="008D7B79" w:rsidP="003A4C63">
    <w:pPr>
      <w:pStyle w:val="AltBilgi"/>
      <w:rPr>
        <w:rFonts w:cstheme="minorHAnsi"/>
        <w:color w:val="2E74B5" w:themeColor="accent1" w:themeShade="BF"/>
        <w:sz w:val="14"/>
        <w:szCs w:val="14"/>
      </w:rPr>
    </w:pPr>
    <w:r w:rsidRPr="0068718E">
      <w:rPr>
        <w:rFonts w:cstheme="minorHAnsi"/>
        <w:color w:val="2E74B5" w:themeColor="accent1" w:themeShade="BF"/>
        <w:sz w:val="14"/>
        <w:szCs w:val="14"/>
      </w:rPr>
      <w:t xml:space="preserve">F: 0 212 </w:t>
    </w:r>
    <w:r w:rsidR="003A4C63" w:rsidRPr="0068718E">
      <w:rPr>
        <w:rFonts w:cstheme="minorHAnsi"/>
        <w:color w:val="2E74B5" w:themeColor="accent1" w:themeShade="BF"/>
        <w:sz w:val="14"/>
        <w:szCs w:val="14"/>
      </w:rPr>
      <w:t>312 63 99</w:t>
    </w:r>
  </w:p>
  <w:p w14:paraId="4BA4F322" w14:textId="77777777" w:rsidR="003A4C63" w:rsidRPr="0068718E" w:rsidRDefault="00F7184D" w:rsidP="003A4C63">
    <w:pPr>
      <w:pStyle w:val="AltBilgi"/>
      <w:rPr>
        <w:rFonts w:cstheme="minorHAnsi"/>
        <w:b/>
        <w:color w:val="2E74B5" w:themeColor="accent1" w:themeShade="BF"/>
        <w:sz w:val="14"/>
        <w:szCs w:val="14"/>
      </w:rPr>
    </w:pPr>
    <w:hyperlink r:id="rId1" w:history="1">
      <w:r w:rsidR="003A4C63" w:rsidRPr="0068718E">
        <w:rPr>
          <w:rStyle w:val="Kpr"/>
          <w:rFonts w:cstheme="minorHAnsi"/>
          <w:b/>
          <w:color w:val="2E74B5" w:themeColor="accent1" w:themeShade="BF"/>
          <w:sz w:val="14"/>
          <w:szCs w:val="14"/>
        </w:rPr>
        <w:t>www.kultursanat.istanbul</w:t>
      </w:r>
    </w:hyperlink>
    <w:r w:rsidR="003A4C63" w:rsidRPr="0068718E">
      <w:rPr>
        <w:rFonts w:cstheme="minorHAnsi"/>
        <w:b/>
        <w:color w:val="2E74B5" w:themeColor="accent1" w:themeShade="BF"/>
        <w:sz w:val="14"/>
        <w:szCs w:val="14"/>
      </w:rPr>
      <w:t xml:space="preserve"> </w:t>
    </w:r>
  </w:p>
  <w:p w14:paraId="12104E66" w14:textId="77777777" w:rsidR="003A4C63" w:rsidRDefault="003A4C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DCD37" w14:textId="77777777" w:rsidR="00F7184D" w:rsidRDefault="00F7184D" w:rsidP="003A4C63">
      <w:r>
        <w:separator/>
      </w:r>
    </w:p>
  </w:footnote>
  <w:footnote w:type="continuationSeparator" w:id="0">
    <w:p w14:paraId="67E6F31B" w14:textId="77777777" w:rsidR="00F7184D" w:rsidRDefault="00F7184D" w:rsidP="003A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A117A" w14:textId="77777777" w:rsidR="001155C6" w:rsidRDefault="001155C6" w:rsidP="003A4C63">
    <w:pPr>
      <w:pStyle w:val="stBilgi"/>
      <w:jc w:val="center"/>
      <w:rPr>
        <w:sz w:val="14"/>
        <w:szCs w:val="14"/>
      </w:rPr>
    </w:pPr>
  </w:p>
  <w:p w14:paraId="7EDDA684" w14:textId="77777777" w:rsidR="001155C6" w:rsidRDefault="001155C6" w:rsidP="003A4C63">
    <w:pPr>
      <w:pStyle w:val="stBilgi"/>
      <w:jc w:val="center"/>
      <w:rPr>
        <w:sz w:val="14"/>
        <w:szCs w:val="14"/>
      </w:rPr>
    </w:pPr>
  </w:p>
  <w:p w14:paraId="712FE6F8" w14:textId="4AFC0F2D" w:rsidR="003A4C63" w:rsidRDefault="001659C4" w:rsidP="003A4C63">
    <w:pPr>
      <w:pStyle w:val="stBilgi"/>
      <w:jc w:val="center"/>
      <w:rPr>
        <w:sz w:val="14"/>
        <w:szCs w:val="14"/>
      </w:rPr>
    </w:pPr>
    <w:r>
      <w:rPr>
        <w:noProof/>
        <w:sz w:val="14"/>
        <w:szCs w:val="14"/>
        <w:lang w:eastAsia="tr-TR"/>
      </w:rPr>
      <w:drawing>
        <wp:inline distT="0" distB="0" distL="0" distR="0" wp14:anchorId="42DF2051" wp14:editId="324CB654">
          <wp:extent cx="5760720" cy="705485"/>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eralt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05485"/>
                  </a:xfrm>
                  <a:prstGeom prst="rect">
                    <a:avLst/>
                  </a:prstGeom>
                </pic:spPr>
              </pic:pic>
            </a:graphicData>
          </a:graphic>
        </wp:inline>
      </w:drawing>
    </w:r>
  </w:p>
  <w:p w14:paraId="0B44CCFD" w14:textId="6978C11A" w:rsidR="00C4496E" w:rsidRPr="00C4496E" w:rsidRDefault="00C4496E" w:rsidP="003A4C63">
    <w:pPr>
      <w:pStyle w:val="stBilgi"/>
      <w:jc w:val="center"/>
      <w:rPr>
        <w:sz w:val="18"/>
        <w:szCs w:val="14"/>
      </w:rPr>
    </w:pPr>
  </w:p>
  <w:p w14:paraId="5894EF51" w14:textId="64ADCD57" w:rsidR="00C4496E" w:rsidRPr="00C4496E" w:rsidRDefault="00C4496E" w:rsidP="003A4C63">
    <w:pPr>
      <w:pStyle w:val="stBilgi"/>
      <w:jc w:val="center"/>
      <w:rPr>
        <w:sz w:val="1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8E"/>
    <w:rsid w:val="0000202C"/>
    <w:rsid w:val="0003111E"/>
    <w:rsid w:val="00032E31"/>
    <w:rsid w:val="000340EF"/>
    <w:rsid w:val="000A6F5E"/>
    <w:rsid w:val="000D73C0"/>
    <w:rsid w:val="000E36D5"/>
    <w:rsid w:val="00113F7C"/>
    <w:rsid w:val="001155C6"/>
    <w:rsid w:val="00127479"/>
    <w:rsid w:val="00141DFA"/>
    <w:rsid w:val="00156DA3"/>
    <w:rsid w:val="001614B7"/>
    <w:rsid w:val="00162F34"/>
    <w:rsid w:val="001659C4"/>
    <w:rsid w:val="00180A99"/>
    <w:rsid w:val="00192C63"/>
    <w:rsid w:val="00197C84"/>
    <w:rsid w:val="001A0AA9"/>
    <w:rsid w:val="001B158E"/>
    <w:rsid w:val="001B7A3E"/>
    <w:rsid w:val="001D5DB9"/>
    <w:rsid w:val="0021317E"/>
    <w:rsid w:val="00223AAE"/>
    <w:rsid w:val="00270082"/>
    <w:rsid w:val="002A6C01"/>
    <w:rsid w:val="002A7176"/>
    <w:rsid w:val="002C7878"/>
    <w:rsid w:val="002E2310"/>
    <w:rsid w:val="00314060"/>
    <w:rsid w:val="00332FB9"/>
    <w:rsid w:val="003360AF"/>
    <w:rsid w:val="003411E5"/>
    <w:rsid w:val="00364BC8"/>
    <w:rsid w:val="003A4C63"/>
    <w:rsid w:val="003B521C"/>
    <w:rsid w:val="003B6B99"/>
    <w:rsid w:val="003D32CC"/>
    <w:rsid w:val="003D3834"/>
    <w:rsid w:val="003E362D"/>
    <w:rsid w:val="003E5D1D"/>
    <w:rsid w:val="00453BA5"/>
    <w:rsid w:val="00473D77"/>
    <w:rsid w:val="004829DA"/>
    <w:rsid w:val="00486497"/>
    <w:rsid w:val="004A1086"/>
    <w:rsid w:val="004B6BDB"/>
    <w:rsid w:val="004D439E"/>
    <w:rsid w:val="004D6070"/>
    <w:rsid w:val="004E34B1"/>
    <w:rsid w:val="004E50A3"/>
    <w:rsid w:val="005022ED"/>
    <w:rsid w:val="0050355B"/>
    <w:rsid w:val="005367C8"/>
    <w:rsid w:val="005513F3"/>
    <w:rsid w:val="0056056E"/>
    <w:rsid w:val="0056105F"/>
    <w:rsid w:val="00564FB4"/>
    <w:rsid w:val="005715C3"/>
    <w:rsid w:val="00571CDD"/>
    <w:rsid w:val="005745A7"/>
    <w:rsid w:val="00576424"/>
    <w:rsid w:val="0059389B"/>
    <w:rsid w:val="005E3FF2"/>
    <w:rsid w:val="00616C0A"/>
    <w:rsid w:val="00662DCA"/>
    <w:rsid w:val="006715FD"/>
    <w:rsid w:val="0068045E"/>
    <w:rsid w:val="0068718E"/>
    <w:rsid w:val="006B0219"/>
    <w:rsid w:val="006B2B6F"/>
    <w:rsid w:val="006B7921"/>
    <w:rsid w:val="00746A7F"/>
    <w:rsid w:val="007527EF"/>
    <w:rsid w:val="00777DA2"/>
    <w:rsid w:val="00781A1A"/>
    <w:rsid w:val="00796C79"/>
    <w:rsid w:val="00806EE5"/>
    <w:rsid w:val="008470D5"/>
    <w:rsid w:val="008510A5"/>
    <w:rsid w:val="00860532"/>
    <w:rsid w:val="008A119B"/>
    <w:rsid w:val="008C7BE4"/>
    <w:rsid w:val="008D3345"/>
    <w:rsid w:val="008D7B79"/>
    <w:rsid w:val="008E5EA1"/>
    <w:rsid w:val="008F1420"/>
    <w:rsid w:val="009102BE"/>
    <w:rsid w:val="009206D6"/>
    <w:rsid w:val="00921F53"/>
    <w:rsid w:val="00926F8E"/>
    <w:rsid w:val="009409A8"/>
    <w:rsid w:val="0097726D"/>
    <w:rsid w:val="009818C3"/>
    <w:rsid w:val="009C51D0"/>
    <w:rsid w:val="009F7116"/>
    <w:rsid w:val="00A03F17"/>
    <w:rsid w:val="00A16CF9"/>
    <w:rsid w:val="00A327A3"/>
    <w:rsid w:val="00A45BCE"/>
    <w:rsid w:val="00A50CA9"/>
    <w:rsid w:val="00A531FA"/>
    <w:rsid w:val="00A5474A"/>
    <w:rsid w:val="00A54D64"/>
    <w:rsid w:val="00A6227D"/>
    <w:rsid w:val="00A73022"/>
    <w:rsid w:val="00A755D5"/>
    <w:rsid w:val="00A80E97"/>
    <w:rsid w:val="00A84A2A"/>
    <w:rsid w:val="00AB0BBD"/>
    <w:rsid w:val="00AB2BCC"/>
    <w:rsid w:val="00AF7A16"/>
    <w:rsid w:val="00B0644F"/>
    <w:rsid w:val="00B1531D"/>
    <w:rsid w:val="00BA5F82"/>
    <w:rsid w:val="00BC48BD"/>
    <w:rsid w:val="00C00E34"/>
    <w:rsid w:val="00C260EB"/>
    <w:rsid w:val="00C4496E"/>
    <w:rsid w:val="00C475B4"/>
    <w:rsid w:val="00C51507"/>
    <w:rsid w:val="00C62DE2"/>
    <w:rsid w:val="00C6300A"/>
    <w:rsid w:val="00CA0D8E"/>
    <w:rsid w:val="00CC0589"/>
    <w:rsid w:val="00CF2E3C"/>
    <w:rsid w:val="00D458EB"/>
    <w:rsid w:val="00D93A3C"/>
    <w:rsid w:val="00DD435D"/>
    <w:rsid w:val="00DD5C3C"/>
    <w:rsid w:val="00DD5CEA"/>
    <w:rsid w:val="00DE206E"/>
    <w:rsid w:val="00DE5C0A"/>
    <w:rsid w:val="00DE7619"/>
    <w:rsid w:val="00DF6F16"/>
    <w:rsid w:val="00E25F97"/>
    <w:rsid w:val="00E336ED"/>
    <w:rsid w:val="00E97C40"/>
    <w:rsid w:val="00EA2E60"/>
    <w:rsid w:val="00EA3489"/>
    <w:rsid w:val="00EC0231"/>
    <w:rsid w:val="00F1147F"/>
    <w:rsid w:val="00F41B10"/>
    <w:rsid w:val="00F4292F"/>
    <w:rsid w:val="00F6406A"/>
    <w:rsid w:val="00F7184D"/>
    <w:rsid w:val="00F75CA8"/>
    <w:rsid w:val="00F83396"/>
    <w:rsid w:val="00FA6437"/>
    <w:rsid w:val="00FC3342"/>
    <w:rsid w:val="00FE22A5"/>
    <w:rsid w:val="00FE7F96"/>
    <w:rsid w:val="00FF5DFB"/>
    <w:rsid w:val="00FF5E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61FBB"/>
  <w15:chartTrackingRefBased/>
  <w15:docId w15:val="{CB6B9F4E-2A18-410A-AD1A-3141F9B1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5A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4C63"/>
    <w:pPr>
      <w:tabs>
        <w:tab w:val="center" w:pos="4536"/>
        <w:tab w:val="right" w:pos="9072"/>
      </w:tabs>
    </w:pPr>
    <w:rPr>
      <w:sz w:val="22"/>
      <w:szCs w:val="22"/>
    </w:rPr>
  </w:style>
  <w:style w:type="character" w:customStyle="1" w:styleId="stBilgiChar">
    <w:name w:val="Üst Bilgi Char"/>
    <w:basedOn w:val="VarsaylanParagrafYazTipi"/>
    <w:link w:val="stBilgi"/>
    <w:uiPriority w:val="99"/>
    <w:rsid w:val="003A4C63"/>
  </w:style>
  <w:style w:type="paragraph" w:styleId="AltBilgi">
    <w:name w:val="footer"/>
    <w:basedOn w:val="Normal"/>
    <w:link w:val="AltBilgiChar"/>
    <w:uiPriority w:val="99"/>
    <w:unhideWhenUsed/>
    <w:rsid w:val="003A4C63"/>
    <w:pPr>
      <w:tabs>
        <w:tab w:val="center" w:pos="4536"/>
        <w:tab w:val="right" w:pos="9072"/>
      </w:tabs>
    </w:pPr>
    <w:rPr>
      <w:sz w:val="22"/>
      <w:szCs w:val="22"/>
    </w:rPr>
  </w:style>
  <w:style w:type="character" w:customStyle="1" w:styleId="AltBilgiChar">
    <w:name w:val="Alt Bilgi Char"/>
    <w:basedOn w:val="VarsaylanParagrafYazTipi"/>
    <w:link w:val="AltBilgi"/>
    <w:uiPriority w:val="99"/>
    <w:rsid w:val="003A4C63"/>
  </w:style>
  <w:style w:type="character" w:styleId="Kpr">
    <w:name w:val="Hyperlink"/>
    <w:basedOn w:val="VarsaylanParagrafYazTipi"/>
    <w:uiPriority w:val="99"/>
    <w:unhideWhenUsed/>
    <w:rsid w:val="003A4C63"/>
    <w:rPr>
      <w:color w:val="0563C1" w:themeColor="hyperlink"/>
      <w:u w:val="single"/>
    </w:rPr>
  </w:style>
  <w:style w:type="character" w:styleId="AklamaBavurusu">
    <w:name w:val="annotation reference"/>
    <w:basedOn w:val="VarsaylanParagrafYazTipi"/>
    <w:uiPriority w:val="99"/>
    <w:semiHidden/>
    <w:unhideWhenUsed/>
    <w:rsid w:val="00CC0589"/>
    <w:rPr>
      <w:sz w:val="16"/>
      <w:szCs w:val="16"/>
    </w:rPr>
  </w:style>
  <w:style w:type="paragraph" w:styleId="AklamaMetni">
    <w:name w:val="annotation text"/>
    <w:basedOn w:val="Normal"/>
    <w:link w:val="AklamaMetniChar"/>
    <w:uiPriority w:val="99"/>
    <w:semiHidden/>
    <w:unhideWhenUsed/>
    <w:rsid w:val="00CC0589"/>
    <w:rPr>
      <w:sz w:val="20"/>
      <w:szCs w:val="20"/>
    </w:rPr>
  </w:style>
  <w:style w:type="character" w:customStyle="1" w:styleId="AklamaMetniChar">
    <w:name w:val="Açıklama Metni Char"/>
    <w:basedOn w:val="VarsaylanParagrafYazTipi"/>
    <w:link w:val="AklamaMetni"/>
    <w:uiPriority w:val="99"/>
    <w:semiHidden/>
    <w:rsid w:val="00CC0589"/>
    <w:rPr>
      <w:sz w:val="20"/>
      <w:szCs w:val="20"/>
    </w:rPr>
  </w:style>
  <w:style w:type="paragraph" w:styleId="AklamaKonusu">
    <w:name w:val="annotation subject"/>
    <w:basedOn w:val="AklamaMetni"/>
    <w:next w:val="AklamaMetni"/>
    <w:link w:val="AklamaKonusuChar"/>
    <w:uiPriority w:val="99"/>
    <w:semiHidden/>
    <w:unhideWhenUsed/>
    <w:rsid w:val="00CC0589"/>
    <w:rPr>
      <w:b/>
      <w:bCs/>
    </w:rPr>
  </w:style>
  <w:style w:type="character" w:customStyle="1" w:styleId="AklamaKonusuChar">
    <w:name w:val="Açıklama Konusu Char"/>
    <w:basedOn w:val="AklamaMetniChar"/>
    <w:link w:val="AklamaKonusu"/>
    <w:uiPriority w:val="99"/>
    <w:semiHidden/>
    <w:rsid w:val="00CC0589"/>
    <w:rPr>
      <w:b/>
      <w:bCs/>
      <w:sz w:val="20"/>
      <w:szCs w:val="20"/>
    </w:rPr>
  </w:style>
  <w:style w:type="paragraph" w:styleId="BalonMetni">
    <w:name w:val="Balloon Text"/>
    <w:basedOn w:val="Normal"/>
    <w:link w:val="BalonMetniChar"/>
    <w:uiPriority w:val="99"/>
    <w:semiHidden/>
    <w:unhideWhenUsed/>
    <w:rsid w:val="00CC058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C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59211">
      <w:bodyDiv w:val="1"/>
      <w:marLeft w:val="0"/>
      <w:marRight w:val="0"/>
      <w:marTop w:val="0"/>
      <w:marBottom w:val="0"/>
      <w:divBdr>
        <w:top w:val="none" w:sz="0" w:space="0" w:color="auto"/>
        <w:left w:val="none" w:sz="0" w:space="0" w:color="auto"/>
        <w:bottom w:val="none" w:sz="0" w:space="0" w:color="auto"/>
        <w:right w:val="none" w:sz="0" w:space="0" w:color="auto"/>
      </w:divBdr>
    </w:div>
    <w:div w:id="1518277828">
      <w:bodyDiv w:val="1"/>
      <w:marLeft w:val="0"/>
      <w:marRight w:val="0"/>
      <w:marTop w:val="0"/>
      <w:marBottom w:val="0"/>
      <w:divBdr>
        <w:top w:val="none" w:sz="0" w:space="0" w:color="auto"/>
        <w:left w:val="none" w:sz="0" w:space="0" w:color="auto"/>
        <w:bottom w:val="none" w:sz="0" w:space="0" w:color="auto"/>
        <w:right w:val="none" w:sz="0" w:space="0" w:color="auto"/>
      </w:divBdr>
    </w:div>
    <w:div w:id="1642611498">
      <w:bodyDiv w:val="1"/>
      <w:marLeft w:val="0"/>
      <w:marRight w:val="0"/>
      <w:marTop w:val="0"/>
      <w:marBottom w:val="0"/>
      <w:divBdr>
        <w:top w:val="none" w:sz="0" w:space="0" w:color="auto"/>
        <w:left w:val="none" w:sz="0" w:space="0" w:color="auto"/>
        <w:bottom w:val="none" w:sz="0" w:space="0" w:color="auto"/>
        <w:right w:val="none" w:sz="0" w:space="0" w:color="auto"/>
      </w:divBdr>
    </w:div>
    <w:div w:id="1789161541">
      <w:bodyDiv w:val="1"/>
      <w:marLeft w:val="0"/>
      <w:marRight w:val="0"/>
      <w:marTop w:val="0"/>
      <w:marBottom w:val="0"/>
      <w:divBdr>
        <w:top w:val="none" w:sz="0" w:space="0" w:color="auto"/>
        <w:left w:val="none" w:sz="0" w:space="0" w:color="auto"/>
        <w:bottom w:val="none" w:sz="0" w:space="0" w:color="auto"/>
        <w:right w:val="none" w:sz="0" w:space="0" w:color="auto"/>
      </w:divBdr>
    </w:div>
    <w:div w:id="187114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tursanat.istanbul/" TargetMode="External"/><Relationship Id="rId13" Type="http://schemas.openxmlformats.org/officeDocument/2006/relationships/hyperlink" Target="https://twitter.com/IbbMira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yelizt@bkziletisim.com" TargetMode="External"/><Relationship Id="rId12" Type="http://schemas.openxmlformats.org/officeDocument/2006/relationships/hyperlink" Target="https://www.instagram.com/ibbmiras/"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mailto:yelizt@bkziletisim.com" TargetMode="External"/><Relationship Id="rId11" Type="http://schemas.openxmlformats.org/officeDocument/2006/relationships/hyperlink" Target="https://www.facebook.com/ibbkultur" TargetMode="External"/><Relationship Id="rId5" Type="http://schemas.openxmlformats.org/officeDocument/2006/relationships/endnotes" Target="endnotes.xml"/><Relationship Id="rId15" Type="http://schemas.openxmlformats.org/officeDocument/2006/relationships/hyperlink" Target="https://www.youtube.com/@IBBMiras" TargetMode="External"/><Relationship Id="rId10" Type="http://schemas.openxmlformats.org/officeDocument/2006/relationships/hyperlink" Target="https://twitter.com/ibb_kultur"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instagram.com/ibb_kultur" TargetMode="External"/><Relationship Id="rId14" Type="http://schemas.openxmlformats.org/officeDocument/2006/relationships/hyperlink" Target="https://www.facebook.com/ibbmir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ultursanat.istanbu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848</Words>
  <Characters>4837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PC</cp:lastModifiedBy>
  <cp:revision>4</cp:revision>
  <dcterms:created xsi:type="dcterms:W3CDTF">2024-07-16T07:09:00Z</dcterms:created>
  <dcterms:modified xsi:type="dcterms:W3CDTF">2024-07-17T12:59:00Z</dcterms:modified>
</cp:coreProperties>
</file>