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DA" w:rsidRDefault="00F950DA" w:rsidP="00862244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950DA">
        <w:rPr>
          <w:rFonts w:ascii="Arial" w:eastAsia="Arial" w:hAnsi="Arial" w:cs="Arial"/>
          <w:b/>
          <w:bCs/>
          <w:sz w:val="28"/>
          <w:szCs w:val="28"/>
        </w:rPr>
        <w:t>RESTORE EDİLEN</w:t>
      </w:r>
    </w:p>
    <w:p w:rsidR="00BC52A1" w:rsidRDefault="00F950DA" w:rsidP="00BC52A1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950DA">
        <w:rPr>
          <w:rFonts w:ascii="Arial" w:eastAsia="Arial" w:hAnsi="Arial" w:cs="Arial"/>
          <w:b/>
          <w:bCs/>
          <w:sz w:val="28"/>
          <w:szCs w:val="28"/>
        </w:rPr>
        <w:t xml:space="preserve">TURŞUCUZADE KONAĞI ve </w:t>
      </w:r>
      <w:r>
        <w:rPr>
          <w:rFonts w:ascii="Arial" w:eastAsia="Arial" w:hAnsi="Arial" w:cs="Arial"/>
          <w:b/>
          <w:bCs/>
          <w:sz w:val="28"/>
          <w:szCs w:val="28"/>
        </w:rPr>
        <w:t>SIBYAN MEKTEBİ’</w:t>
      </w:r>
      <w:r w:rsidRPr="00F950DA">
        <w:rPr>
          <w:rFonts w:ascii="Arial" w:eastAsia="Arial" w:hAnsi="Arial" w:cs="Arial"/>
          <w:b/>
          <w:bCs/>
          <w:sz w:val="28"/>
          <w:szCs w:val="28"/>
        </w:rPr>
        <w:t>NDE</w:t>
      </w:r>
    </w:p>
    <w:p w:rsidR="007D16C6" w:rsidRDefault="00C23EAB" w:rsidP="00BC52A1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RAMAZAN ETKİNLİKLERİ</w:t>
      </w:r>
      <w:r w:rsidR="00F950DA" w:rsidRPr="00527237">
        <w:rPr>
          <w:rFonts w:ascii="Arial" w:eastAsia="Arial" w:hAnsi="Arial" w:cs="Arial"/>
          <w:b/>
          <w:bCs/>
          <w:sz w:val="28"/>
          <w:szCs w:val="28"/>
        </w:rPr>
        <w:t>!</w:t>
      </w:r>
    </w:p>
    <w:p w:rsidR="00527237" w:rsidRPr="00766022" w:rsidRDefault="00527237" w:rsidP="007D16C6">
      <w:pPr>
        <w:ind w:right="-141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:rsidR="00D34B1E" w:rsidRDefault="00970233" w:rsidP="001A1AAF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 xml:space="preserve">Sultanahmet’te bulunan </w:t>
      </w:r>
      <w:proofErr w:type="spellStart"/>
      <w:r w:rsidR="001A1AAF" w:rsidRPr="00970233">
        <w:rPr>
          <w:rFonts w:ascii="Arial" w:eastAsia="Times New Roman" w:hAnsi="Arial" w:cs="Arial"/>
          <w:b/>
          <w:bCs/>
          <w:sz w:val="23"/>
          <w:szCs w:val="23"/>
        </w:rPr>
        <w:t>Turşucuzade</w:t>
      </w:r>
      <w:proofErr w:type="spellEnd"/>
      <w:r w:rsidR="001A1AAF" w:rsidRPr="00970233">
        <w:rPr>
          <w:rFonts w:ascii="Arial" w:eastAsia="Times New Roman" w:hAnsi="Arial" w:cs="Arial"/>
          <w:b/>
          <w:bCs/>
          <w:sz w:val="23"/>
          <w:szCs w:val="23"/>
        </w:rPr>
        <w:t xml:space="preserve"> Konağı</w:t>
      </w:r>
      <w:r w:rsidR="001A1AAF">
        <w:rPr>
          <w:rFonts w:ascii="Arial" w:eastAsia="Times New Roman" w:hAnsi="Arial" w:cs="Arial"/>
          <w:b/>
          <w:bCs/>
          <w:sz w:val="23"/>
          <w:szCs w:val="23"/>
        </w:rPr>
        <w:t xml:space="preserve">’nda </w:t>
      </w:r>
      <w:r w:rsidR="001A1AAF" w:rsidRPr="00970233">
        <w:rPr>
          <w:rFonts w:ascii="Arial" w:eastAsia="Times New Roman" w:hAnsi="Arial" w:cs="Arial"/>
          <w:b/>
          <w:bCs/>
          <w:sz w:val="23"/>
          <w:szCs w:val="23"/>
        </w:rPr>
        <w:t xml:space="preserve">ve </w:t>
      </w:r>
      <w:proofErr w:type="spellStart"/>
      <w:r w:rsidR="001A1AAF" w:rsidRPr="00970233">
        <w:rPr>
          <w:rFonts w:ascii="Arial" w:eastAsia="Times New Roman" w:hAnsi="Arial" w:cs="Arial"/>
          <w:b/>
          <w:bCs/>
          <w:sz w:val="23"/>
          <w:szCs w:val="23"/>
        </w:rPr>
        <w:t>Sıbyan</w:t>
      </w:r>
      <w:proofErr w:type="spellEnd"/>
      <w:r w:rsidR="001A1AAF" w:rsidRPr="00970233">
        <w:rPr>
          <w:rFonts w:ascii="Arial" w:eastAsia="Times New Roman" w:hAnsi="Arial" w:cs="Arial"/>
          <w:b/>
          <w:bCs/>
          <w:sz w:val="23"/>
          <w:szCs w:val="23"/>
        </w:rPr>
        <w:t xml:space="preserve"> Mektebi</w:t>
      </w:r>
      <w:r w:rsidR="001A1AAF">
        <w:rPr>
          <w:rFonts w:ascii="Arial" w:eastAsia="Times New Roman" w:hAnsi="Arial" w:cs="Arial"/>
          <w:b/>
          <w:bCs/>
          <w:sz w:val="23"/>
          <w:szCs w:val="23"/>
        </w:rPr>
        <w:t xml:space="preserve">’nde Ramazan etkinlikleri ay boyunca devam ediyor! </w:t>
      </w:r>
      <w:r w:rsidR="001A1AAF" w:rsidRPr="00766022">
        <w:rPr>
          <w:rFonts w:ascii="Arial" w:eastAsia="Times New Roman" w:hAnsi="Arial" w:cs="Arial"/>
          <w:b/>
          <w:bCs/>
          <w:sz w:val="23"/>
          <w:szCs w:val="23"/>
        </w:rPr>
        <w:t>İstanbul Büyükşehir Bel</w:t>
      </w:r>
      <w:r w:rsidR="001A1AAF">
        <w:rPr>
          <w:rFonts w:ascii="Arial" w:eastAsia="Times New Roman" w:hAnsi="Arial" w:cs="Arial"/>
          <w:b/>
          <w:bCs/>
          <w:sz w:val="23"/>
          <w:szCs w:val="23"/>
        </w:rPr>
        <w:t>ediyesi</w:t>
      </w:r>
      <w:r w:rsidR="00D34B1E">
        <w:rPr>
          <w:rFonts w:ascii="Arial" w:eastAsia="Times New Roman" w:hAnsi="Arial" w:cs="Arial"/>
          <w:b/>
          <w:bCs/>
          <w:sz w:val="23"/>
          <w:szCs w:val="23"/>
        </w:rPr>
        <w:t>’nin</w:t>
      </w:r>
      <w:r w:rsidR="001A1AAF">
        <w:rPr>
          <w:rFonts w:ascii="Arial" w:eastAsia="Times New Roman" w:hAnsi="Arial" w:cs="Arial"/>
          <w:b/>
          <w:bCs/>
          <w:sz w:val="23"/>
          <w:szCs w:val="23"/>
        </w:rPr>
        <w:t xml:space="preserve"> (İBB) restore </w:t>
      </w:r>
      <w:r w:rsidR="00D34B1E">
        <w:rPr>
          <w:rFonts w:ascii="Arial" w:eastAsia="Times New Roman" w:hAnsi="Arial" w:cs="Arial"/>
          <w:b/>
          <w:bCs/>
          <w:sz w:val="23"/>
          <w:szCs w:val="23"/>
        </w:rPr>
        <w:t>ederek</w:t>
      </w:r>
      <w:r w:rsidR="001A1AAF">
        <w:rPr>
          <w:rFonts w:ascii="Arial" w:eastAsia="Times New Roman" w:hAnsi="Arial" w:cs="Arial"/>
          <w:b/>
          <w:bCs/>
          <w:sz w:val="23"/>
          <w:szCs w:val="23"/>
        </w:rPr>
        <w:t xml:space="preserve"> yeniden şehre </w:t>
      </w:r>
      <w:r w:rsidR="00D34B1E">
        <w:rPr>
          <w:rFonts w:ascii="Arial" w:eastAsia="Times New Roman" w:hAnsi="Arial" w:cs="Arial"/>
          <w:b/>
          <w:bCs/>
          <w:sz w:val="23"/>
          <w:szCs w:val="23"/>
        </w:rPr>
        <w:t>kazandırdığı</w:t>
      </w:r>
      <w:r w:rsidR="001A1AAF">
        <w:rPr>
          <w:rFonts w:ascii="Arial" w:eastAsia="Times New Roman" w:hAnsi="Arial" w:cs="Arial"/>
          <w:b/>
          <w:bCs/>
          <w:sz w:val="23"/>
          <w:szCs w:val="23"/>
        </w:rPr>
        <w:t xml:space="preserve"> iki</w:t>
      </w:r>
      <w:r w:rsidR="0031065A">
        <w:rPr>
          <w:rFonts w:ascii="Arial" w:eastAsia="Times New Roman" w:hAnsi="Arial" w:cs="Arial"/>
          <w:b/>
          <w:bCs/>
          <w:sz w:val="23"/>
          <w:szCs w:val="23"/>
        </w:rPr>
        <w:t xml:space="preserve"> tarihi</w:t>
      </w:r>
      <w:r w:rsidR="001A1AAF">
        <w:rPr>
          <w:rFonts w:ascii="Arial" w:eastAsia="Times New Roman" w:hAnsi="Arial" w:cs="Arial"/>
          <w:b/>
          <w:bCs/>
          <w:sz w:val="23"/>
          <w:szCs w:val="23"/>
        </w:rPr>
        <w:t xml:space="preserve"> yapıda</w:t>
      </w:r>
      <w:r w:rsidR="00D20A8D">
        <w:rPr>
          <w:rFonts w:ascii="Arial" w:eastAsia="Times New Roman" w:hAnsi="Arial" w:cs="Arial"/>
          <w:b/>
          <w:bCs/>
          <w:sz w:val="23"/>
          <w:szCs w:val="23"/>
        </w:rPr>
        <w:t>,</w:t>
      </w:r>
      <w:r w:rsidR="001A1AAF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7D1F71">
        <w:rPr>
          <w:rFonts w:ascii="Arial" w:eastAsia="Times New Roman" w:hAnsi="Arial" w:cs="Arial"/>
          <w:b/>
          <w:bCs/>
          <w:sz w:val="23"/>
          <w:szCs w:val="23"/>
        </w:rPr>
        <w:t xml:space="preserve">İBB Kültür </w:t>
      </w:r>
      <w:r w:rsidR="00D20A8D">
        <w:rPr>
          <w:rFonts w:ascii="Arial" w:eastAsia="Times New Roman" w:hAnsi="Arial" w:cs="Arial"/>
          <w:b/>
          <w:bCs/>
          <w:sz w:val="23"/>
          <w:szCs w:val="23"/>
        </w:rPr>
        <w:t xml:space="preserve">ve </w:t>
      </w:r>
      <w:r w:rsidR="00D20A8D" w:rsidRPr="00D20A8D">
        <w:rPr>
          <w:rFonts w:ascii="Arial" w:eastAsia="Times New Roman" w:hAnsi="Arial" w:cs="Arial"/>
          <w:b/>
          <w:bCs/>
          <w:sz w:val="23"/>
          <w:szCs w:val="23"/>
        </w:rPr>
        <w:t>Dini Kurum ve Topluluklar</w:t>
      </w:r>
      <w:r w:rsidR="00D20A8D">
        <w:rPr>
          <w:rFonts w:ascii="Arial" w:eastAsia="Times New Roman" w:hAnsi="Arial" w:cs="Arial"/>
          <w:b/>
          <w:bCs/>
          <w:sz w:val="23"/>
          <w:szCs w:val="23"/>
        </w:rPr>
        <w:t xml:space="preserve">la İlişkiler Şube Müdürlüğü </w:t>
      </w:r>
      <w:r w:rsidR="007D1F71">
        <w:rPr>
          <w:rFonts w:ascii="Arial" w:eastAsia="Times New Roman" w:hAnsi="Arial" w:cs="Arial"/>
          <w:b/>
          <w:bCs/>
          <w:sz w:val="23"/>
          <w:szCs w:val="23"/>
        </w:rPr>
        <w:t xml:space="preserve">tarafından </w:t>
      </w:r>
      <w:bookmarkStart w:id="0" w:name="_GoBack"/>
      <w:bookmarkEnd w:id="0"/>
      <w:r w:rsidR="007D1F71">
        <w:rPr>
          <w:rFonts w:ascii="Arial" w:eastAsia="Times New Roman" w:hAnsi="Arial" w:cs="Arial"/>
          <w:b/>
          <w:bCs/>
          <w:sz w:val="23"/>
          <w:szCs w:val="23"/>
        </w:rPr>
        <w:t xml:space="preserve">düzenlenen </w:t>
      </w:r>
      <w:r w:rsidR="00145047">
        <w:rPr>
          <w:rFonts w:ascii="Arial" w:eastAsia="Times New Roman" w:hAnsi="Arial" w:cs="Arial"/>
          <w:b/>
          <w:bCs/>
          <w:sz w:val="23"/>
          <w:szCs w:val="23"/>
        </w:rPr>
        <w:t xml:space="preserve">Hacivat-Karagöz, pantomim ve </w:t>
      </w:r>
      <w:proofErr w:type="gramStart"/>
      <w:r w:rsidR="00145047">
        <w:rPr>
          <w:rFonts w:ascii="Arial" w:eastAsia="Times New Roman" w:hAnsi="Arial" w:cs="Arial"/>
          <w:b/>
          <w:bCs/>
          <w:sz w:val="23"/>
          <w:szCs w:val="23"/>
        </w:rPr>
        <w:t>illüzyon</w:t>
      </w:r>
      <w:proofErr w:type="gramEnd"/>
      <w:r w:rsidR="00145047">
        <w:rPr>
          <w:rFonts w:ascii="Arial" w:eastAsia="Times New Roman" w:hAnsi="Arial" w:cs="Arial"/>
          <w:b/>
          <w:bCs/>
          <w:sz w:val="23"/>
          <w:szCs w:val="23"/>
        </w:rPr>
        <w:t xml:space="preserve"> gösterileri; </w:t>
      </w:r>
      <w:r w:rsidR="00284F4F">
        <w:rPr>
          <w:rFonts w:ascii="Arial" w:eastAsia="Times New Roman" w:hAnsi="Arial" w:cs="Arial"/>
          <w:b/>
          <w:bCs/>
          <w:sz w:val="23"/>
          <w:szCs w:val="23"/>
        </w:rPr>
        <w:t xml:space="preserve">İBB Mehteranı konserleri; </w:t>
      </w:r>
      <w:r w:rsidR="00284F4F" w:rsidRPr="00284F4F">
        <w:rPr>
          <w:rFonts w:ascii="Arial" w:eastAsia="Times New Roman" w:hAnsi="Arial" w:cs="Arial"/>
          <w:b/>
          <w:bCs/>
          <w:sz w:val="23"/>
          <w:szCs w:val="23"/>
        </w:rPr>
        <w:t xml:space="preserve">Ramazan’a </w:t>
      </w:r>
      <w:r w:rsidR="00284F4F">
        <w:rPr>
          <w:rFonts w:ascii="Arial" w:eastAsia="Times New Roman" w:hAnsi="Arial" w:cs="Arial"/>
          <w:b/>
          <w:bCs/>
          <w:sz w:val="23"/>
          <w:szCs w:val="23"/>
        </w:rPr>
        <w:t>özel</w:t>
      </w:r>
      <w:r w:rsidR="00284F4F" w:rsidRPr="00284F4F">
        <w:rPr>
          <w:rFonts w:ascii="Arial" w:eastAsia="Times New Roman" w:hAnsi="Arial" w:cs="Arial"/>
          <w:b/>
          <w:bCs/>
          <w:sz w:val="23"/>
          <w:szCs w:val="23"/>
        </w:rPr>
        <w:t xml:space="preserve"> sohbet ve müzik buluşmaları</w:t>
      </w:r>
      <w:r w:rsidR="00F02BAB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3D3029">
        <w:rPr>
          <w:rFonts w:ascii="Arial" w:eastAsia="Times New Roman" w:hAnsi="Arial" w:cs="Arial"/>
          <w:b/>
          <w:bCs/>
          <w:sz w:val="23"/>
          <w:szCs w:val="23"/>
        </w:rPr>
        <w:t xml:space="preserve">gibi birçok etkinlik </w:t>
      </w:r>
      <w:r w:rsidR="00F02BAB">
        <w:rPr>
          <w:rFonts w:ascii="Arial" w:eastAsia="Times New Roman" w:hAnsi="Arial" w:cs="Arial"/>
          <w:b/>
          <w:bCs/>
          <w:sz w:val="23"/>
          <w:szCs w:val="23"/>
        </w:rPr>
        <w:t>İstanbulluları bekliyor.</w:t>
      </w:r>
      <w:r w:rsidR="00810D1C">
        <w:rPr>
          <w:rFonts w:ascii="Arial" w:eastAsia="Times New Roman" w:hAnsi="Arial" w:cs="Arial"/>
          <w:b/>
          <w:bCs/>
          <w:sz w:val="23"/>
          <w:szCs w:val="23"/>
        </w:rPr>
        <w:t xml:space="preserve"> İstanbul’un dört bir yanında düzenlenen tüm etkinliklerle ilgili detaylı bilgilere </w:t>
      </w:r>
      <w:r w:rsidR="00F2563E" w:rsidRPr="00F2563E">
        <w:rPr>
          <w:rFonts w:ascii="Arial" w:eastAsia="Times New Roman" w:hAnsi="Arial" w:cs="Arial"/>
          <w:b/>
          <w:bCs/>
          <w:sz w:val="23"/>
          <w:szCs w:val="23"/>
        </w:rPr>
        <w:t xml:space="preserve">İBB Kültür’ün sosyal medya hesaplarından ve </w:t>
      </w:r>
      <w:hyperlink r:id="rId7" w:history="1">
        <w:proofErr w:type="spellStart"/>
        <w:proofErr w:type="gramStart"/>
        <w:r w:rsidR="00F2563E" w:rsidRPr="00F2563E">
          <w:rPr>
            <w:rStyle w:val="Kpr"/>
            <w:rFonts w:ascii="Arial" w:eastAsia="Times New Roman" w:hAnsi="Arial" w:cs="Arial"/>
            <w:b/>
            <w:bCs/>
            <w:sz w:val="23"/>
            <w:szCs w:val="23"/>
          </w:rPr>
          <w:t>kultursanat.istanbul</w:t>
        </w:r>
        <w:proofErr w:type="spellEnd"/>
        <w:proofErr w:type="gramEnd"/>
      </w:hyperlink>
      <w:r w:rsidR="00F2563E" w:rsidRPr="00F2563E">
        <w:rPr>
          <w:rFonts w:ascii="Arial" w:eastAsia="Times New Roman" w:hAnsi="Arial" w:cs="Arial"/>
          <w:b/>
          <w:bCs/>
          <w:sz w:val="23"/>
          <w:szCs w:val="23"/>
        </w:rPr>
        <w:t xml:space="preserve"> adresinden</w:t>
      </w:r>
      <w:r w:rsidR="004C0E73">
        <w:rPr>
          <w:rFonts w:ascii="Arial" w:eastAsia="Times New Roman" w:hAnsi="Arial" w:cs="Arial"/>
          <w:b/>
          <w:bCs/>
          <w:sz w:val="23"/>
          <w:szCs w:val="23"/>
        </w:rPr>
        <w:t xml:space="preserve"> ulaşılabilir.</w:t>
      </w:r>
    </w:p>
    <w:p w:rsidR="004C0E73" w:rsidRDefault="004C0E73" w:rsidP="001A1AAF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1A5EE9" w:rsidRDefault="00914D2D" w:rsidP="001A5EE9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 xml:space="preserve">İstanbullulara, </w:t>
      </w:r>
      <w:r w:rsidRPr="00914D2D">
        <w:rPr>
          <w:rFonts w:ascii="Arial" w:eastAsia="Times New Roman" w:hAnsi="Arial" w:cs="Arial"/>
          <w:bCs/>
          <w:sz w:val="23"/>
          <w:szCs w:val="23"/>
        </w:rPr>
        <w:t>her yaştan ve her kesimden insanın bir araya ge</w:t>
      </w:r>
      <w:r w:rsidR="009B6954">
        <w:rPr>
          <w:rFonts w:ascii="Arial" w:eastAsia="Times New Roman" w:hAnsi="Arial" w:cs="Arial"/>
          <w:bCs/>
          <w:sz w:val="23"/>
          <w:szCs w:val="23"/>
        </w:rPr>
        <w:t xml:space="preserve">leceği büyük bir Ramazan şöleni sunan </w:t>
      </w:r>
      <w:r w:rsidR="000C1FDC" w:rsidRPr="00077986">
        <w:rPr>
          <w:rFonts w:ascii="Arial" w:eastAsia="Times New Roman" w:hAnsi="Arial" w:cs="Arial"/>
          <w:b/>
          <w:bCs/>
          <w:sz w:val="23"/>
          <w:szCs w:val="23"/>
        </w:rPr>
        <w:t>İBB</w:t>
      </w:r>
      <w:r w:rsidR="000C1FDC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1A5EE9" w:rsidRPr="003519C1">
        <w:rPr>
          <w:rFonts w:ascii="Arial" w:eastAsia="Times New Roman" w:hAnsi="Arial" w:cs="Arial"/>
          <w:bCs/>
          <w:sz w:val="23"/>
          <w:szCs w:val="23"/>
        </w:rPr>
        <w:t xml:space="preserve">Sultanahmet’te </w:t>
      </w:r>
      <w:r w:rsidR="001A5EE9">
        <w:rPr>
          <w:rFonts w:ascii="Arial" w:eastAsia="Times New Roman" w:hAnsi="Arial" w:cs="Arial"/>
          <w:bCs/>
          <w:sz w:val="23"/>
          <w:szCs w:val="23"/>
        </w:rPr>
        <w:t>yer alan</w:t>
      </w:r>
      <w:r w:rsidR="001A5EE9" w:rsidRPr="003519C1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proofErr w:type="spellStart"/>
      <w:r w:rsidR="001A5EE9" w:rsidRPr="003519C1">
        <w:rPr>
          <w:rFonts w:ascii="Arial" w:eastAsia="Times New Roman" w:hAnsi="Arial" w:cs="Arial"/>
          <w:b/>
          <w:bCs/>
          <w:sz w:val="23"/>
          <w:szCs w:val="23"/>
        </w:rPr>
        <w:t>Turşucuzade</w:t>
      </w:r>
      <w:proofErr w:type="spellEnd"/>
      <w:r w:rsidR="001A5EE9" w:rsidRPr="003519C1">
        <w:rPr>
          <w:rFonts w:ascii="Arial" w:eastAsia="Times New Roman" w:hAnsi="Arial" w:cs="Arial"/>
          <w:b/>
          <w:bCs/>
          <w:sz w:val="23"/>
          <w:szCs w:val="23"/>
        </w:rPr>
        <w:t xml:space="preserve"> Konağı</w:t>
      </w:r>
      <w:r w:rsidR="001A5EE9" w:rsidRPr="00E205B1">
        <w:rPr>
          <w:rFonts w:ascii="Arial" w:eastAsia="Times New Roman" w:hAnsi="Arial" w:cs="Arial"/>
          <w:bCs/>
          <w:sz w:val="23"/>
          <w:szCs w:val="23"/>
        </w:rPr>
        <w:t xml:space="preserve">’nda </w:t>
      </w:r>
      <w:r w:rsidR="001A5EE9" w:rsidRPr="007B4929">
        <w:rPr>
          <w:rFonts w:ascii="Arial" w:eastAsia="Times New Roman" w:hAnsi="Arial" w:cs="Arial"/>
          <w:bCs/>
          <w:sz w:val="23"/>
          <w:szCs w:val="23"/>
        </w:rPr>
        <w:t>ve</w:t>
      </w:r>
      <w:r w:rsidR="001A5EE9">
        <w:rPr>
          <w:rFonts w:ascii="Arial" w:eastAsia="Times New Roman" w:hAnsi="Arial" w:cs="Arial"/>
          <w:bCs/>
          <w:sz w:val="23"/>
          <w:szCs w:val="23"/>
        </w:rPr>
        <w:t xml:space="preserve"> konak içerisinde bulunan</w:t>
      </w:r>
      <w:r w:rsidR="001A5EE9" w:rsidRPr="003519C1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proofErr w:type="spellStart"/>
      <w:r w:rsidR="001A5EE9" w:rsidRPr="003519C1">
        <w:rPr>
          <w:rFonts w:ascii="Arial" w:eastAsia="Times New Roman" w:hAnsi="Arial" w:cs="Arial"/>
          <w:b/>
          <w:bCs/>
          <w:sz w:val="23"/>
          <w:szCs w:val="23"/>
        </w:rPr>
        <w:t>Sıbyan</w:t>
      </w:r>
      <w:proofErr w:type="spellEnd"/>
      <w:r w:rsidR="001A5EE9" w:rsidRPr="003519C1">
        <w:rPr>
          <w:rFonts w:ascii="Arial" w:eastAsia="Times New Roman" w:hAnsi="Arial" w:cs="Arial"/>
          <w:b/>
          <w:bCs/>
          <w:sz w:val="23"/>
          <w:szCs w:val="23"/>
        </w:rPr>
        <w:t xml:space="preserve"> Mektebi</w:t>
      </w:r>
      <w:r w:rsidR="001A5EE9" w:rsidRPr="002C08A1">
        <w:rPr>
          <w:rFonts w:ascii="Arial" w:eastAsia="Times New Roman" w:hAnsi="Arial" w:cs="Arial"/>
          <w:bCs/>
          <w:sz w:val="23"/>
          <w:szCs w:val="23"/>
        </w:rPr>
        <w:t>’nde</w:t>
      </w:r>
      <w:r w:rsidR="001A5EE9">
        <w:rPr>
          <w:rFonts w:ascii="Arial" w:eastAsia="Times New Roman" w:hAnsi="Arial" w:cs="Arial"/>
          <w:bCs/>
          <w:sz w:val="23"/>
          <w:szCs w:val="23"/>
        </w:rPr>
        <w:t xml:space="preserve"> düzenlediği etkinliklerle geleneklerine sahip çıkmaya devam ediyor. </w:t>
      </w:r>
    </w:p>
    <w:p w:rsidR="00914D2D" w:rsidRDefault="00914D2D" w:rsidP="000C1FDC">
      <w:pPr>
        <w:rPr>
          <w:rFonts w:ascii="Arial" w:eastAsia="Times New Roman" w:hAnsi="Arial" w:cs="Arial"/>
          <w:b/>
          <w:bCs/>
          <w:sz w:val="23"/>
          <w:szCs w:val="23"/>
        </w:rPr>
      </w:pPr>
    </w:p>
    <w:p w:rsidR="000B6C85" w:rsidRDefault="00C417D3" w:rsidP="008D501D">
      <w:pPr>
        <w:jc w:val="both"/>
        <w:rPr>
          <w:rFonts w:ascii="Arial" w:eastAsia="Times New Roman" w:hAnsi="Arial" w:cs="Arial"/>
          <w:bCs/>
          <w:sz w:val="23"/>
          <w:szCs w:val="23"/>
        </w:rPr>
      </w:pPr>
      <w:proofErr w:type="spellStart"/>
      <w:r w:rsidRPr="003519C1">
        <w:rPr>
          <w:rFonts w:ascii="Arial" w:eastAsia="Times New Roman" w:hAnsi="Arial" w:cs="Arial"/>
          <w:b/>
          <w:bCs/>
          <w:sz w:val="23"/>
          <w:szCs w:val="23"/>
        </w:rPr>
        <w:t>Turşucuzade</w:t>
      </w:r>
      <w:proofErr w:type="spellEnd"/>
      <w:r w:rsidRPr="003519C1">
        <w:rPr>
          <w:rFonts w:ascii="Arial" w:eastAsia="Times New Roman" w:hAnsi="Arial" w:cs="Arial"/>
          <w:b/>
          <w:bCs/>
          <w:sz w:val="23"/>
          <w:szCs w:val="23"/>
        </w:rPr>
        <w:t xml:space="preserve"> Konağı</w:t>
      </w:r>
      <w:r w:rsidRPr="00E205B1">
        <w:rPr>
          <w:rFonts w:ascii="Arial" w:eastAsia="Times New Roman" w:hAnsi="Arial" w:cs="Arial"/>
          <w:bCs/>
          <w:sz w:val="23"/>
          <w:szCs w:val="23"/>
        </w:rPr>
        <w:t>’nda</w:t>
      </w:r>
      <w:r>
        <w:rPr>
          <w:rFonts w:ascii="Arial" w:eastAsia="Times New Roman" w:hAnsi="Arial" w:cs="Arial"/>
          <w:bCs/>
          <w:sz w:val="23"/>
          <w:szCs w:val="23"/>
        </w:rPr>
        <w:t xml:space="preserve"> Ramazan ayı</w:t>
      </w:r>
      <w:r w:rsidR="00337345">
        <w:rPr>
          <w:rFonts w:ascii="Arial" w:eastAsia="Times New Roman" w:hAnsi="Arial" w:cs="Arial"/>
          <w:bCs/>
          <w:sz w:val="23"/>
          <w:szCs w:val="23"/>
        </w:rPr>
        <w:t xml:space="preserve"> boyunca</w:t>
      </w:r>
      <w:r w:rsidR="00782DDD" w:rsidRPr="00782DDD">
        <w:t xml:space="preserve"> </w:t>
      </w:r>
      <w:r w:rsidR="000B6C85">
        <w:rPr>
          <w:rFonts w:ascii="Arial" w:eastAsia="Times New Roman" w:hAnsi="Arial" w:cs="Arial"/>
          <w:bCs/>
          <w:sz w:val="23"/>
          <w:szCs w:val="23"/>
        </w:rPr>
        <w:t>Hacivat-</w:t>
      </w:r>
      <w:r w:rsidR="000B6C85" w:rsidRPr="00782DDD">
        <w:rPr>
          <w:rFonts w:ascii="Arial" w:eastAsia="Times New Roman" w:hAnsi="Arial" w:cs="Arial"/>
          <w:bCs/>
          <w:sz w:val="23"/>
          <w:szCs w:val="23"/>
        </w:rPr>
        <w:t>Karagöz gölge oyunu</w:t>
      </w:r>
      <w:r w:rsidR="000B6C85">
        <w:rPr>
          <w:rFonts w:ascii="Arial" w:eastAsia="Times New Roman" w:hAnsi="Arial" w:cs="Arial"/>
          <w:bCs/>
          <w:sz w:val="23"/>
          <w:szCs w:val="23"/>
        </w:rPr>
        <w:t xml:space="preserve">; </w:t>
      </w:r>
      <w:r w:rsidR="000B6C85" w:rsidRPr="00AC5EB3">
        <w:rPr>
          <w:rFonts w:ascii="Arial" w:eastAsia="Times New Roman" w:hAnsi="Arial" w:cs="Arial"/>
          <w:bCs/>
          <w:sz w:val="23"/>
          <w:szCs w:val="23"/>
        </w:rPr>
        <w:t>Kavuklu ile Pişekar orta oyunu</w:t>
      </w:r>
      <w:r w:rsidR="000B6C85">
        <w:rPr>
          <w:rFonts w:ascii="Arial" w:eastAsia="Times New Roman" w:hAnsi="Arial" w:cs="Arial"/>
          <w:bCs/>
          <w:sz w:val="23"/>
          <w:szCs w:val="23"/>
        </w:rPr>
        <w:t xml:space="preserve">; </w:t>
      </w:r>
      <w:r w:rsidR="000B6C85" w:rsidRPr="00AC5EB3">
        <w:rPr>
          <w:rFonts w:ascii="Arial" w:eastAsia="Times New Roman" w:hAnsi="Arial" w:cs="Arial"/>
          <w:bCs/>
          <w:sz w:val="23"/>
          <w:szCs w:val="23"/>
        </w:rPr>
        <w:t>pantomim</w:t>
      </w:r>
      <w:r w:rsidR="000B6C85">
        <w:rPr>
          <w:rFonts w:ascii="Arial" w:eastAsia="Times New Roman" w:hAnsi="Arial" w:cs="Arial"/>
          <w:bCs/>
          <w:sz w:val="23"/>
          <w:szCs w:val="23"/>
        </w:rPr>
        <w:t xml:space="preserve">, </w:t>
      </w:r>
      <w:proofErr w:type="gramStart"/>
      <w:r w:rsidR="000B6C85" w:rsidRPr="00AC5EB3">
        <w:rPr>
          <w:rFonts w:ascii="Arial" w:eastAsia="Times New Roman" w:hAnsi="Arial" w:cs="Arial"/>
          <w:bCs/>
          <w:sz w:val="23"/>
          <w:szCs w:val="23"/>
        </w:rPr>
        <w:t>illüzyon</w:t>
      </w:r>
      <w:proofErr w:type="gramEnd"/>
      <w:r w:rsidR="000B6C85">
        <w:rPr>
          <w:rFonts w:ascii="Arial" w:eastAsia="Times New Roman" w:hAnsi="Arial" w:cs="Arial"/>
          <w:bCs/>
          <w:sz w:val="23"/>
          <w:szCs w:val="23"/>
        </w:rPr>
        <w:t>, kukla, mim ve ateş</w:t>
      </w:r>
      <w:r w:rsidR="000B6C85" w:rsidRPr="00AC5EB3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0B6C85">
        <w:rPr>
          <w:rFonts w:ascii="Arial" w:eastAsia="Times New Roman" w:hAnsi="Arial" w:cs="Arial"/>
          <w:bCs/>
          <w:sz w:val="23"/>
          <w:szCs w:val="23"/>
        </w:rPr>
        <w:t xml:space="preserve">gösterileri; </w:t>
      </w:r>
      <w:r w:rsidR="008D501D" w:rsidRPr="00A3263D">
        <w:rPr>
          <w:rFonts w:ascii="Arial" w:eastAsia="Times New Roman" w:hAnsi="Arial" w:cs="Arial"/>
          <w:b/>
          <w:bCs/>
          <w:sz w:val="23"/>
          <w:szCs w:val="23"/>
        </w:rPr>
        <w:t xml:space="preserve">İBB </w:t>
      </w:r>
      <w:proofErr w:type="spellStart"/>
      <w:r w:rsidR="008D501D" w:rsidRPr="00A3263D">
        <w:rPr>
          <w:rFonts w:ascii="Arial" w:eastAsia="Times New Roman" w:hAnsi="Arial" w:cs="Arial"/>
          <w:b/>
          <w:bCs/>
          <w:sz w:val="23"/>
          <w:szCs w:val="23"/>
        </w:rPr>
        <w:t>Mehteranı</w:t>
      </w:r>
      <w:r w:rsidR="008D501D" w:rsidRPr="008D501D">
        <w:rPr>
          <w:rFonts w:ascii="Arial" w:eastAsia="Times New Roman" w:hAnsi="Arial" w:cs="Arial"/>
          <w:bCs/>
          <w:sz w:val="23"/>
          <w:szCs w:val="23"/>
        </w:rPr>
        <w:t>’ndan</w:t>
      </w:r>
      <w:proofErr w:type="spellEnd"/>
      <w:r w:rsidR="008D501D" w:rsidRPr="008D501D">
        <w:rPr>
          <w:rFonts w:ascii="Arial" w:eastAsia="Times New Roman" w:hAnsi="Arial" w:cs="Arial"/>
          <w:bCs/>
          <w:sz w:val="23"/>
          <w:szCs w:val="23"/>
        </w:rPr>
        <w:t xml:space="preserve"> “Yarımada</w:t>
      </w:r>
      <w:r w:rsidR="008D501D">
        <w:rPr>
          <w:rFonts w:ascii="Arial" w:eastAsia="Times New Roman" w:hAnsi="Arial" w:cs="Arial"/>
          <w:bCs/>
          <w:sz w:val="23"/>
          <w:szCs w:val="23"/>
        </w:rPr>
        <w:t>’</w:t>
      </w:r>
      <w:r w:rsidR="008D501D" w:rsidRPr="008D501D">
        <w:rPr>
          <w:rFonts w:ascii="Arial" w:eastAsia="Times New Roman" w:hAnsi="Arial" w:cs="Arial"/>
          <w:bCs/>
          <w:sz w:val="23"/>
          <w:szCs w:val="23"/>
        </w:rPr>
        <w:t>dan Tarihi Sesler” konserleri ve müzik dinletileri gerçekleşecek.</w:t>
      </w:r>
    </w:p>
    <w:p w:rsidR="00782DDD" w:rsidRDefault="00782DDD" w:rsidP="000C1FDC">
      <w:pPr>
        <w:rPr>
          <w:rFonts w:ascii="Arial" w:eastAsia="Times New Roman" w:hAnsi="Arial" w:cs="Arial"/>
          <w:bCs/>
          <w:sz w:val="23"/>
          <w:szCs w:val="23"/>
        </w:rPr>
      </w:pPr>
    </w:p>
    <w:p w:rsidR="00051188" w:rsidRDefault="00433BD7" w:rsidP="00051188">
      <w:pPr>
        <w:jc w:val="both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>18. ve 19.</w:t>
      </w:r>
      <w:r w:rsidR="00FF2541" w:rsidRPr="00FF2541">
        <w:rPr>
          <w:rFonts w:ascii="Arial" w:eastAsia="Times New Roman" w:hAnsi="Arial" w:cs="Arial"/>
          <w:bCs/>
          <w:sz w:val="23"/>
          <w:szCs w:val="23"/>
        </w:rPr>
        <w:t xml:space="preserve"> yüzyıllarda </w:t>
      </w:r>
      <w:r w:rsidRPr="00433BD7">
        <w:rPr>
          <w:rFonts w:ascii="Arial" w:eastAsia="Times New Roman" w:hAnsi="Arial" w:cs="Arial"/>
          <w:bCs/>
          <w:sz w:val="23"/>
          <w:szCs w:val="23"/>
        </w:rPr>
        <w:t>İstanbul halkının özellikle Ramazan gecelerinde bir araya geldiği, sohbetin, musikinin, şiirin, kahve ve diğer ikramların hep birlikte lezzetine var</w:t>
      </w:r>
      <w:r w:rsidR="00CE22CB">
        <w:rPr>
          <w:rFonts w:ascii="Arial" w:eastAsia="Times New Roman" w:hAnsi="Arial" w:cs="Arial"/>
          <w:bCs/>
          <w:sz w:val="23"/>
          <w:szCs w:val="23"/>
        </w:rPr>
        <w:t xml:space="preserve">dığı </w:t>
      </w:r>
      <w:r w:rsidR="00FF2541" w:rsidRPr="00FF2541">
        <w:rPr>
          <w:rFonts w:ascii="Arial" w:eastAsia="Times New Roman" w:hAnsi="Arial" w:cs="Arial"/>
          <w:bCs/>
          <w:sz w:val="23"/>
          <w:szCs w:val="23"/>
        </w:rPr>
        <w:t>semai kahveleri</w:t>
      </w:r>
      <w:r w:rsidR="0030648B">
        <w:rPr>
          <w:rFonts w:ascii="Arial" w:eastAsia="Times New Roman" w:hAnsi="Arial" w:cs="Arial"/>
          <w:bCs/>
          <w:sz w:val="23"/>
          <w:szCs w:val="23"/>
        </w:rPr>
        <w:t xml:space="preserve"> geleneğini yeniden canlandırmak için açılan </w:t>
      </w:r>
      <w:proofErr w:type="spellStart"/>
      <w:r w:rsidR="00CA0B69" w:rsidRPr="00CA0B69">
        <w:rPr>
          <w:rFonts w:ascii="Arial" w:eastAsia="Times New Roman" w:hAnsi="Arial" w:cs="Arial"/>
          <w:b/>
          <w:bCs/>
          <w:sz w:val="23"/>
          <w:szCs w:val="23"/>
        </w:rPr>
        <w:t>Sıbyan</w:t>
      </w:r>
      <w:proofErr w:type="spellEnd"/>
      <w:r w:rsidR="00CA0B69" w:rsidRPr="00CA0B69">
        <w:rPr>
          <w:rFonts w:ascii="Arial" w:eastAsia="Times New Roman" w:hAnsi="Arial" w:cs="Arial"/>
          <w:b/>
          <w:bCs/>
          <w:sz w:val="23"/>
          <w:szCs w:val="23"/>
        </w:rPr>
        <w:t xml:space="preserve"> Mektebi Semai Kahvesi</w:t>
      </w:r>
      <w:r w:rsidR="0043393A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CA0B69" w:rsidRPr="00EF7C61">
        <w:rPr>
          <w:rFonts w:ascii="Arial" w:eastAsia="Times New Roman" w:hAnsi="Arial" w:cs="Arial"/>
          <w:bCs/>
          <w:sz w:val="23"/>
          <w:szCs w:val="23"/>
        </w:rPr>
        <w:t xml:space="preserve">ise </w:t>
      </w:r>
      <w:r w:rsidR="00E251F5">
        <w:rPr>
          <w:rFonts w:ascii="Arial" w:eastAsia="Times New Roman" w:hAnsi="Arial" w:cs="Arial"/>
          <w:bCs/>
          <w:sz w:val="23"/>
          <w:szCs w:val="23"/>
        </w:rPr>
        <w:t xml:space="preserve">ay boyunca </w:t>
      </w:r>
      <w:r w:rsidR="00CA0B69" w:rsidRPr="00EF7C61">
        <w:rPr>
          <w:rFonts w:ascii="Arial" w:eastAsia="Times New Roman" w:hAnsi="Arial" w:cs="Arial"/>
          <w:bCs/>
          <w:sz w:val="23"/>
          <w:szCs w:val="23"/>
        </w:rPr>
        <w:t>birbirinden değerli konuklar</w:t>
      </w:r>
      <w:r w:rsidR="00A84D17">
        <w:rPr>
          <w:rFonts w:ascii="Arial" w:eastAsia="Times New Roman" w:hAnsi="Arial" w:cs="Arial"/>
          <w:bCs/>
          <w:sz w:val="23"/>
          <w:szCs w:val="23"/>
        </w:rPr>
        <w:t>a</w:t>
      </w:r>
      <w:r w:rsidR="00CA0B69" w:rsidRPr="00EF7C61">
        <w:rPr>
          <w:rFonts w:ascii="Arial" w:eastAsia="Times New Roman" w:hAnsi="Arial" w:cs="Arial"/>
          <w:bCs/>
          <w:sz w:val="23"/>
          <w:szCs w:val="23"/>
        </w:rPr>
        <w:t xml:space="preserve"> ve musiki üstatları</w:t>
      </w:r>
      <w:r w:rsidR="00A84D17">
        <w:rPr>
          <w:rFonts w:ascii="Arial" w:eastAsia="Times New Roman" w:hAnsi="Arial" w:cs="Arial"/>
          <w:bCs/>
          <w:sz w:val="23"/>
          <w:szCs w:val="23"/>
        </w:rPr>
        <w:t>na</w:t>
      </w:r>
      <w:r w:rsidR="00CA0B69" w:rsidRPr="00EF7C61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A84D17">
        <w:rPr>
          <w:rFonts w:ascii="Arial" w:eastAsia="Times New Roman" w:hAnsi="Arial" w:cs="Arial"/>
          <w:bCs/>
          <w:sz w:val="23"/>
          <w:szCs w:val="23"/>
        </w:rPr>
        <w:t xml:space="preserve">ev sahipliği yapacak. </w:t>
      </w:r>
      <w:r w:rsidR="001C4AB9" w:rsidRPr="001C4AB9">
        <w:rPr>
          <w:rFonts w:ascii="Arial" w:eastAsia="Times New Roman" w:hAnsi="Arial" w:cs="Arial"/>
          <w:b/>
          <w:bCs/>
          <w:sz w:val="23"/>
          <w:szCs w:val="23"/>
        </w:rPr>
        <w:t>“Hatır Kahvesi”</w:t>
      </w:r>
      <w:r w:rsidR="001C4AB9" w:rsidRPr="001C4AB9">
        <w:rPr>
          <w:rFonts w:ascii="Arial" w:eastAsia="Times New Roman" w:hAnsi="Arial" w:cs="Arial"/>
          <w:bCs/>
          <w:sz w:val="23"/>
          <w:szCs w:val="23"/>
        </w:rPr>
        <w:t xml:space="preserve"> söyleşileri Mim Kemal Öke, Mustafa Burak Bozkurt, Kenan Gürsoy, İskender Öksüz, Yağmur Tunalı, Mustafa Tatçı, Leyla İpekçi, Hilmi Yavuz, Yıldız Ramazanoğlu, Belkıs </w:t>
      </w:r>
      <w:proofErr w:type="spellStart"/>
      <w:r w:rsidR="001C4AB9" w:rsidRPr="001C4AB9">
        <w:rPr>
          <w:rFonts w:ascii="Arial" w:eastAsia="Times New Roman" w:hAnsi="Arial" w:cs="Arial"/>
          <w:bCs/>
          <w:sz w:val="23"/>
          <w:szCs w:val="23"/>
        </w:rPr>
        <w:t>İbrahimhakkıoğlu</w:t>
      </w:r>
      <w:proofErr w:type="spellEnd"/>
      <w:r w:rsidR="001C4AB9" w:rsidRPr="001C4AB9">
        <w:rPr>
          <w:rFonts w:ascii="Arial" w:eastAsia="Times New Roman" w:hAnsi="Arial" w:cs="Arial"/>
          <w:bCs/>
          <w:sz w:val="23"/>
          <w:szCs w:val="23"/>
        </w:rPr>
        <w:t xml:space="preserve">, Süleyman Seyfi Öğün, Beşir Ayvazoğlu, Gönül Paçacı, Hüseyin </w:t>
      </w:r>
      <w:proofErr w:type="spellStart"/>
      <w:r w:rsidR="001C4AB9" w:rsidRPr="001C4AB9">
        <w:rPr>
          <w:rFonts w:ascii="Arial" w:eastAsia="Times New Roman" w:hAnsi="Arial" w:cs="Arial"/>
          <w:bCs/>
          <w:sz w:val="23"/>
          <w:szCs w:val="23"/>
        </w:rPr>
        <w:t>Hatemi</w:t>
      </w:r>
      <w:proofErr w:type="spellEnd"/>
      <w:r w:rsidR="001C4AB9" w:rsidRPr="001C4AB9">
        <w:rPr>
          <w:rFonts w:ascii="Arial" w:eastAsia="Times New Roman" w:hAnsi="Arial" w:cs="Arial"/>
          <w:bCs/>
          <w:sz w:val="23"/>
          <w:szCs w:val="23"/>
        </w:rPr>
        <w:t xml:space="preserve">, Hüsrev </w:t>
      </w:r>
      <w:proofErr w:type="spellStart"/>
      <w:r w:rsidR="001C4AB9" w:rsidRPr="001C4AB9">
        <w:rPr>
          <w:rFonts w:ascii="Arial" w:eastAsia="Times New Roman" w:hAnsi="Arial" w:cs="Arial"/>
          <w:bCs/>
          <w:sz w:val="23"/>
          <w:szCs w:val="23"/>
        </w:rPr>
        <w:t>Hatemi</w:t>
      </w:r>
      <w:proofErr w:type="spellEnd"/>
      <w:r w:rsidR="001C4AB9" w:rsidRPr="001C4AB9">
        <w:rPr>
          <w:rFonts w:ascii="Arial" w:eastAsia="Times New Roman" w:hAnsi="Arial" w:cs="Arial"/>
          <w:bCs/>
          <w:sz w:val="23"/>
          <w:szCs w:val="23"/>
        </w:rPr>
        <w:t xml:space="preserve"> gibi pek çok kıymetli isimlerle sanat, edebiyat, kültür ve İstanbul dolu sohbetler sunacak.</w:t>
      </w:r>
      <w:r w:rsidR="00C04C89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C04C89" w:rsidRPr="00C04C89">
        <w:rPr>
          <w:rFonts w:ascii="Arial" w:eastAsia="Times New Roman" w:hAnsi="Arial" w:cs="Arial"/>
          <w:b/>
          <w:bCs/>
          <w:sz w:val="23"/>
          <w:szCs w:val="23"/>
        </w:rPr>
        <w:t>“Musikili Muhabbet”</w:t>
      </w:r>
      <w:r w:rsidR="00155A70">
        <w:rPr>
          <w:rFonts w:ascii="Arial" w:eastAsia="Times New Roman" w:hAnsi="Arial" w:cs="Arial"/>
          <w:bCs/>
          <w:sz w:val="23"/>
          <w:szCs w:val="23"/>
        </w:rPr>
        <w:t xml:space="preserve"> programında </w:t>
      </w:r>
      <w:r w:rsidR="00051A47" w:rsidRPr="001C4AB9">
        <w:rPr>
          <w:rFonts w:ascii="Arial" w:eastAsia="Times New Roman" w:hAnsi="Arial" w:cs="Arial"/>
          <w:bCs/>
          <w:sz w:val="23"/>
          <w:szCs w:val="23"/>
        </w:rPr>
        <w:t xml:space="preserve">Ruhi </w:t>
      </w:r>
      <w:proofErr w:type="spellStart"/>
      <w:r w:rsidR="00051A47" w:rsidRPr="001C4AB9">
        <w:rPr>
          <w:rFonts w:ascii="Arial" w:eastAsia="Times New Roman" w:hAnsi="Arial" w:cs="Arial"/>
          <w:bCs/>
          <w:sz w:val="23"/>
          <w:szCs w:val="23"/>
        </w:rPr>
        <w:t>Ayangil</w:t>
      </w:r>
      <w:proofErr w:type="spellEnd"/>
      <w:r w:rsidR="00051A47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051A47" w:rsidRPr="001C4AB9">
        <w:rPr>
          <w:rFonts w:ascii="Arial" w:eastAsia="Times New Roman" w:hAnsi="Arial" w:cs="Arial"/>
          <w:bCs/>
          <w:sz w:val="23"/>
          <w:szCs w:val="23"/>
        </w:rPr>
        <w:t xml:space="preserve">Kemal Karaöz, Özer Özel, Aslıhan </w:t>
      </w:r>
      <w:proofErr w:type="spellStart"/>
      <w:r w:rsidR="00051A47" w:rsidRPr="001C4AB9">
        <w:rPr>
          <w:rFonts w:ascii="Arial" w:eastAsia="Times New Roman" w:hAnsi="Arial" w:cs="Arial"/>
          <w:bCs/>
          <w:sz w:val="23"/>
          <w:szCs w:val="23"/>
        </w:rPr>
        <w:t>Eruzun</w:t>
      </w:r>
      <w:proofErr w:type="spellEnd"/>
      <w:r w:rsidR="00051A47" w:rsidRPr="001C4AB9">
        <w:rPr>
          <w:rFonts w:ascii="Arial" w:eastAsia="Times New Roman" w:hAnsi="Arial" w:cs="Arial"/>
          <w:bCs/>
          <w:sz w:val="23"/>
          <w:szCs w:val="23"/>
        </w:rPr>
        <w:t xml:space="preserve"> Özel</w:t>
      </w:r>
      <w:r w:rsidR="00051A47">
        <w:rPr>
          <w:rFonts w:ascii="Arial" w:eastAsia="Times New Roman" w:hAnsi="Arial" w:cs="Arial"/>
          <w:bCs/>
          <w:sz w:val="23"/>
          <w:szCs w:val="23"/>
        </w:rPr>
        <w:t xml:space="preserve">, Ali </w:t>
      </w:r>
      <w:proofErr w:type="spellStart"/>
      <w:r w:rsidR="00051A47">
        <w:rPr>
          <w:rFonts w:ascii="Arial" w:eastAsia="Times New Roman" w:hAnsi="Arial" w:cs="Arial"/>
          <w:bCs/>
          <w:sz w:val="23"/>
          <w:szCs w:val="23"/>
        </w:rPr>
        <w:t>Osmay</w:t>
      </w:r>
      <w:proofErr w:type="spellEnd"/>
      <w:r w:rsidR="00051A47">
        <w:rPr>
          <w:rFonts w:ascii="Arial" w:eastAsia="Times New Roman" w:hAnsi="Arial" w:cs="Arial"/>
          <w:bCs/>
          <w:sz w:val="23"/>
          <w:szCs w:val="23"/>
        </w:rPr>
        <w:t xml:space="preserve"> Güre, Serdar Coşkun, </w:t>
      </w:r>
      <w:r w:rsidR="00051A47" w:rsidRPr="001C4AB9">
        <w:rPr>
          <w:rFonts w:ascii="Arial" w:eastAsia="Times New Roman" w:hAnsi="Arial" w:cs="Arial"/>
          <w:bCs/>
          <w:sz w:val="23"/>
          <w:szCs w:val="23"/>
        </w:rPr>
        <w:t>Muzaffer Ertürk</w:t>
      </w:r>
      <w:r w:rsidR="00051A47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051A47" w:rsidRPr="001C4AB9">
        <w:rPr>
          <w:rFonts w:ascii="Arial" w:eastAsia="Times New Roman" w:hAnsi="Arial" w:cs="Arial"/>
          <w:bCs/>
          <w:sz w:val="23"/>
          <w:szCs w:val="23"/>
        </w:rPr>
        <w:t xml:space="preserve">Aylin Şengül Taşçı </w:t>
      </w:r>
      <w:r w:rsidR="00051A47">
        <w:rPr>
          <w:rFonts w:ascii="Arial" w:eastAsia="Times New Roman" w:hAnsi="Arial" w:cs="Arial"/>
          <w:bCs/>
          <w:sz w:val="23"/>
          <w:szCs w:val="23"/>
        </w:rPr>
        <w:t xml:space="preserve">gibi birbirinden değerli üstatlar, farklı müzik </w:t>
      </w:r>
      <w:r w:rsidR="008B0945">
        <w:rPr>
          <w:rFonts w:ascii="Arial" w:eastAsia="Times New Roman" w:hAnsi="Arial" w:cs="Arial"/>
          <w:bCs/>
          <w:sz w:val="23"/>
          <w:szCs w:val="23"/>
        </w:rPr>
        <w:t>türlerindeki icralarıyla kulakların pasını silecekler.</w:t>
      </w:r>
      <w:r w:rsidR="00051188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051188" w:rsidRPr="0077448D">
        <w:rPr>
          <w:rFonts w:ascii="Arial" w:eastAsia="Times New Roman" w:hAnsi="Arial" w:cs="Arial"/>
          <w:b/>
          <w:bCs/>
          <w:sz w:val="23"/>
          <w:szCs w:val="23"/>
        </w:rPr>
        <w:t xml:space="preserve">“Yâd </w:t>
      </w:r>
      <w:proofErr w:type="spellStart"/>
      <w:r w:rsidR="00051188" w:rsidRPr="0077448D">
        <w:rPr>
          <w:rFonts w:ascii="Arial" w:eastAsia="Times New Roman" w:hAnsi="Arial" w:cs="Arial"/>
          <w:b/>
          <w:bCs/>
          <w:sz w:val="23"/>
          <w:szCs w:val="23"/>
        </w:rPr>
        <w:t>Geceleri”</w:t>
      </w:r>
      <w:r w:rsidR="00051188">
        <w:rPr>
          <w:rFonts w:ascii="Arial" w:eastAsia="Times New Roman" w:hAnsi="Arial" w:cs="Arial"/>
          <w:bCs/>
          <w:sz w:val="23"/>
          <w:szCs w:val="23"/>
        </w:rPr>
        <w:t>nde</w:t>
      </w:r>
      <w:proofErr w:type="spellEnd"/>
      <w:r w:rsidR="00051188">
        <w:rPr>
          <w:rFonts w:ascii="Arial" w:eastAsia="Times New Roman" w:hAnsi="Arial" w:cs="Arial"/>
          <w:bCs/>
          <w:sz w:val="23"/>
          <w:szCs w:val="23"/>
        </w:rPr>
        <w:t xml:space="preserve"> İstanbul’</w:t>
      </w:r>
      <w:r w:rsidR="00051188" w:rsidRPr="0077448D">
        <w:rPr>
          <w:rFonts w:ascii="Arial" w:eastAsia="Times New Roman" w:hAnsi="Arial" w:cs="Arial"/>
          <w:bCs/>
          <w:sz w:val="23"/>
          <w:szCs w:val="23"/>
        </w:rPr>
        <w:t>un gönül hafızasında unutulmaz yeri olan</w:t>
      </w:r>
      <w:r w:rsidR="00051188">
        <w:rPr>
          <w:rFonts w:ascii="Arial" w:eastAsia="Times New Roman" w:hAnsi="Arial" w:cs="Arial"/>
          <w:bCs/>
          <w:sz w:val="23"/>
          <w:szCs w:val="23"/>
        </w:rPr>
        <w:t xml:space="preserve"> isimler anılırken, </w:t>
      </w:r>
      <w:r w:rsidR="00051188" w:rsidRPr="00051188">
        <w:rPr>
          <w:rFonts w:ascii="Arial" w:eastAsia="Times New Roman" w:hAnsi="Arial" w:cs="Arial"/>
          <w:b/>
          <w:bCs/>
          <w:sz w:val="23"/>
          <w:szCs w:val="23"/>
        </w:rPr>
        <w:t xml:space="preserve">“Meşk </w:t>
      </w:r>
      <w:proofErr w:type="spellStart"/>
      <w:r w:rsidR="00051188" w:rsidRPr="00051188">
        <w:rPr>
          <w:rFonts w:ascii="Arial" w:eastAsia="Times New Roman" w:hAnsi="Arial" w:cs="Arial"/>
          <w:b/>
          <w:bCs/>
          <w:sz w:val="23"/>
          <w:szCs w:val="23"/>
        </w:rPr>
        <w:t>Geceleri”</w:t>
      </w:r>
      <w:r w:rsidR="00051188">
        <w:rPr>
          <w:rFonts w:ascii="Arial" w:eastAsia="Times New Roman" w:hAnsi="Arial" w:cs="Arial"/>
          <w:bCs/>
          <w:sz w:val="23"/>
          <w:szCs w:val="23"/>
        </w:rPr>
        <w:t>nde</w:t>
      </w:r>
      <w:proofErr w:type="spellEnd"/>
      <w:r w:rsidR="00051188">
        <w:rPr>
          <w:rFonts w:ascii="Arial" w:eastAsia="Times New Roman" w:hAnsi="Arial" w:cs="Arial"/>
          <w:bCs/>
          <w:sz w:val="23"/>
          <w:szCs w:val="23"/>
        </w:rPr>
        <w:t xml:space="preserve"> ise </w:t>
      </w:r>
      <w:r w:rsidR="00051188" w:rsidRPr="00ED5A09">
        <w:rPr>
          <w:rFonts w:ascii="Arial" w:eastAsia="Times New Roman" w:hAnsi="Arial" w:cs="Arial"/>
          <w:bCs/>
          <w:sz w:val="23"/>
          <w:szCs w:val="23"/>
        </w:rPr>
        <w:t>dinî musiki</w:t>
      </w:r>
      <w:r w:rsidR="00051188">
        <w:rPr>
          <w:rFonts w:ascii="Arial" w:eastAsia="Times New Roman" w:hAnsi="Arial" w:cs="Arial"/>
          <w:bCs/>
          <w:sz w:val="23"/>
          <w:szCs w:val="23"/>
        </w:rPr>
        <w:t>n</w:t>
      </w:r>
      <w:r w:rsidR="00051188" w:rsidRPr="00ED5A09">
        <w:rPr>
          <w:rFonts w:ascii="Arial" w:eastAsia="Times New Roman" w:hAnsi="Arial" w:cs="Arial"/>
          <w:bCs/>
          <w:sz w:val="23"/>
          <w:szCs w:val="23"/>
        </w:rPr>
        <w:t>in seçkin eserleri</w:t>
      </w:r>
      <w:r w:rsidR="00051188">
        <w:rPr>
          <w:rFonts w:ascii="Arial" w:eastAsia="Times New Roman" w:hAnsi="Arial" w:cs="Arial"/>
          <w:bCs/>
          <w:sz w:val="23"/>
          <w:szCs w:val="23"/>
        </w:rPr>
        <w:t xml:space="preserve"> hep</w:t>
      </w:r>
      <w:r w:rsidR="00051188" w:rsidRPr="00ED5A09">
        <w:rPr>
          <w:rFonts w:ascii="Arial" w:eastAsia="Times New Roman" w:hAnsi="Arial" w:cs="Arial"/>
          <w:bCs/>
          <w:sz w:val="23"/>
          <w:szCs w:val="23"/>
        </w:rPr>
        <w:t xml:space="preserve"> birlikte meşk </w:t>
      </w:r>
      <w:r w:rsidR="00051188">
        <w:rPr>
          <w:rFonts w:ascii="Arial" w:eastAsia="Times New Roman" w:hAnsi="Arial" w:cs="Arial"/>
          <w:bCs/>
          <w:sz w:val="23"/>
          <w:szCs w:val="23"/>
        </w:rPr>
        <w:t xml:space="preserve">edilecek. </w:t>
      </w:r>
    </w:p>
    <w:p w:rsidR="00BC52A1" w:rsidRDefault="00BC52A1" w:rsidP="00ED66E5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D622B8" w:rsidRPr="00D622B8" w:rsidRDefault="001514B5" w:rsidP="00D622B8">
      <w:pPr>
        <w:jc w:val="both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 xml:space="preserve">İstanbul’da düzenlenen Ramazan etkinlikleriyle ilgili </w:t>
      </w:r>
      <w:r w:rsidR="00D622B8" w:rsidRPr="00481687">
        <w:rPr>
          <w:rFonts w:ascii="Arial" w:eastAsia="Times New Roman" w:hAnsi="Arial" w:cs="Arial"/>
          <w:bCs/>
          <w:sz w:val="23"/>
          <w:szCs w:val="23"/>
        </w:rPr>
        <w:t xml:space="preserve">detaylı bilgilere </w:t>
      </w:r>
      <w:r w:rsidR="00D622B8" w:rsidRPr="00481687">
        <w:rPr>
          <w:rFonts w:ascii="Arial" w:eastAsia="Times New Roman" w:hAnsi="Arial" w:cs="Arial"/>
          <w:b/>
          <w:bCs/>
          <w:sz w:val="23"/>
          <w:szCs w:val="23"/>
        </w:rPr>
        <w:t>İBB Kültür</w:t>
      </w:r>
      <w:r w:rsidR="00D622B8" w:rsidRPr="00481687">
        <w:rPr>
          <w:rFonts w:ascii="Arial" w:eastAsia="Times New Roman" w:hAnsi="Arial" w:cs="Arial"/>
          <w:bCs/>
          <w:sz w:val="23"/>
          <w:szCs w:val="23"/>
        </w:rPr>
        <w:t xml:space="preserve">’ün sosyal medya hesaplarından ve </w:t>
      </w:r>
      <w:hyperlink r:id="rId8" w:history="1">
        <w:proofErr w:type="spellStart"/>
        <w:proofErr w:type="gramStart"/>
        <w:r w:rsidR="00D622B8" w:rsidRPr="00481687">
          <w:rPr>
            <w:rStyle w:val="Kpr"/>
            <w:rFonts w:ascii="Arial" w:eastAsia="Times New Roman" w:hAnsi="Arial" w:cs="Arial"/>
            <w:bCs/>
            <w:sz w:val="23"/>
            <w:szCs w:val="23"/>
          </w:rPr>
          <w:t>kultursanat.istanbul</w:t>
        </w:r>
        <w:proofErr w:type="spellEnd"/>
        <w:proofErr w:type="gramEnd"/>
      </w:hyperlink>
      <w:r w:rsidR="001E7008" w:rsidRPr="001E7008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D622B8" w:rsidRPr="00481687">
        <w:rPr>
          <w:rFonts w:ascii="Arial" w:eastAsia="Times New Roman" w:hAnsi="Arial" w:cs="Arial"/>
          <w:bCs/>
          <w:sz w:val="23"/>
          <w:szCs w:val="23"/>
        </w:rPr>
        <w:t>adresinden</w:t>
      </w:r>
      <w:r w:rsidR="00AA14C3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D622B8" w:rsidRPr="00481687">
        <w:rPr>
          <w:rFonts w:ascii="Arial" w:eastAsia="Times New Roman" w:hAnsi="Arial" w:cs="Arial"/>
          <w:bCs/>
          <w:sz w:val="23"/>
          <w:szCs w:val="23"/>
        </w:rPr>
        <w:t xml:space="preserve">ulaşılabilir. </w:t>
      </w:r>
    </w:p>
    <w:p w:rsidR="00AA14C3" w:rsidRDefault="00AA14C3" w:rsidP="007D16C6">
      <w:pPr>
        <w:tabs>
          <w:tab w:val="left" w:pos="1430"/>
        </w:tabs>
        <w:rPr>
          <w:rFonts w:ascii="Arial" w:eastAsia="Arial" w:hAnsi="Arial" w:cs="Arial"/>
          <w:b/>
          <w:sz w:val="18"/>
          <w:szCs w:val="16"/>
        </w:rPr>
      </w:pPr>
    </w:p>
    <w:p w:rsidR="007D16C6" w:rsidRPr="00C24DDB" w:rsidRDefault="00332B43" w:rsidP="007D16C6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100E6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Bahar BALKAN</w:t>
                            </w:r>
                          </w:p>
                          <w:p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9" w:history="1">
                              <w:r w:rsidR="00322632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7D16C6" w:rsidRDefault="007D16C6" w:rsidP="007D16C6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0 541 281 12 0</w:t>
                            </w:r>
                            <w:r w:rsidR="0032263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</w:t>
                            </w:r>
                          </w:p>
                          <w:p w:rsidR="007D16C6" w:rsidRDefault="007D16C6" w:rsidP="007D16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T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" stroked="f">
                <v:textbox inset="2.53958mm,1.2694mm,2.53958mm,1.2694mm">
                  <w:txbxContent>
                    <w:p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100E6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Bahar BALKAN</w:t>
                      </w:r>
                    </w:p>
                    <w:p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10" w:history="1">
                        <w:r w:rsidR="00322632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baharb@bkziletisim.com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7D16C6" w:rsidRDefault="007D16C6" w:rsidP="007D16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0 541 281 12 0</w:t>
                      </w:r>
                      <w:r w:rsidR="0032263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</w:t>
                      </w:r>
                    </w:p>
                    <w:p w:rsidR="007D16C6" w:rsidRDefault="007D16C6" w:rsidP="007D16C6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:rsidR="007D16C6" w:rsidRPr="00C24DDB" w:rsidRDefault="004A70EA" w:rsidP="007D16C6">
      <w:pPr>
        <w:rPr>
          <w:rFonts w:ascii="Arial" w:eastAsia="Arial" w:hAnsi="Arial" w:cs="Arial"/>
          <w:sz w:val="18"/>
          <w:szCs w:val="16"/>
        </w:rPr>
      </w:pPr>
      <w:hyperlink r:id="rId11" w:history="1">
        <w:proofErr w:type="spellStart"/>
        <w:proofErr w:type="gram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  <w:proofErr w:type="spellEnd"/>
        <w:proofErr w:type="gram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:rsidR="007D16C6" w:rsidRPr="00C24DDB" w:rsidRDefault="004A70EA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2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:rsidR="009A3921" w:rsidRPr="009A3921" w:rsidRDefault="004A70EA" w:rsidP="009A3921">
      <w:pPr>
        <w:rPr>
          <w:rFonts w:ascii="Arial" w:eastAsia="Arial" w:hAnsi="Arial" w:cs="Arial"/>
          <w:sz w:val="18"/>
          <w:szCs w:val="16"/>
        </w:rPr>
      </w:pPr>
      <w:hyperlink r:id="rId13" w:history="1">
        <w:proofErr w:type="gram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</w:t>
        </w:r>
        <w:proofErr w:type="gramEnd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.com/</w:t>
        </w:r>
        <w:proofErr w:type="spell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:rsidR="007D16C6" w:rsidRPr="00C24DDB" w:rsidRDefault="004A70EA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4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:rsidR="00D622B8" w:rsidRDefault="004A70EA" w:rsidP="00D622B8">
      <w:pPr>
        <w:rPr>
          <w:rFonts w:ascii="Arial" w:eastAsia="Arial" w:hAnsi="Arial" w:cs="Arial"/>
          <w:sz w:val="18"/>
          <w:szCs w:val="16"/>
        </w:rPr>
      </w:pPr>
      <w:hyperlink r:id="rId15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D622B8" w:rsidSect="00D9771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EA" w:rsidRDefault="004A70EA" w:rsidP="00D1521F">
      <w:r>
        <w:separator/>
      </w:r>
    </w:p>
  </w:endnote>
  <w:endnote w:type="continuationSeparator" w:id="0">
    <w:p w:rsidR="004A70EA" w:rsidRDefault="004A70EA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:rsidR="00D1521F" w:rsidRPr="009716DE" w:rsidRDefault="004A70EA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EA" w:rsidRDefault="004A70EA" w:rsidP="00D1521F">
      <w:r>
        <w:separator/>
      </w:r>
    </w:p>
  </w:footnote>
  <w:footnote w:type="continuationSeparator" w:id="0">
    <w:p w:rsidR="004A70EA" w:rsidRDefault="004A70EA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88B"/>
    <w:rsid w:val="00011CBF"/>
    <w:rsid w:val="00012C5E"/>
    <w:rsid w:val="00017573"/>
    <w:rsid w:val="000240F3"/>
    <w:rsid w:val="00027A3E"/>
    <w:rsid w:val="0003047E"/>
    <w:rsid w:val="0003178B"/>
    <w:rsid w:val="000402F2"/>
    <w:rsid w:val="00044067"/>
    <w:rsid w:val="000452AA"/>
    <w:rsid w:val="00045F9D"/>
    <w:rsid w:val="00051188"/>
    <w:rsid w:val="00051A47"/>
    <w:rsid w:val="00056A9D"/>
    <w:rsid w:val="0006014A"/>
    <w:rsid w:val="00061457"/>
    <w:rsid w:val="00061BAA"/>
    <w:rsid w:val="0007310D"/>
    <w:rsid w:val="00077986"/>
    <w:rsid w:val="00085B53"/>
    <w:rsid w:val="00094EED"/>
    <w:rsid w:val="00097229"/>
    <w:rsid w:val="00097905"/>
    <w:rsid w:val="000A18CF"/>
    <w:rsid w:val="000A7636"/>
    <w:rsid w:val="000B6C85"/>
    <w:rsid w:val="000C1FDC"/>
    <w:rsid w:val="000C438F"/>
    <w:rsid w:val="000D303C"/>
    <w:rsid w:val="000D5CC6"/>
    <w:rsid w:val="000E6A08"/>
    <w:rsid w:val="000E7003"/>
    <w:rsid w:val="000F0DBF"/>
    <w:rsid w:val="000F2800"/>
    <w:rsid w:val="000F34AA"/>
    <w:rsid w:val="00100E65"/>
    <w:rsid w:val="001021B8"/>
    <w:rsid w:val="001218BE"/>
    <w:rsid w:val="00122BC3"/>
    <w:rsid w:val="00136CF8"/>
    <w:rsid w:val="00145047"/>
    <w:rsid w:val="00147871"/>
    <w:rsid w:val="001514B5"/>
    <w:rsid w:val="001515D9"/>
    <w:rsid w:val="00155A70"/>
    <w:rsid w:val="0016030E"/>
    <w:rsid w:val="001A1AAF"/>
    <w:rsid w:val="001A4CDC"/>
    <w:rsid w:val="001A5EE9"/>
    <w:rsid w:val="001B27F6"/>
    <w:rsid w:val="001C3687"/>
    <w:rsid w:val="001C4AB9"/>
    <w:rsid w:val="001C5982"/>
    <w:rsid w:val="001E7008"/>
    <w:rsid w:val="001F6D68"/>
    <w:rsid w:val="00202E32"/>
    <w:rsid w:val="00233D68"/>
    <w:rsid w:val="00240D95"/>
    <w:rsid w:val="00251721"/>
    <w:rsid w:val="0025265B"/>
    <w:rsid w:val="00255DD6"/>
    <w:rsid w:val="00260EE1"/>
    <w:rsid w:val="00260FA6"/>
    <w:rsid w:val="00265281"/>
    <w:rsid w:val="00265597"/>
    <w:rsid w:val="002661AD"/>
    <w:rsid w:val="00266E90"/>
    <w:rsid w:val="00272D99"/>
    <w:rsid w:val="0027320C"/>
    <w:rsid w:val="00276C7E"/>
    <w:rsid w:val="00280D93"/>
    <w:rsid w:val="00284F4F"/>
    <w:rsid w:val="00290150"/>
    <w:rsid w:val="00293853"/>
    <w:rsid w:val="00295188"/>
    <w:rsid w:val="002A4D82"/>
    <w:rsid w:val="002B5647"/>
    <w:rsid w:val="002C08A1"/>
    <w:rsid w:val="002E1AF0"/>
    <w:rsid w:val="002E4AE3"/>
    <w:rsid w:val="002E61C1"/>
    <w:rsid w:val="00301C72"/>
    <w:rsid w:val="0030648B"/>
    <w:rsid w:val="00306AFB"/>
    <w:rsid w:val="00307DAB"/>
    <w:rsid w:val="0031065A"/>
    <w:rsid w:val="00317D25"/>
    <w:rsid w:val="00322632"/>
    <w:rsid w:val="003233F8"/>
    <w:rsid w:val="00324872"/>
    <w:rsid w:val="00325C66"/>
    <w:rsid w:val="00332B43"/>
    <w:rsid w:val="003358F9"/>
    <w:rsid w:val="00337345"/>
    <w:rsid w:val="00342DFE"/>
    <w:rsid w:val="00350744"/>
    <w:rsid w:val="003519C1"/>
    <w:rsid w:val="00370328"/>
    <w:rsid w:val="003804AA"/>
    <w:rsid w:val="003842BD"/>
    <w:rsid w:val="00394148"/>
    <w:rsid w:val="003A31AD"/>
    <w:rsid w:val="003B6E05"/>
    <w:rsid w:val="003C1BD5"/>
    <w:rsid w:val="003C1D4A"/>
    <w:rsid w:val="003C30CD"/>
    <w:rsid w:val="003D3029"/>
    <w:rsid w:val="003E32AA"/>
    <w:rsid w:val="003E644E"/>
    <w:rsid w:val="003F1F0C"/>
    <w:rsid w:val="003F66F8"/>
    <w:rsid w:val="00406DD3"/>
    <w:rsid w:val="004110D1"/>
    <w:rsid w:val="00411C20"/>
    <w:rsid w:val="0041573A"/>
    <w:rsid w:val="0043393A"/>
    <w:rsid w:val="00433BD7"/>
    <w:rsid w:val="00445838"/>
    <w:rsid w:val="00446954"/>
    <w:rsid w:val="00453754"/>
    <w:rsid w:val="00461180"/>
    <w:rsid w:val="00463E7D"/>
    <w:rsid w:val="004805FA"/>
    <w:rsid w:val="00481687"/>
    <w:rsid w:val="00481A14"/>
    <w:rsid w:val="00485A8D"/>
    <w:rsid w:val="004971C3"/>
    <w:rsid w:val="004A70EA"/>
    <w:rsid w:val="004B3F34"/>
    <w:rsid w:val="004C0E73"/>
    <w:rsid w:val="004D43EC"/>
    <w:rsid w:val="004E2027"/>
    <w:rsid w:val="004E2291"/>
    <w:rsid w:val="0050084B"/>
    <w:rsid w:val="00515E5F"/>
    <w:rsid w:val="00516A5E"/>
    <w:rsid w:val="005173E7"/>
    <w:rsid w:val="00527237"/>
    <w:rsid w:val="005416FC"/>
    <w:rsid w:val="005465DF"/>
    <w:rsid w:val="00551E20"/>
    <w:rsid w:val="005563AF"/>
    <w:rsid w:val="0056487E"/>
    <w:rsid w:val="00567561"/>
    <w:rsid w:val="005911EC"/>
    <w:rsid w:val="00593A83"/>
    <w:rsid w:val="005C0CDD"/>
    <w:rsid w:val="005C6617"/>
    <w:rsid w:val="005F6AF8"/>
    <w:rsid w:val="006133B1"/>
    <w:rsid w:val="0061750F"/>
    <w:rsid w:val="00633434"/>
    <w:rsid w:val="00647CDF"/>
    <w:rsid w:val="006663E6"/>
    <w:rsid w:val="006761EC"/>
    <w:rsid w:val="006947FA"/>
    <w:rsid w:val="006A4A10"/>
    <w:rsid w:val="006A6732"/>
    <w:rsid w:val="006A7681"/>
    <w:rsid w:val="006C549E"/>
    <w:rsid w:val="006E7D45"/>
    <w:rsid w:val="00717724"/>
    <w:rsid w:val="007242D0"/>
    <w:rsid w:val="00733400"/>
    <w:rsid w:val="00735426"/>
    <w:rsid w:val="00737E42"/>
    <w:rsid w:val="00766022"/>
    <w:rsid w:val="00766CF1"/>
    <w:rsid w:val="0077448D"/>
    <w:rsid w:val="007747BD"/>
    <w:rsid w:val="00782A00"/>
    <w:rsid w:val="00782DDD"/>
    <w:rsid w:val="00783F7A"/>
    <w:rsid w:val="007844D9"/>
    <w:rsid w:val="007B4929"/>
    <w:rsid w:val="007C7407"/>
    <w:rsid w:val="007D16C6"/>
    <w:rsid w:val="007D1F71"/>
    <w:rsid w:val="007E1B0E"/>
    <w:rsid w:val="007F44C5"/>
    <w:rsid w:val="00805F50"/>
    <w:rsid w:val="00810D1C"/>
    <w:rsid w:val="00813C33"/>
    <w:rsid w:val="0082602B"/>
    <w:rsid w:val="00836A05"/>
    <w:rsid w:val="008402AA"/>
    <w:rsid w:val="00861C0B"/>
    <w:rsid w:val="00862244"/>
    <w:rsid w:val="008631E9"/>
    <w:rsid w:val="008842B9"/>
    <w:rsid w:val="008B0945"/>
    <w:rsid w:val="008D501D"/>
    <w:rsid w:val="008F48A0"/>
    <w:rsid w:val="0091169F"/>
    <w:rsid w:val="00911CAC"/>
    <w:rsid w:val="009122BD"/>
    <w:rsid w:val="00914A80"/>
    <w:rsid w:val="00914D2D"/>
    <w:rsid w:val="00914F24"/>
    <w:rsid w:val="0093181D"/>
    <w:rsid w:val="0093395D"/>
    <w:rsid w:val="00970233"/>
    <w:rsid w:val="009716DE"/>
    <w:rsid w:val="00994A47"/>
    <w:rsid w:val="00994BF7"/>
    <w:rsid w:val="009A3921"/>
    <w:rsid w:val="009A753B"/>
    <w:rsid w:val="009A7F60"/>
    <w:rsid w:val="009B3F9A"/>
    <w:rsid w:val="009B472D"/>
    <w:rsid w:val="009B6954"/>
    <w:rsid w:val="009D2B4A"/>
    <w:rsid w:val="009D7F60"/>
    <w:rsid w:val="009E7AA9"/>
    <w:rsid w:val="009F5B48"/>
    <w:rsid w:val="00A01D47"/>
    <w:rsid w:val="00A01E95"/>
    <w:rsid w:val="00A05339"/>
    <w:rsid w:val="00A14750"/>
    <w:rsid w:val="00A16AEA"/>
    <w:rsid w:val="00A17837"/>
    <w:rsid w:val="00A2066E"/>
    <w:rsid w:val="00A30B9D"/>
    <w:rsid w:val="00A30E52"/>
    <w:rsid w:val="00A3263D"/>
    <w:rsid w:val="00A51E1D"/>
    <w:rsid w:val="00A81088"/>
    <w:rsid w:val="00A84D17"/>
    <w:rsid w:val="00A916C5"/>
    <w:rsid w:val="00AA14C3"/>
    <w:rsid w:val="00AB273A"/>
    <w:rsid w:val="00AB5ABD"/>
    <w:rsid w:val="00AC5EB3"/>
    <w:rsid w:val="00B0566C"/>
    <w:rsid w:val="00B42DD4"/>
    <w:rsid w:val="00B575C0"/>
    <w:rsid w:val="00B7004B"/>
    <w:rsid w:val="00B76185"/>
    <w:rsid w:val="00B822C3"/>
    <w:rsid w:val="00B91E7B"/>
    <w:rsid w:val="00BA33A5"/>
    <w:rsid w:val="00BA3C97"/>
    <w:rsid w:val="00BC346B"/>
    <w:rsid w:val="00BC52A1"/>
    <w:rsid w:val="00BE22B7"/>
    <w:rsid w:val="00BF05BD"/>
    <w:rsid w:val="00BF18B1"/>
    <w:rsid w:val="00C00274"/>
    <w:rsid w:val="00C0219F"/>
    <w:rsid w:val="00C02703"/>
    <w:rsid w:val="00C04C89"/>
    <w:rsid w:val="00C214EB"/>
    <w:rsid w:val="00C23EAB"/>
    <w:rsid w:val="00C24DDB"/>
    <w:rsid w:val="00C25631"/>
    <w:rsid w:val="00C30389"/>
    <w:rsid w:val="00C372BA"/>
    <w:rsid w:val="00C411D6"/>
    <w:rsid w:val="00C417D3"/>
    <w:rsid w:val="00C41E9C"/>
    <w:rsid w:val="00C543B6"/>
    <w:rsid w:val="00C629B8"/>
    <w:rsid w:val="00C67E9B"/>
    <w:rsid w:val="00C7273B"/>
    <w:rsid w:val="00C74299"/>
    <w:rsid w:val="00C76285"/>
    <w:rsid w:val="00C94874"/>
    <w:rsid w:val="00CA0B69"/>
    <w:rsid w:val="00CA4101"/>
    <w:rsid w:val="00CA59B9"/>
    <w:rsid w:val="00CB1BF6"/>
    <w:rsid w:val="00CD038C"/>
    <w:rsid w:val="00CD16C3"/>
    <w:rsid w:val="00CE22CB"/>
    <w:rsid w:val="00CE317C"/>
    <w:rsid w:val="00CE4CC0"/>
    <w:rsid w:val="00CF5067"/>
    <w:rsid w:val="00D00355"/>
    <w:rsid w:val="00D02773"/>
    <w:rsid w:val="00D14373"/>
    <w:rsid w:val="00D1521F"/>
    <w:rsid w:val="00D154DF"/>
    <w:rsid w:val="00D200CA"/>
    <w:rsid w:val="00D20A8D"/>
    <w:rsid w:val="00D220C8"/>
    <w:rsid w:val="00D24202"/>
    <w:rsid w:val="00D30F6C"/>
    <w:rsid w:val="00D34B1E"/>
    <w:rsid w:val="00D34CA5"/>
    <w:rsid w:val="00D55009"/>
    <w:rsid w:val="00D568EC"/>
    <w:rsid w:val="00D622B8"/>
    <w:rsid w:val="00D75FD3"/>
    <w:rsid w:val="00D86D6A"/>
    <w:rsid w:val="00D929F5"/>
    <w:rsid w:val="00D97714"/>
    <w:rsid w:val="00DA7093"/>
    <w:rsid w:val="00DB7889"/>
    <w:rsid w:val="00DC2F78"/>
    <w:rsid w:val="00DF09E5"/>
    <w:rsid w:val="00DF70F6"/>
    <w:rsid w:val="00E16446"/>
    <w:rsid w:val="00E205B1"/>
    <w:rsid w:val="00E21F88"/>
    <w:rsid w:val="00E251F5"/>
    <w:rsid w:val="00E5273B"/>
    <w:rsid w:val="00E53121"/>
    <w:rsid w:val="00E543F6"/>
    <w:rsid w:val="00E86B70"/>
    <w:rsid w:val="00EB0B6D"/>
    <w:rsid w:val="00EB1A5D"/>
    <w:rsid w:val="00EC3E21"/>
    <w:rsid w:val="00EC6013"/>
    <w:rsid w:val="00ED5A09"/>
    <w:rsid w:val="00ED66E5"/>
    <w:rsid w:val="00EE7D4B"/>
    <w:rsid w:val="00EF7C61"/>
    <w:rsid w:val="00F02BAB"/>
    <w:rsid w:val="00F20DD1"/>
    <w:rsid w:val="00F2563E"/>
    <w:rsid w:val="00F472C6"/>
    <w:rsid w:val="00F71F97"/>
    <w:rsid w:val="00F82004"/>
    <w:rsid w:val="00F9148C"/>
    <w:rsid w:val="00F950DA"/>
    <w:rsid w:val="00FA5867"/>
    <w:rsid w:val="00FB4FED"/>
    <w:rsid w:val="00FD7E19"/>
    <w:rsid w:val="00FF254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E2C3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sanat.istanbul" TargetMode="External"/><Relationship Id="rId13" Type="http://schemas.openxmlformats.org/officeDocument/2006/relationships/hyperlink" Target="https://x.com/ibb_kultu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sanat.istanbul" TargetMode="External"/><Relationship Id="rId12" Type="http://schemas.openxmlformats.org/officeDocument/2006/relationships/hyperlink" Target="https://www.instagram.com/ibb_kultu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ltursanat.istanbu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IBBKulturIstanbul" TargetMode="External"/><Relationship Id="rId10" Type="http://schemas.openxmlformats.org/officeDocument/2006/relationships/hyperlink" Target="mailto:baharb@bkziletisim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harb@bkziletisim.com" TargetMode="External"/><Relationship Id="rId14" Type="http://schemas.openxmlformats.org/officeDocument/2006/relationships/hyperlink" Target="https://www.facebook.com/ibb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82</cp:revision>
  <dcterms:created xsi:type="dcterms:W3CDTF">2025-03-05T13:54:00Z</dcterms:created>
  <dcterms:modified xsi:type="dcterms:W3CDTF">2025-03-10T06:21:00Z</dcterms:modified>
</cp:coreProperties>
</file>