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F8141" w14:textId="77777777" w:rsidR="00495C2B" w:rsidRPr="00495C2B" w:rsidRDefault="00495C2B" w:rsidP="00DD4494">
      <w:pPr>
        <w:spacing w:line="235" w:lineRule="atLeast"/>
        <w:jc w:val="center"/>
        <w:rPr>
          <w:rFonts w:ascii="Arial" w:hAnsi="Arial" w:cs="Arial"/>
          <w:b/>
          <w:sz w:val="20"/>
          <w:szCs w:val="28"/>
        </w:rPr>
      </w:pPr>
    </w:p>
    <w:p w14:paraId="4692F0DE" w14:textId="77777777" w:rsidR="00741A17" w:rsidRDefault="00DD4494" w:rsidP="00741A17">
      <w:pPr>
        <w:spacing w:line="235" w:lineRule="atLeast"/>
        <w:jc w:val="center"/>
        <w:rPr>
          <w:rFonts w:ascii="Arial" w:hAnsi="Arial" w:cs="Arial"/>
          <w:b/>
          <w:sz w:val="28"/>
          <w:szCs w:val="28"/>
        </w:rPr>
      </w:pPr>
      <w:r w:rsidRPr="007C3435">
        <w:rPr>
          <w:rFonts w:ascii="Arial" w:hAnsi="Arial" w:cs="Arial"/>
          <w:b/>
          <w:sz w:val="28"/>
          <w:szCs w:val="28"/>
        </w:rPr>
        <w:t>İBB İSTANBUL ÇOCUK KOROSU</w:t>
      </w:r>
    </w:p>
    <w:p w14:paraId="5694BB6B" w14:textId="537EE7E4" w:rsidR="000E2270" w:rsidRPr="007C3435" w:rsidRDefault="002C3C40" w:rsidP="00741A17">
      <w:pPr>
        <w:spacing w:line="235" w:lineRule="atLeast"/>
        <w:jc w:val="center"/>
        <w:rPr>
          <w:rFonts w:ascii="Arial" w:hAnsi="Arial" w:cs="Arial"/>
          <w:b/>
          <w:sz w:val="28"/>
          <w:szCs w:val="28"/>
        </w:rPr>
      </w:pPr>
      <w:r w:rsidRPr="007C3435">
        <w:rPr>
          <w:rFonts w:ascii="Arial" w:hAnsi="Arial" w:cs="Arial"/>
          <w:b/>
          <w:sz w:val="28"/>
          <w:szCs w:val="28"/>
        </w:rPr>
        <w:t>İÇİN</w:t>
      </w:r>
      <w:r w:rsidR="0098198E" w:rsidRPr="007C3435">
        <w:rPr>
          <w:rFonts w:ascii="Arial" w:hAnsi="Arial" w:cs="Arial"/>
          <w:b/>
          <w:sz w:val="28"/>
          <w:szCs w:val="28"/>
        </w:rPr>
        <w:t xml:space="preserve"> </w:t>
      </w:r>
      <w:r w:rsidRPr="007C3435">
        <w:rPr>
          <w:rFonts w:ascii="Arial" w:hAnsi="Arial" w:cs="Arial"/>
          <w:b/>
          <w:sz w:val="28"/>
          <w:szCs w:val="28"/>
        </w:rPr>
        <w:t>BAŞVURULAR BAŞLADI!</w:t>
      </w:r>
    </w:p>
    <w:p w14:paraId="22E6CAF8" w14:textId="77777777" w:rsidR="00DD4494" w:rsidRPr="007C3435" w:rsidRDefault="002C3C40" w:rsidP="00DD4494">
      <w:pPr>
        <w:spacing w:line="235" w:lineRule="atLeast"/>
        <w:jc w:val="center"/>
        <w:rPr>
          <w:rFonts w:ascii="Arial" w:hAnsi="Arial" w:cs="Arial"/>
          <w:b/>
          <w:sz w:val="28"/>
          <w:szCs w:val="28"/>
        </w:rPr>
      </w:pPr>
      <w:r w:rsidRPr="007C3435">
        <w:rPr>
          <w:rFonts w:ascii="Arial" w:hAnsi="Arial" w:cs="Arial"/>
          <w:b/>
          <w:sz w:val="28"/>
          <w:szCs w:val="28"/>
        </w:rPr>
        <w:t>SON GÜN 20 MART</w:t>
      </w:r>
    </w:p>
    <w:p w14:paraId="0B05506F" w14:textId="77777777" w:rsidR="000E2270" w:rsidRPr="007C3435" w:rsidRDefault="000E2270" w:rsidP="006948E0">
      <w:pPr>
        <w:spacing w:line="235" w:lineRule="atLeast"/>
        <w:jc w:val="both"/>
        <w:rPr>
          <w:rFonts w:ascii="Arial" w:hAnsi="Arial" w:cs="Arial"/>
          <w:b/>
          <w:sz w:val="20"/>
          <w:szCs w:val="20"/>
        </w:rPr>
      </w:pPr>
    </w:p>
    <w:p w14:paraId="65EB589C" w14:textId="517DD1B0" w:rsidR="00AE6296" w:rsidRPr="007C3435" w:rsidRDefault="00D77EA7" w:rsidP="00AE6296">
      <w:pPr>
        <w:spacing w:line="235" w:lineRule="atLeast"/>
        <w:jc w:val="both"/>
        <w:rPr>
          <w:rFonts w:ascii="Arial" w:hAnsi="Arial" w:cs="Arial"/>
          <w:b/>
          <w:sz w:val="23"/>
          <w:szCs w:val="23"/>
        </w:rPr>
      </w:pPr>
      <w:r w:rsidRPr="007C3435">
        <w:rPr>
          <w:rFonts w:ascii="Arial" w:hAnsi="Arial" w:cs="Arial"/>
          <w:b/>
          <w:sz w:val="23"/>
          <w:szCs w:val="23"/>
        </w:rPr>
        <w:t xml:space="preserve">Artık İstanbul’un da bir çocuk korosu olacak! </w:t>
      </w:r>
      <w:r w:rsidR="007C3435" w:rsidRPr="007C3435">
        <w:rPr>
          <w:rFonts w:ascii="Arial" w:hAnsi="Arial" w:cs="Arial"/>
          <w:b/>
          <w:sz w:val="23"/>
          <w:szCs w:val="23"/>
        </w:rPr>
        <w:t>7-13</w:t>
      </w:r>
      <w:r w:rsidRPr="007C3435">
        <w:rPr>
          <w:rFonts w:ascii="Arial" w:hAnsi="Arial" w:cs="Arial"/>
          <w:b/>
          <w:sz w:val="23"/>
          <w:szCs w:val="23"/>
        </w:rPr>
        <w:t xml:space="preserve"> yaş arası çocuklara koro müziği eğitimi alma ve performanslarını sahnede sergileme fırsatı sunan</w:t>
      </w:r>
      <w:r w:rsidR="00944501" w:rsidRPr="007C3435">
        <w:t xml:space="preserve"> </w:t>
      </w:r>
      <w:r w:rsidR="00944501" w:rsidRPr="007C3435">
        <w:rPr>
          <w:rFonts w:ascii="Arial" w:hAnsi="Arial" w:cs="Arial"/>
          <w:b/>
          <w:sz w:val="23"/>
          <w:szCs w:val="23"/>
        </w:rPr>
        <w:t xml:space="preserve">İBB İstanbul Çocuk Korosu için </w:t>
      </w:r>
      <w:r w:rsidR="007476AA" w:rsidRPr="007C3435">
        <w:rPr>
          <w:rFonts w:ascii="Arial" w:hAnsi="Arial" w:cs="Arial"/>
          <w:b/>
          <w:sz w:val="23"/>
          <w:szCs w:val="23"/>
        </w:rPr>
        <w:t xml:space="preserve">başvurular başladı. </w:t>
      </w:r>
      <w:r w:rsidR="00AE6296" w:rsidRPr="007C3435">
        <w:rPr>
          <w:rFonts w:ascii="Arial" w:hAnsi="Arial" w:cs="Arial"/>
          <w:b/>
          <w:sz w:val="23"/>
          <w:szCs w:val="23"/>
        </w:rPr>
        <w:t xml:space="preserve">İBB İstanbul Çocuk Korosu adayları, </w:t>
      </w:r>
      <w:r w:rsidR="009C0AAD" w:rsidRPr="007C3435">
        <w:rPr>
          <w:rFonts w:ascii="Arial" w:hAnsi="Arial" w:cs="Arial"/>
          <w:b/>
          <w:sz w:val="23"/>
          <w:szCs w:val="23"/>
        </w:rPr>
        <w:t>20 Mart’a kadar</w:t>
      </w:r>
      <w:r w:rsidR="00AE6296" w:rsidRPr="007C3435">
        <w:rPr>
          <w:rFonts w:ascii="Arial" w:hAnsi="Arial" w:cs="Arial"/>
          <w:b/>
          <w:sz w:val="23"/>
          <w:szCs w:val="23"/>
        </w:rPr>
        <w:t xml:space="preserve"> </w:t>
      </w:r>
      <w:hyperlink r:id="rId6" w:history="1">
        <w:proofErr w:type="spellStart"/>
        <w:proofErr w:type="gramStart"/>
        <w:r w:rsidR="00AE6296" w:rsidRPr="007C3435">
          <w:rPr>
            <w:rStyle w:val="Kpr"/>
            <w:rFonts w:ascii="Arial" w:hAnsi="Arial" w:cs="Arial"/>
            <w:b/>
            <w:sz w:val="23"/>
            <w:szCs w:val="23"/>
          </w:rPr>
          <w:t>orkestralar.ibb</w:t>
        </w:r>
        <w:proofErr w:type="gramEnd"/>
        <w:r w:rsidR="00AE6296" w:rsidRPr="007C3435">
          <w:rPr>
            <w:rStyle w:val="Kpr"/>
            <w:rFonts w:ascii="Arial" w:hAnsi="Arial" w:cs="Arial"/>
            <w:b/>
            <w:sz w:val="23"/>
            <w:szCs w:val="23"/>
          </w:rPr>
          <w:t>.istanbul</w:t>
        </w:r>
        <w:proofErr w:type="spellEnd"/>
      </w:hyperlink>
      <w:r w:rsidR="00AE6296" w:rsidRPr="007C3435">
        <w:rPr>
          <w:rFonts w:ascii="Arial" w:hAnsi="Arial" w:cs="Arial"/>
          <w:b/>
          <w:sz w:val="23"/>
          <w:szCs w:val="23"/>
        </w:rPr>
        <w:t xml:space="preserve"> adresi üzerinden yapılacak çevrimiçi başvurular </w:t>
      </w:r>
      <w:r w:rsidR="003444A0">
        <w:rPr>
          <w:rFonts w:ascii="Arial" w:hAnsi="Arial" w:cs="Arial"/>
          <w:b/>
          <w:sz w:val="23"/>
          <w:szCs w:val="23"/>
        </w:rPr>
        <w:t xml:space="preserve">sonrası, </w:t>
      </w:r>
      <w:r w:rsidR="00AE6296" w:rsidRPr="007C3435">
        <w:rPr>
          <w:rFonts w:ascii="Arial" w:hAnsi="Arial" w:cs="Arial"/>
          <w:b/>
          <w:sz w:val="23"/>
          <w:szCs w:val="23"/>
        </w:rPr>
        <w:t>seçici kurul</w:t>
      </w:r>
      <w:r w:rsidR="003444A0">
        <w:rPr>
          <w:rFonts w:ascii="Arial" w:hAnsi="Arial" w:cs="Arial"/>
          <w:b/>
          <w:sz w:val="23"/>
          <w:szCs w:val="23"/>
        </w:rPr>
        <w:t xml:space="preserve">ca değerlendirilecek performanslarla belirlenecek. </w:t>
      </w:r>
      <w:r w:rsidR="00CC6C75" w:rsidRPr="007C3435">
        <w:rPr>
          <w:rFonts w:ascii="Arial" w:hAnsi="Arial" w:cs="Arial"/>
          <w:b/>
          <w:sz w:val="23"/>
          <w:szCs w:val="23"/>
        </w:rPr>
        <w:t xml:space="preserve">Başvuru döneminin ardından koroya seçilen çocuklara, </w:t>
      </w:r>
      <w:r w:rsidR="00BB1589" w:rsidRPr="007C3435">
        <w:rPr>
          <w:rFonts w:ascii="Arial" w:hAnsi="Arial" w:cs="Arial"/>
          <w:b/>
          <w:sz w:val="23"/>
          <w:szCs w:val="23"/>
        </w:rPr>
        <w:t>İstanbul’un iki yakasında</w:t>
      </w:r>
      <w:r w:rsidR="00AE5BDF" w:rsidRPr="007C3435">
        <w:rPr>
          <w:rFonts w:ascii="Arial" w:hAnsi="Arial" w:cs="Arial"/>
          <w:b/>
          <w:sz w:val="23"/>
          <w:szCs w:val="23"/>
        </w:rPr>
        <w:t xml:space="preserve">, iki ayrı noktada </w:t>
      </w:r>
      <w:r w:rsidR="003475CF" w:rsidRPr="007C3435">
        <w:rPr>
          <w:rFonts w:ascii="Arial" w:hAnsi="Arial" w:cs="Arial"/>
          <w:b/>
          <w:sz w:val="23"/>
          <w:szCs w:val="23"/>
        </w:rPr>
        <w:t>eğitimler verilecek</w:t>
      </w:r>
      <w:r w:rsidR="00202226" w:rsidRPr="007C3435">
        <w:rPr>
          <w:rFonts w:ascii="Arial" w:hAnsi="Arial" w:cs="Arial"/>
          <w:b/>
          <w:sz w:val="23"/>
          <w:szCs w:val="23"/>
        </w:rPr>
        <w:t xml:space="preserve"> ve e</w:t>
      </w:r>
      <w:r w:rsidR="003475CF" w:rsidRPr="007C3435">
        <w:rPr>
          <w:rFonts w:ascii="Arial" w:hAnsi="Arial" w:cs="Arial"/>
          <w:b/>
          <w:sz w:val="23"/>
          <w:szCs w:val="23"/>
        </w:rPr>
        <w:t xml:space="preserve">ğitimlerin sonunda </w:t>
      </w:r>
      <w:r w:rsidR="00EB534B" w:rsidRPr="007C3435">
        <w:rPr>
          <w:rFonts w:ascii="Arial" w:hAnsi="Arial" w:cs="Arial"/>
          <w:b/>
          <w:sz w:val="23"/>
          <w:szCs w:val="23"/>
        </w:rPr>
        <w:t>İBB İstanbul Çocuk Korosu</w:t>
      </w:r>
      <w:r w:rsidR="00992242">
        <w:rPr>
          <w:rFonts w:ascii="Arial" w:hAnsi="Arial" w:cs="Arial"/>
          <w:b/>
          <w:sz w:val="23"/>
          <w:szCs w:val="23"/>
        </w:rPr>
        <w:t xml:space="preserve"> ilk performansını, 3. Uluslararası İstanbul Koro Festivali’nin açılışında, 3 Temmuz 2025 tarihinde sahneleyecek. </w:t>
      </w:r>
      <w:r w:rsidR="00AE5BDF" w:rsidRPr="007C3435">
        <w:rPr>
          <w:rFonts w:ascii="Arial" w:hAnsi="Arial" w:cs="Arial"/>
          <w:b/>
          <w:sz w:val="23"/>
          <w:szCs w:val="23"/>
        </w:rPr>
        <w:t xml:space="preserve"> </w:t>
      </w:r>
    </w:p>
    <w:p w14:paraId="10B351E9" w14:textId="77777777" w:rsidR="00D77EA7" w:rsidRPr="007C3435" w:rsidRDefault="00D77EA7" w:rsidP="00D77EA7">
      <w:pPr>
        <w:spacing w:line="235" w:lineRule="atLeast"/>
        <w:jc w:val="both"/>
        <w:rPr>
          <w:rFonts w:ascii="Arial" w:hAnsi="Arial" w:cs="Arial"/>
          <w:b/>
          <w:sz w:val="20"/>
          <w:szCs w:val="20"/>
        </w:rPr>
      </w:pPr>
    </w:p>
    <w:p w14:paraId="4A5A0713" w14:textId="77777777" w:rsidR="00F2431E" w:rsidRPr="007C3435" w:rsidRDefault="00EB554B" w:rsidP="00EB554B">
      <w:pPr>
        <w:spacing w:line="235" w:lineRule="atLeast"/>
        <w:jc w:val="both"/>
        <w:rPr>
          <w:rFonts w:ascii="Arial" w:hAnsi="Arial" w:cs="Arial"/>
          <w:sz w:val="23"/>
          <w:szCs w:val="23"/>
        </w:rPr>
      </w:pPr>
      <w:r w:rsidRPr="007C3435">
        <w:rPr>
          <w:rFonts w:ascii="Arial" w:hAnsi="Arial" w:cs="Arial"/>
          <w:b/>
          <w:sz w:val="23"/>
          <w:szCs w:val="23"/>
        </w:rPr>
        <w:t xml:space="preserve">İstanbul Büyükşehir Belediyesi (İBB) Kültür Dairesi Başkanlığı </w:t>
      </w:r>
      <w:r w:rsidRPr="007C3435">
        <w:rPr>
          <w:rFonts w:ascii="Arial" w:hAnsi="Arial" w:cs="Arial"/>
          <w:sz w:val="23"/>
          <w:szCs w:val="23"/>
        </w:rPr>
        <w:t>bünyesindeki</w:t>
      </w:r>
      <w:r w:rsidRPr="007C3435">
        <w:rPr>
          <w:rFonts w:ascii="Arial" w:hAnsi="Arial" w:cs="Arial"/>
          <w:b/>
          <w:sz w:val="23"/>
          <w:szCs w:val="23"/>
        </w:rPr>
        <w:t xml:space="preserve"> Orkestralar Müdürlüğü</w:t>
      </w:r>
      <w:r w:rsidR="0005464F" w:rsidRPr="007C3435">
        <w:rPr>
          <w:rFonts w:ascii="Arial" w:hAnsi="Arial" w:cs="Arial"/>
          <w:b/>
          <w:sz w:val="23"/>
          <w:szCs w:val="23"/>
        </w:rPr>
        <w:t xml:space="preserve"> </w:t>
      </w:r>
      <w:r w:rsidR="0005464F" w:rsidRPr="007C3435">
        <w:rPr>
          <w:rFonts w:ascii="Arial" w:hAnsi="Arial" w:cs="Arial"/>
          <w:sz w:val="23"/>
          <w:szCs w:val="23"/>
        </w:rPr>
        <w:t xml:space="preserve">tarafından hayat geçirilen </w:t>
      </w:r>
      <w:r w:rsidR="00C03710" w:rsidRPr="007C3435">
        <w:rPr>
          <w:rFonts w:ascii="Arial" w:hAnsi="Arial" w:cs="Arial"/>
          <w:b/>
          <w:sz w:val="23"/>
          <w:szCs w:val="23"/>
        </w:rPr>
        <w:t>İBB</w:t>
      </w:r>
      <w:r w:rsidR="00C03710" w:rsidRPr="007C3435">
        <w:rPr>
          <w:rFonts w:ascii="Arial" w:hAnsi="Arial" w:cs="Arial"/>
          <w:sz w:val="23"/>
          <w:szCs w:val="23"/>
        </w:rPr>
        <w:t xml:space="preserve"> </w:t>
      </w:r>
      <w:r w:rsidR="00C03710" w:rsidRPr="007C3435">
        <w:rPr>
          <w:rFonts w:ascii="Arial" w:hAnsi="Arial" w:cs="Arial"/>
          <w:b/>
          <w:sz w:val="23"/>
          <w:szCs w:val="23"/>
        </w:rPr>
        <w:t>İstanbul Çocuk Korosu</w:t>
      </w:r>
      <w:r w:rsidR="00C03710" w:rsidRPr="007C3435">
        <w:rPr>
          <w:rFonts w:ascii="Arial" w:hAnsi="Arial" w:cs="Arial"/>
          <w:sz w:val="23"/>
          <w:szCs w:val="23"/>
        </w:rPr>
        <w:t xml:space="preserve"> projesi, </w:t>
      </w:r>
      <w:r w:rsidR="00F134C5" w:rsidRPr="007C3435">
        <w:rPr>
          <w:rFonts w:ascii="Arial" w:hAnsi="Arial" w:cs="Arial"/>
          <w:sz w:val="23"/>
          <w:szCs w:val="23"/>
        </w:rPr>
        <w:t xml:space="preserve">hem </w:t>
      </w:r>
      <w:r w:rsidR="00C03710" w:rsidRPr="007C3435">
        <w:rPr>
          <w:rFonts w:ascii="Arial" w:hAnsi="Arial" w:cs="Arial"/>
          <w:sz w:val="23"/>
          <w:szCs w:val="23"/>
        </w:rPr>
        <w:t xml:space="preserve">bireysel </w:t>
      </w:r>
      <w:r w:rsidR="00F134C5" w:rsidRPr="007C3435">
        <w:rPr>
          <w:rFonts w:ascii="Arial" w:hAnsi="Arial" w:cs="Arial"/>
          <w:sz w:val="23"/>
          <w:szCs w:val="23"/>
        </w:rPr>
        <w:t>hem de</w:t>
      </w:r>
      <w:r w:rsidR="00C03710" w:rsidRPr="007C3435">
        <w:rPr>
          <w:rFonts w:ascii="Arial" w:hAnsi="Arial" w:cs="Arial"/>
          <w:sz w:val="23"/>
          <w:szCs w:val="23"/>
        </w:rPr>
        <w:t xml:space="preserve"> toplumsal düzeyde kalıcı</w:t>
      </w:r>
      <w:r w:rsidR="00F134C5" w:rsidRPr="007C3435">
        <w:rPr>
          <w:rFonts w:ascii="Arial" w:hAnsi="Arial" w:cs="Arial"/>
          <w:sz w:val="23"/>
          <w:szCs w:val="23"/>
        </w:rPr>
        <w:t xml:space="preserve"> ve </w:t>
      </w:r>
      <w:r w:rsidR="00C03710" w:rsidRPr="007C3435">
        <w:rPr>
          <w:rFonts w:ascii="Arial" w:hAnsi="Arial" w:cs="Arial"/>
          <w:sz w:val="23"/>
          <w:szCs w:val="23"/>
        </w:rPr>
        <w:t>olumlu etkiler bırakmayı hedefl</w:t>
      </w:r>
      <w:r w:rsidR="00F134C5" w:rsidRPr="007C3435">
        <w:rPr>
          <w:rFonts w:ascii="Arial" w:hAnsi="Arial" w:cs="Arial"/>
          <w:sz w:val="23"/>
          <w:szCs w:val="23"/>
        </w:rPr>
        <w:t xml:space="preserve">iyor. </w:t>
      </w:r>
    </w:p>
    <w:p w14:paraId="7ACE3CEA" w14:textId="77777777" w:rsidR="00F2431E" w:rsidRPr="007C3435" w:rsidRDefault="00F2431E" w:rsidP="00EB554B">
      <w:pPr>
        <w:spacing w:line="235" w:lineRule="atLeast"/>
        <w:jc w:val="both"/>
        <w:rPr>
          <w:rFonts w:ascii="Arial" w:hAnsi="Arial" w:cs="Arial"/>
          <w:sz w:val="20"/>
          <w:szCs w:val="20"/>
        </w:rPr>
      </w:pPr>
    </w:p>
    <w:p w14:paraId="5503D51E" w14:textId="77777777" w:rsidR="00560C77" w:rsidRPr="007C3435" w:rsidRDefault="00C44032" w:rsidP="00560C77">
      <w:pPr>
        <w:spacing w:line="235" w:lineRule="atLeast"/>
        <w:jc w:val="both"/>
        <w:rPr>
          <w:rFonts w:ascii="Arial" w:hAnsi="Arial" w:cs="Arial"/>
          <w:sz w:val="23"/>
          <w:szCs w:val="23"/>
        </w:rPr>
      </w:pPr>
      <w:r w:rsidRPr="007C3435">
        <w:rPr>
          <w:rFonts w:ascii="Arial" w:hAnsi="Arial" w:cs="Arial"/>
          <w:sz w:val="23"/>
          <w:szCs w:val="23"/>
        </w:rPr>
        <w:t xml:space="preserve">Zengin ve çok yönlü bir sanat yolculuğu sunan proje, İstanbul’un farklı </w:t>
      </w:r>
      <w:proofErr w:type="spellStart"/>
      <w:r w:rsidRPr="007C3435">
        <w:rPr>
          <w:rFonts w:ascii="Arial" w:hAnsi="Arial" w:cs="Arial"/>
          <w:sz w:val="23"/>
          <w:szCs w:val="23"/>
        </w:rPr>
        <w:t>sosyo</w:t>
      </w:r>
      <w:proofErr w:type="spellEnd"/>
      <w:r w:rsidRPr="007C3435">
        <w:rPr>
          <w:rFonts w:ascii="Arial" w:hAnsi="Arial" w:cs="Arial"/>
          <w:sz w:val="23"/>
          <w:szCs w:val="23"/>
        </w:rPr>
        <w:t xml:space="preserve">-kültürel çevrelerinden bir araya gelen çocuklar müzik aracılığıyla kendilerini keşfedecek ve aynı zamanda toplumsal farkındalık ve estetik duyarlılık kazanacaklar. </w:t>
      </w:r>
      <w:r w:rsidR="00F70CD6" w:rsidRPr="007C3435">
        <w:rPr>
          <w:rFonts w:ascii="Arial" w:hAnsi="Arial" w:cs="Arial"/>
          <w:sz w:val="23"/>
          <w:szCs w:val="23"/>
        </w:rPr>
        <w:t>Bu eğlenceli ve öğretici deneyim çocukların özgüvenini pekiştirmenin yanı sıra kendilerini ifade etme becerilerini güçlendirecek, ekip ruhunu geliştirecek ve derin dostluk bağları kurulmasına olanak tanıyacak.</w:t>
      </w:r>
      <w:r w:rsidR="00463FBD" w:rsidRPr="007C3435">
        <w:rPr>
          <w:rFonts w:ascii="Arial" w:hAnsi="Arial" w:cs="Arial"/>
          <w:sz w:val="23"/>
          <w:szCs w:val="23"/>
        </w:rPr>
        <w:t xml:space="preserve"> Koro çalışmaları aynı zamanda çocukların odaklanma yetisini artıracak; nefes kontrolü sayesinde stres ve kaygı dengesi kurmalarına yardımcı olacak. </w:t>
      </w:r>
      <w:r w:rsidR="00DD7FD1" w:rsidRPr="007C3435">
        <w:rPr>
          <w:rFonts w:ascii="Arial" w:hAnsi="Arial" w:cs="Arial"/>
          <w:sz w:val="23"/>
          <w:szCs w:val="23"/>
        </w:rPr>
        <w:t>D</w:t>
      </w:r>
      <w:r w:rsidR="00560C77" w:rsidRPr="007C3435">
        <w:rPr>
          <w:rFonts w:ascii="Arial" w:hAnsi="Arial" w:cs="Arial"/>
          <w:sz w:val="23"/>
          <w:szCs w:val="23"/>
        </w:rPr>
        <w:t>il gelişimini de destekleyen program, çocuklara sanatın büyülü dünyasında unutulmaz bir deneyim yaşatacak.</w:t>
      </w:r>
    </w:p>
    <w:p w14:paraId="0F13C056" w14:textId="77777777" w:rsidR="000871BF" w:rsidRPr="007C3435" w:rsidRDefault="000871BF" w:rsidP="00FE6CCC">
      <w:pPr>
        <w:spacing w:line="235" w:lineRule="atLeast"/>
        <w:jc w:val="both"/>
        <w:rPr>
          <w:rFonts w:ascii="Arial" w:hAnsi="Arial" w:cs="Arial"/>
          <w:sz w:val="20"/>
          <w:szCs w:val="20"/>
        </w:rPr>
      </w:pPr>
    </w:p>
    <w:p w14:paraId="03C64DF5" w14:textId="16FF91E7" w:rsidR="00943F8B" w:rsidRPr="007C3435" w:rsidRDefault="00FE6CCC" w:rsidP="00943F8B">
      <w:pPr>
        <w:spacing w:line="235" w:lineRule="atLeast"/>
        <w:jc w:val="both"/>
        <w:rPr>
          <w:rFonts w:ascii="Arial" w:hAnsi="Arial" w:cs="Arial"/>
          <w:sz w:val="23"/>
          <w:szCs w:val="23"/>
        </w:rPr>
      </w:pPr>
      <w:r w:rsidRPr="007C3435">
        <w:rPr>
          <w:rFonts w:ascii="Arial" w:hAnsi="Arial" w:cs="Arial"/>
          <w:b/>
          <w:sz w:val="23"/>
          <w:szCs w:val="23"/>
        </w:rPr>
        <w:t>7-13 yaş</w:t>
      </w:r>
      <w:r w:rsidRPr="007C3435">
        <w:rPr>
          <w:rFonts w:ascii="Arial" w:hAnsi="Arial" w:cs="Arial"/>
          <w:sz w:val="23"/>
          <w:szCs w:val="23"/>
        </w:rPr>
        <w:t xml:space="preserve"> aralığındaki çocukların katılım sağlayabileceği </w:t>
      </w:r>
      <w:r w:rsidRPr="007C3435">
        <w:rPr>
          <w:rFonts w:ascii="Arial" w:hAnsi="Arial" w:cs="Arial"/>
          <w:b/>
          <w:sz w:val="23"/>
          <w:szCs w:val="23"/>
        </w:rPr>
        <w:t>İBB İstanbul Çocuk Korosu</w:t>
      </w:r>
      <w:r w:rsidRPr="007C3435">
        <w:rPr>
          <w:rFonts w:ascii="Arial" w:hAnsi="Arial" w:cs="Arial"/>
          <w:sz w:val="23"/>
          <w:szCs w:val="23"/>
        </w:rPr>
        <w:t xml:space="preserve">, </w:t>
      </w:r>
      <w:r w:rsidR="0039132B" w:rsidRPr="007C3435">
        <w:rPr>
          <w:rFonts w:ascii="Arial" w:hAnsi="Arial" w:cs="Arial"/>
          <w:sz w:val="23"/>
          <w:szCs w:val="23"/>
        </w:rPr>
        <w:t>g</w:t>
      </w:r>
      <w:r w:rsidRPr="007C3435">
        <w:rPr>
          <w:rFonts w:ascii="Arial" w:hAnsi="Arial" w:cs="Arial"/>
          <w:sz w:val="23"/>
          <w:szCs w:val="23"/>
        </w:rPr>
        <w:t>eleceğin seslerini İstanbul</w:t>
      </w:r>
      <w:r w:rsidR="002D1A0A" w:rsidRPr="007C3435">
        <w:rPr>
          <w:rFonts w:ascii="Arial" w:hAnsi="Arial" w:cs="Arial"/>
          <w:sz w:val="23"/>
          <w:szCs w:val="23"/>
        </w:rPr>
        <w:t>’un iki yakasında buluşturacak.</w:t>
      </w:r>
      <w:r w:rsidR="00BD6E50" w:rsidRPr="007C3435">
        <w:rPr>
          <w:rFonts w:ascii="Arial" w:hAnsi="Arial" w:cs="Arial"/>
          <w:sz w:val="23"/>
          <w:szCs w:val="23"/>
        </w:rPr>
        <w:t xml:space="preserve"> Çocukların müzikal yeteneklerini geliştirmelerine ve sanatın her şeyi güzelleştiren dünyasında yer almalarına olanak tanıyan proje, </w:t>
      </w:r>
      <w:r w:rsidR="00BD6E50" w:rsidRPr="007C3435">
        <w:rPr>
          <w:rFonts w:ascii="Arial" w:hAnsi="Arial" w:cs="Arial"/>
          <w:b/>
          <w:sz w:val="23"/>
          <w:szCs w:val="23"/>
        </w:rPr>
        <w:t>1-20 Mart 2025</w:t>
      </w:r>
      <w:r w:rsidR="00BD6E50" w:rsidRPr="007C3435">
        <w:rPr>
          <w:rFonts w:ascii="Arial" w:hAnsi="Arial" w:cs="Arial"/>
          <w:sz w:val="23"/>
          <w:szCs w:val="23"/>
        </w:rPr>
        <w:t xml:space="preserve"> tarihleri arasında</w:t>
      </w:r>
      <w:r w:rsidR="008F2BD4" w:rsidRPr="007C3435">
        <w:rPr>
          <w:rFonts w:ascii="Arial" w:hAnsi="Arial" w:cs="Arial"/>
          <w:sz w:val="23"/>
          <w:szCs w:val="23"/>
        </w:rPr>
        <w:t xml:space="preserve"> devam eden</w:t>
      </w:r>
      <w:r w:rsidR="00BD6E50" w:rsidRPr="007C3435">
        <w:rPr>
          <w:rFonts w:ascii="Arial" w:hAnsi="Arial" w:cs="Arial"/>
          <w:sz w:val="23"/>
          <w:szCs w:val="23"/>
        </w:rPr>
        <w:t xml:space="preserve"> başvuru dönemiyle başladı. Çevrimiçi olarak </w:t>
      </w:r>
      <w:hyperlink r:id="rId7" w:history="1">
        <w:proofErr w:type="spellStart"/>
        <w:proofErr w:type="gramStart"/>
        <w:r w:rsidR="00943F8B" w:rsidRPr="00741A17">
          <w:rPr>
            <w:rStyle w:val="Kpr"/>
            <w:rFonts w:ascii="Arial" w:hAnsi="Arial" w:cs="Arial"/>
            <w:b/>
            <w:bCs/>
            <w:sz w:val="23"/>
            <w:szCs w:val="23"/>
          </w:rPr>
          <w:t>orkestralar.ibb</w:t>
        </w:r>
        <w:proofErr w:type="gramEnd"/>
        <w:r w:rsidR="00943F8B" w:rsidRPr="00741A17">
          <w:rPr>
            <w:rStyle w:val="Kpr"/>
            <w:rFonts w:ascii="Arial" w:hAnsi="Arial" w:cs="Arial"/>
            <w:b/>
            <w:bCs/>
            <w:sz w:val="23"/>
            <w:szCs w:val="23"/>
          </w:rPr>
          <w:t>.istanbul</w:t>
        </w:r>
        <w:proofErr w:type="spellEnd"/>
      </w:hyperlink>
      <w:r w:rsidR="00943F8B" w:rsidRPr="007C3435">
        <w:rPr>
          <w:rFonts w:ascii="Arial" w:hAnsi="Arial" w:cs="Arial"/>
          <w:sz w:val="23"/>
          <w:szCs w:val="23"/>
        </w:rPr>
        <w:t xml:space="preserve"> adresi</w:t>
      </w:r>
      <w:r w:rsidR="00A90E1E" w:rsidRPr="007C3435">
        <w:rPr>
          <w:rFonts w:ascii="Arial" w:hAnsi="Arial" w:cs="Arial"/>
          <w:sz w:val="23"/>
          <w:szCs w:val="23"/>
        </w:rPr>
        <w:t xml:space="preserve"> üzerinden yapılan başvurular </w:t>
      </w:r>
      <w:r w:rsidR="00493EE8" w:rsidRPr="007C3435">
        <w:rPr>
          <w:rFonts w:ascii="Arial" w:hAnsi="Arial" w:cs="Arial"/>
          <w:sz w:val="23"/>
          <w:szCs w:val="23"/>
        </w:rPr>
        <w:t xml:space="preserve">seçici kurul tarafından değerlendirilecek ve </w:t>
      </w:r>
      <w:r w:rsidR="00C74CF7" w:rsidRPr="007C3435">
        <w:rPr>
          <w:rFonts w:ascii="Arial" w:hAnsi="Arial" w:cs="Arial"/>
          <w:sz w:val="23"/>
          <w:szCs w:val="23"/>
        </w:rPr>
        <w:t xml:space="preserve">seçilen adaylar, </w:t>
      </w:r>
      <w:r w:rsidR="00FC03B4" w:rsidRPr="007C3435">
        <w:rPr>
          <w:rFonts w:ascii="Arial" w:hAnsi="Arial" w:cs="Arial"/>
          <w:sz w:val="23"/>
          <w:szCs w:val="23"/>
        </w:rPr>
        <w:t xml:space="preserve">cumartesi günleri </w:t>
      </w:r>
      <w:r w:rsidR="004B3B2A" w:rsidRPr="007C3435">
        <w:rPr>
          <w:rFonts w:ascii="Arial" w:hAnsi="Arial" w:cs="Arial"/>
          <w:sz w:val="23"/>
          <w:szCs w:val="23"/>
        </w:rPr>
        <w:t>İBB Ali Emiri Efendi Kültür Merkezi’nde ve İBB Bülent Ecevit Kültür Merkezi’nde</w:t>
      </w:r>
      <w:r w:rsidR="00DC5F8C" w:rsidRPr="007C3435">
        <w:rPr>
          <w:rFonts w:ascii="Arial" w:hAnsi="Arial" w:cs="Arial"/>
          <w:sz w:val="23"/>
          <w:szCs w:val="23"/>
        </w:rPr>
        <w:t xml:space="preserve"> eğitim alacaklar. Eğitim sonunda ise </w:t>
      </w:r>
      <w:r w:rsidR="007A33D2" w:rsidRPr="007C3435">
        <w:rPr>
          <w:rFonts w:ascii="Arial" w:hAnsi="Arial" w:cs="Arial"/>
          <w:b/>
          <w:sz w:val="23"/>
          <w:szCs w:val="23"/>
        </w:rPr>
        <w:t>İBB İstanbul Çocuk Korosu</w:t>
      </w:r>
      <w:r w:rsidR="007A33D2" w:rsidRPr="007C3435">
        <w:rPr>
          <w:rFonts w:ascii="Arial" w:hAnsi="Arial" w:cs="Arial"/>
          <w:sz w:val="23"/>
          <w:szCs w:val="23"/>
        </w:rPr>
        <w:t xml:space="preserve"> sahne alarak </w:t>
      </w:r>
      <w:r w:rsidR="00750936" w:rsidRPr="007C3435">
        <w:rPr>
          <w:rFonts w:ascii="Arial" w:hAnsi="Arial" w:cs="Arial"/>
          <w:sz w:val="23"/>
          <w:szCs w:val="23"/>
        </w:rPr>
        <w:t xml:space="preserve">performanslarını </w:t>
      </w:r>
      <w:r w:rsidR="00803E80" w:rsidRPr="007C3435">
        <w:rPr>
          <w:rFonts w:ascii="Arial" w:hAnsi="Arial" w:cs="Arial"/>
          <w:sz w:val="23"/>
          <w:szCs w:val="23"/>
        </w:rPr>
        <w:t>sergileyecek</w:t>
      </w:r>
      <w:r w:rsidR="00750936" w:rsidRPr="007C3435">
        <w:rPr>
          <w:rFonts w:ascii="Arial" w:hAnsi="Arial" w:cs="Arial"/>
          <w:sz w:val="23"/>
          <w:szCs w:val="23"/>
        </w:rPr>
        <w:t xml:space="preserve">. </w:t>
      </w:r>
    </w:p>
    <w:p w14:paraId="69A951A5" w14:textId="77777777" w:rsidR="00547417" w:rsidRPr="007C3435" w:rsidRDefault="00547417" w:rsidP="006948E0">
      <w:pPr>
        <w:spacing w:line="235" w:lineRule="atLeast"/>
        <w:jc w:val="both"/>
        <w:rPr>
          <w:rFonts w:ascii="Arial" w:hAnsi="Arial" w:cs="Arial"/>
          <w:b/>
          <w:sz w:val="20"/>
          <w:szCs w:val="20"/>
        </w:rPr>
      </w:pPr>
    </w:p>
    <w:p w14:paraId="1FAE1623" w14:textId="77777777" w:rsidR="006948E0" w:rsidRPr="007C3435" w:rsidRDefault="001E3C6F" w:rsidP="006948E0">
      <w:pPr>
        <w:spacing w:line="235" w:lineRule="atLeast"/>
        <w:jc w:val="both"/>
        <w:rPr>
          <w:rFonts w:ascii="Arial" w:hAnsi="Arial" w:cs="Arial"/>
          <w:b/>
          <w:sz w:val="18"/>
          <w:szCs w:val="18"/>
        </w:rPr>
      </w:pPr>
      <w:r w:rsidRPr="007C343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5DD0A" wp14:editId="29DDA59F">
                <wp:simplePos x="0" y="0"/>
                <wp:positionH relativeFrom="margin">
                  <wp:posOffset>4159885</wp:posOffset>
                </wp:positionH>
                <wp:positionV relativeFrom="paragraph">
                  <wp:posOffset>11430</wp:posOffset>
                </wp:positionV>
                <wp:extent cx="1615440" cy="548640"/>
                <wp:effectExtent l="0" t="0" r="3810" b="381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2EB55" w14:textId="71E729CF" w:rsidR="00EC4553" w:rsidRPr="00EC4553" w:rsidRDefault="00EC4553" w:rsidP="00EC4553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4553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 w:rsidR="007F617A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Yeliz TİNGÜR</w:t>
                            </w:r>
                          </w:p>
                          <w:p w14:paraId="20AB0C80" w14:textId="1B320410" w:rsidR="00EC4553" w:rsidRPr="00EC4553" w:rsidRDefault="00615379" w:rsidP="00EC4553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7F617A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sz w:val="18"/>
                                  <w:szCs w:val="18"/>
                                </w:rPr>
                                <w:t>yelizt@bkziletisim.com</w:t>
                              </w:r>
                            </w:hyperlink>
                            <w:r w:rsidR="00EC4553" w:rsidRPr="00EC4553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0B3E33" w14:textId="21F0177E" w:rsidR="00EC4553" w:rsidRDefault="00EC4553" w:rsidP="00EC4553">
                            <w:pPr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4553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0 541 281 12 0</w:t>
                            </w:r>
                            <w:r w:rsidR="002632A6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12C2139E" w14:textId="77777777" w:rsidR="002632A6" w:rsidRPr="00EC4553" w:rsidRDefault="002632A6" w:rsidP="00EC4553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35E111B" w14:textId="77777777" w:rsidR="00EC4553" w:rsidRPr="00EC4553" w:rsidRDefault="00EC4553" w:rsidP="00EC455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5DD0A" id="_x0000_t202" coordsize="21600,21600" o:spt="202" path="m,l,21600r21600,l21600,xe">
                <v:stroke joinstyle="miter"/>
                <v:path gradientshapeok="t" o:connecttype="rect"/>
              </v:shapetype>
              <v:shape id="Metin Kutusu 217" o:spid="_x0000_s1026" type="#_x0000_t202" style="position:absolute;left:0;text-align:left;margin-left:327.55pt;margin-top:.9pt;width:127.2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" stroked="f">
                <v:textbox>
                  <w:txbxContent>
                    <w:p w14:paraId="5222EB55" w14:textId="71E729CF" w:rsidR="00EC4553" w:rsidRPr="00EC4553" w:rsidRDefault="00EC4553" w:rsidP="00EC4553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C4553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 w:rsidR="007F617A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Yeliz TİNGÜR</w:t>
                      </w:r>
                    </w:p>
                    <w:p w14:paraId="20AB0C80" w14:textId="1B320410" w:rsidR="00EC4553" w:rsidRPr="00EC4553" w:rsidRDefault="00615379" w:rsidP="00EC4553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hyperlink r:id="rId9" w:history="1">
                        <w:r w:rsidR="007F617A">
                          <w:rPr>
                            <w:rStyle w:val="Kpr"/>
                            <w:rFonts w:ascii="Arial" w:eastAsia="Arial" w:hAnsi="Arial" w:cs="Arial"/>
                            <w:bCs/>
                            <w:sz w:val="18"/>
                            <w:szCs w:val="18"/>
                          </w:rPr>
                          <w:t>yelizt@bkziletisim.com</w:t>
                        </w:r>
                      </w:hyperlink>
                      <w:r w:rsidR="00EC4553" w:rsidRPr="00EC4553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0B3E33" w14:textId="21F0177E" w:rsidR="00EC4553" w:rsidRDefault="00EC4553" w:rsidP="00EC4553">
                      <w:pPr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C4553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0 541 281 12 0</w:t>
                      </w:r>
                      <w:r w:rsidR="002632A6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  <w:p w14:paraId="12C2139E" w14:textId="77777777" w:rsidR="002632A6" w:rsidRPr="00EC4553" w:rsidRDefault="002632A6" w:rsidP="00EC4553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135E111B" w14:textId="77777777" w:rsidR="00EC4553" w:rsidRPr="00EC4553" w:rsidRDefault="00EC4553" w:rsidP="00EC455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48E0" w:rsidRPr="007C3435">
        <w:rPr>
          <w:rFonts w:ascii="Arial" w:hAnsi="Arial" w:cs="Arial"/>
          <w:b/>
          <w:sz w:val="18"/>
          <w:szCs w:val="18"/>
        </w:rPr>
        <w:t>Bilgi için:</w:t>
      </w:r>
      <w:r w:rsidR="00EC4553" w:rsidRPr="007C3435">
        <w:rPr>
          <w:rFonts w:ascii="Arial" w:hAnsi="Arial" w:cs="Arial"/>
          <w:noProof/>
          <w:sz w:val="18"/>
          <w:szCs w:val="18"/>
          <w:lang w:eastAsia="tr-TR"/>
        </w:rPr>
        <w:t xml:space="preserve"> </w:t>
      </w:r>
    </w:p>
    <w:p w14:paraId="74940578" w14:textId="77777777" w:rsidR="00AD36BB" w:rsidRPr="007C3435" w:rsidRDefault="00615379" w:rsidP="00AD36BB">
      <w:pPr>
        <w:rPr>
          <w:rFonts w:ascii="Arial" w:hAnsi="Arial" w:cs="Arial"/>
          <w:sz w:val="18"/>
          <w:szCs w:val="18"/>
        </w:rPr>
      </w:pPr>
      <w:hyperlink r:id="rId10" w:history="1">
        <w:r w:rsidR="00AD36BB" w:rsidRPr="007C3435">
          <w:rPr>
            <w:rStyle w:val="Kpr"/>
            <w:rFonts w:ascii="Arial" w:hAnsi="Arial" w:cs="Arial"/>
            <w:sz w:val="18"/>
            <w:szCs w:val="18"/>
          </w:rPr>
          <w:t>instagram.com/</w:t>
        </w:r>
        <w:proofErr w:type="spellStart"/>
        <w:r w:rsidR="00AD36BB" w:rsidRPr="007C3435">
          <w:rPr>
            <w:rStyle w:val="Kpr"/>
            <w:rFonts w:ascii="Arial" w:hAnsi="Arial" w:cs="Arial"/>
            <w:sz w:val="18"/>
            <w:szCs w:val="18"/>
          </w:rPr>
          <w:t>ibborkestralari</w:t>
        </w:r>
        <w:proofErr w:type="spellEnd"/>
      </w:hyperlink>
    </w:p>
    <w:p w14:paraId="6DA2B4BE" w14:textId="77777777" w:rsidR="00AD36BB" w:rsidRPr="007C3435" w:rsidRDefault="00615379" w:rsidP="00AD36BB">
      <w:pPr>
        <w:rPr>
          <w:rFonts w:ascii="Arial" w:hAnsi="Arial" w:cs="Arial"/>
          <w:sz w:val="18"/>
          <w:szCs w:val="18"/>
        </w:rPr>
      </w:pPr>
      <w:hyperlink r:id="rId11" w:history="1">
        <w:r w:rsidR="00AD36BB" w:rsidRPr="007C3435">
          <w:rPr>
            <w:rStyle w:val="Kpr"/>
            <w:rFonts w:ascii="Arial" w:hAnsi="Arial" w:cs="Arial"/>
            <w:sz w:val="18"/>
            <w:szCs w:val="18"/>
          </w:rPr>
          <w:t>twitter.com/</w:t>
        </w:r>
        <w:proofErr w:type="spellStart"/>
        <w:r w:rsidR="00AD36BB" w:rsidRPr="007C3435">
          <w:rPr>
            <w:rStyle w:val="Kpr"/>
            <w:rFonts w:ascii="Arial" w:hAnsi="Arial" w:cs="Arial"/>
            <w:sz w:val="18"/>
            <w:szCs w:val="18"/>
          </w:rPr>
          <w:t>ibborkestralar</w:t>
        </w:r>
        <w:proofErr w:type="spellEnd"/>
      </w:hyperlink>
    </w:p>
    <w:p w14:paraId="15FCC973" w14:textId="77777777" w:rsidR="00AD36BB" w:rsidRPr="007C3435" w:rsidRDefault="00615379" w:rsidP="00AD36BB">
      <w:pPr>
        <w:rPr>
          <w:rFonts w:ascii="Arial" w:hAnsi="Arial" w:cs="Arial"/>
          <w:sz w:val="18"/>
          <w:szCs w:val="18"/>
        </w:rPr>
      </w:pPr>
      <w:hyperlink r:id="rId12" w:history="1">
        <w:r w:rsidR="00AD36BB" w:rsidRPr="007C3435">
          <w:rPr>
            <w:rStyle w:val="Kpr"/>
            <w:rFonts w:ascii="Arial" w:hAnsi="Arial" w:cs="Arial"/>
            <w:sz w:val="18"/>
            <w:szCs w:val="18"/>
          </w:rPr>
          <w:t>facebook.com/</w:t>
        </w:r>
        <w:proofErr w:type="spellStart"/>
        <w:r w:rsidR="00AD36BB" w:rsidRPr="007C3435">
          <w:rPr>
            <w:rStyle w:val="Kpr"/>
            <w:rFonts w:ascii="Arial" w:hAnsi="Arial" w:cs="Arial"/>
            <w:sz w:val="18"/>
            <w:szCs w:val="18"/>
          </w:rPr>
          <w:t>ibborkestralar</w:t>
        </w:r>
        <w:proofErr w:type="spellEnd"/>
      </w:hyperlink>
      <w:r w:rsidR="00AD36BB" w:rsidRPr="007C3435">
        <w:rPr>
          <w:rFonts w:ascii="Arial" w:hAnsi="Arial" w:cs="Arial"/>
          <w:sz w:val="18"/>
          <w:szCs w:val="18"/>
        </w:rPr>
        <w:t xml:space="preserve"> </w:t>
      </w:r>
    </w:p>
    <w:p w14:paraId="1DC8EDF6" w14:textId="77777777" w:rsidR="00AD36BB" w:rsidRPr="007C3435" w:rsidRDefault="00615379" w:rsidP="00AD36BB">
      <w:pPr>
        <w:rPr>
          <w:rFonts w:ascii="Arial" w:hAnsi="Arial" w:cs="Arial"/>
          <w:sz w:val="18"/>
          <w:szCs w:val="18"/>
        </w:rPr>
      </w:pPr>
      <w:hyperlink r:id="rId13" w:history="1">
        <w:r w:rsidR="0081286F" w:rsidRPr="007C3435">
          <w:rPr>
            <w:rStyle w:val="Kpr"/>
            <w:rFonts w:ascii="Arial" w:hAnsi="Arial" w:cs="Arial"/>
            <w:sz w:val="18"/>
            <w:szCs w:val="18"/>
          </w:rPr>
          <w:t>youtube.com/@ibborkestralar</w:t>
        </w:r>
      </w:hyperlink>
      <w:r w:rsidR="00AD36BB" w:rsidRPr="007C3435">
        <w:rPr>
          <w:rFonts w:ascii="Arial" w:hAnsi="Arial" w:cs="Arial"/>
          <w:sz w:val="18"/>
          <w:szCs w:val="18"/>
        </w:rPr>
        <w:t xml:space="preserve"> </w:t>
      </w:r>
    </w:p>
    <w:p w14:paraId="405DBE26" w14:textId="77777777" w:rsidR="006948E0" w:rsidRPr="007C3435" w:rsidRDefault="00615379" w:rsidP="006948E0">
      <w:pPr>
        <w:spacing w:line="235" w:lineRule="atLeast"/>
        <w:jc w:val="both"/>
        <w:rPr>
          <w:rFonts w:ascii="Arial" w:hAnsi="Arial" w:cs="Arial"/>
          <w:sz w:val="18"/>
          <w:szCs w:val="18"/>
        </w:rPr>
      </w:pPr>
      <w:hyperlink r:id="rId14" w:history="1">
        <w:r w:rsidR="006948E0" w:rsidRPr="007C3435">
          <w:rPr>
            <w:rStyle w:val="Kpr"/>
            <w:rFonts w:ascii="Arial" w:hAnsi="Arial" w:cs="Arial"/>
            <w:sz w:val="18"/>
            <w:szCs w:val="18"/>
          </w:rPr>
          <w:t>instagram.com/</w:t>
        </w:r>
        <w:proofErr w:type="spellStart"/>
        <w:r w:rsidR="006948E0" w:rsidRPr="007C3435">
          <w:rPr>
            <w:rStyle w:val="Kpr"/>
            <w:rFonts w:ascii="Arial" w:hAnsi="Arial" w:cs="Arial"/>
            <w:sz w:val="18"/>
            <w:szCs w:val="18"/>
          </w:rPr>
          <w:t>ibb_kultur</w:t>
        </w:r>
        <w:proofErr w:type="spellEnd"/>
      </w:hyperlink>
      <w:r w:rsidR="006948E0" w:rsidRPr="007C3435">
        <w:rPr>
          <w:rFonts w:ascii="Arial" w:hAnsi="Arial" w:cs="Arial"/>
          <w:sz w:val="18"/>
          <w:szCs w:val="18"/>
        </w:rPr>
        <w:t xml:space="preserve">   </w:t>
      </w:r>
    </w:p>
    <w:p w14:paraId="67549217" w14:textId="77777777" w:rsidR="006948E0" w:rsidRPr="007C3435" w:rsidRDefault="00615379" w:rsidP="006948E0">
      <w:pPr>
        <w:spacing w:line="235" w:lineRule="atLeast"/>
        <w:jc w:val="both"/>
        <w:rPr>
          <w:rFonts w:ascii="Arial" w:hAnsi="Arial" w:cs="Arial"/>
          <w:sz w:val="18"/>
          <w:szCs w:val="18"/>
        </w:rPr>
      </w:pPr>
      <w:hyperlink r:id="rId15" w:history="1">
        <w:r w:rsidR="006948E0" w:rsidRPr="007C3435">
          <w:rPr>
            <w:rStyle w:val="Kpr"/>
            <w:rFonts w:ascii="Arial" w:hAnsi="Arial" w:cs="Arial"/>
            <w:sz w:val="18"/>
            <w:szCs w:val="18"/>
          </w:rPr>
          <w:t>twitter.com/</w:t>
        </w:r>
        <w:proofErr w:type="spellStart"/>
        <w:r w:rsidR="006948E0" w:rsidRPr="007C3435">
          <w:rPr>
            <w:rStyle w:val="Kpr"/>
            <w:rFonts w:ascii="Arial" w:hAnsi="Arial" w:cs="Arial"/>
            <w:sz w:val="18"/>
            <w:szCs w:val="18"/>
          </w:rPr>
          <w:t>ibb_kultur</w:t>
        </w:r>
        <w:proofErr w:type="spellEnd"/>
      </w:hyperlink>
      <w:r w:rsidR="006948E0" w:rsidRPr="007C3435">
        <w:rPr>
          <w:rFonts w:ascii="Arial" w:hAnsi="Arial" w:cs="Arial"/>
          <w:sz w:val="18"/>
          <w:szCs w:val="18"/>
        </w:rPr>
        <w:t xml:space="preserve">  </w:t>
      </w:r>
    </w:p>
    <w:p w14:paraId="327577D7" w14:textId="77777777" w:rsidR="006948E0" w:rsidRPr="007C3435" w:rsidRDefault="00615379" w:rsidP="006948E0">
      <w:pPr>
        <w:spacing w:line="235" w:lineRule="atLeast"/>
        <w:jc w:val="both"/>
        <w:rPr>
          <w:rFonts w:ascii="Arial" w:hAnsi="Arial" w:cs="Arial"/>
          <w:sz w:val="18"/>
          <w:szCs w:val="18"/>
        </w:rPr>
      </w:pPr>
      <w:hyperlink r:id="rId16" w:history="1">
        <w:r w:rsidR="006948E0" w:rsidRPr="007C3435">
          <w:rPr>
            <w:rStyle w:val="Kpr"/>
            <w:rFonts w:ascii="Arial" w:hAnsi="Arial" w:cs="Arial"/>
            <w:sz w:val="18"/>
            <w:szCs w:val="18"/>
          </w:rPr>
          <w:t>facebook.com/</w:t>
        </w:r>
        <w:proofErr w:type="spellStart"/>
        <w:r w:rsidR="006948E0" w:rsidRPr="007C3435">
          <w:rPr>
            <w:rStyle w:val="Kpr"/>
            <w:rFonts w:ascii="Arial" w:hAnsi="Arial" w:cs="Arial"/>
            <w:sz w:val="18"/>
            <w:szCs w:val="18"/>
          </w:rPr>
          <w:t>ibbkultur</w:t>
        </w:r>
        <w:proofErr w:type="spellEnd"/>
      </w:hyperlink>
      <w:r w:rsidR="006948E0" w:rsidRPr="007C3435">
        <w:rPr>
          <w:rFonts w:ascii="Arial" w:hAnsi="Arial" w:cs="Arial"/>
          <w:sz w:val="18"/>
          <w:szCs w:val="18"/>
        </w:rPr>
        <w:t xml:space="preserve">  </w:t>
      </w:r>
    </w:p>
    <w:p w14:paraId="5F8333C4" w14:textId="77777777" w:rsidR="00AD36BB" w:rsidRPr="007C5545" w:rsidRDefault="00615379" w:rsidP="001E3C6F">
      <w:pPr>
        <w:spacing w:line="235" w:lineRule="atLeast"/>
        <w:jc w:val="both"/>
        <w:rPr>
          <w:rFonts w:ascii="Arial" w:hAnsi="Arial" w:cs="Arial"/>
          <w:sz w:val="18"/>
          <w:szCs w:val="18"/>
        </w:rPr>
      </w:pPr>
      <w:hyperlink r:id="rId17" w:history="1">
        <w:r w:rsidR="00DD4494" w:rsidRPr="007C3435">
          <w:rPr>
            <w:rStyle w:val="Kpr"/>
            <w:rFonts w:ascii="Arial" w:hAnsi="Arial" w:cs="Arial"/>
            <w:sz w:val="18"/>
            <w:szCs w:val="18"/>
          </w:rPr>
          <w:t>youtube.com/@IBBKulturIstanbul</w:t>
        </w:r>
      </w:hyperlink>
      <w:r w:rsidR="006948E0" w:rsidRPr="007C5545">
        <w:rPr>
          <w:rFonts w:ascii="Arial" w:hAnsi="Arial" w:cs="Arial"/>
          <w:sz w:val="18"/>
          <w:szCs w:val="18"/>
        </w:rPr>
        <w:t xml:space="preserve"> </w:t>
      </w:r>
    </w:p>
    <w:sectPr w:rsidR="00AD36BB" w:rsidRPr="007C5545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9B2A6" w14:textId="77777777" w:rsidR="00615379" w:rsidRDefault="00615379" w:rsidP="00B47780">
      <w:r>
        <w:separator/>
      </w:r>
    </w:p>
  </w:endnote>
  <w:endnote w:type="continuationSeparator" w:id="0">
    <w:p w14:paraId="00F8D351" w14:textId="77777777" w:rsidR="00615379" w:rsidRDefault="00615379" w:rsidP="00B4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01ADB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62A33632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2A631912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38280B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38280B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36C59983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559F057D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50A27083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02C34535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T: 0 212 312 63 00</w:t>
    </w:r>
  </w:p>
  <w:p w14:paraId="1842C026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F: 0 212 312 63 99</w:t>
    </w:r>
  </w:p>
  <w:p w14:paraId="53D226A1" w14:textId="77777777" w:rsidR="00B47780" w:rsidRPr="0038280B" w:rsidRDefault="00615379" w:rsidP="00B47780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B47780" w:rsidRPr="0038280B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B47780" w:rsidRPr="0038280B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4020E181" w14:textId="77777777" w:rsidR="00B47780" w:rsidRDefault="00B477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3765D" w14:textId="77777777" w:rsidR="00615379" w:rsidRDefault="00615379" w:rsidP="00B47780">
      <w:r>
        <w:separator/>
      </w:r>
    </w:p>
  </w:footnote>
  <w:footnote w:type="continuationSeparator" w:id="0">
    <w:p w14:paraId="5D77A452" w14:textId="77777777" w:rsidR="00615379" w:rsidRDefault="00615379" w:rsidP="00B4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60E1A" w14:textId="77777777" w:rsidR="00B47780" w:rsidRPr="0038280B" w:rsidRDefault="00FC471A" w:rsidP="00D676FB">
    <w:pPr>
      <w:pStyle w:val="stBilgi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14B80960" wp14:editId="734C5341">
          <wp:extent cx="5760720" cy="944880"/>
          <wp:effectExtent l="0" t="0" r="0" b="0"/>
          <wp:docPr id="202156998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569985" name="Resim 20215699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8A"/>
    <w:rsid w:val="00012A4D"/>
    <w:rsid w:val="0001391A"/>
    <w:rsid w:val="00026C09"/>
    <w:rsid w:val="000452AA"/>
    <w:rsid w:val="0005464F"/>
    <w:rsid w:val="00054CBB"/>
    <w:rsid w:val="0006788C"/>
    <w:rsid w:val="000718E4"/>
    <w:rsid w:val="000871BF"/>
    <w:rsid w:val="000B5347"/>
    <w:rsid w:val="000C0F41"/>
    <w:rsid w:val="000C5F34"/>
    <w:rsid w:val="000D6BB9"/>
    <w:rsid w:val="000E2270"/>
    <w:rsid w:val="000F34ED"/>
    <w:rsid w:val="00114657"/>
    <w:rsid w:val="00164894"/>
    <w:rsid w:val="001D43D0"/>
    <w:rsid w:val="001E3C6F"/>
    <w:rsid w:val="00202226"/>
    <w:rsid w:val="002632A6"/>
    <w:rsid w:val="002812CB"/>
    <w:rsid w:val="002B462D"/>
    <w:rsid w:val="002C3C40"/>
    <w:rsid w:val="002D1A0A"/>
    <w:rsid w:val="003444A0"/>
    <w:rsid w:val="003475CF"/>
    <w:rsid w:val="0038280B"/>
    <w:rsid w:val="0039132B"/>
    <w:rsid w:val="003A2CD2"/>
    <w:rsid w:val="003E457A"/>
    <w:rsid w:val="004013C0"/>
    <w:rsid w:val="00406B30"/>
    <w:rsid w:val="004313AF"/>
    <w:rsid w:val="00463FBD"/>
    <w:rsid w:val="00493EE8"/>
    <w:rsid w:val="00495C2B"/>
    <w:rsid w:val="004A1BB0"/>
    <w:rsid w:val="004A5A72"/>
    <w:rsid w:val="004B3B2A"/>
    <w:rsid w:val="004C142F"/>
    <w:rsid w:val="004D0E78"/>
    <w:rsid w:val="004D396E"/>
    <w:rsid w:val="00532D8A"/>
    <w:rsid w:val="00547417"/>
    <w:rsid w:val="00560C77"/>
    <w:rsid w:val="005F210B"/>
    <w:rsid w:val="00615379"/>
    <w:rsid w:val="00630C6A"/>
    <w:rsid w:val="00660645"/>
    <w:rsid w:val="006948E0"/>
    <w:rsid w:val="006F1191"/>
    <w:rsid w:val="00741A17"/>
    <w:rsid w:val="007476AA"/>
    <w:rsid w:val="00750936"/>
    <w:rsid w:val="00752FBB"/>
    <w:rsid w:val="007A33D2"/>
    <w:rsid w:val="007C3435"/>
    <w:rsid w:val="007C5545"/>
    <w:rsid w:val="007F617A"/>
    <w:rsid w:val="00803E80"/>
    <w:rsid w:val="0081286F"/>
    <w:rsid w:val="00844A34"/>
    <w:rsid w:val="008671EB"/>
    <w:rsid w:val="0088153D"/>
    <w:rsid w:val="00887CE8"/>
    <w:rsid w:val="008A6EA8"/>
    <w:rsid w:val="008F2BD4"/>
    <w:rsid w:val="00915E5B"/>
    <w:rsid w:val="00943F8B"/>
    <w:rsid w:val="00944501"/>
    <w:rsid w:val="00952E1F"/>
    <w:rsid w:val="0098198E"/>
    <w:rsid w:val="00992242"/>
    <w:rsid w:val="009C0AAD"/>
    <w:rsid w:val="009D0E47"/>
    <w:rsid w:val="00A32E34"/>
    <w:rsid w:val="00A90E1E"/>
    <w:rsid w:val="00A96B1E"/>
    <w:rsid w:val="00AC13FA"/>
    <w:rsid w:val="00AD36BB"/>
    <w:rsid w:val="00AE5BDF"/>
    <w:rsid w:val="00AE6296"/>
    <w:rsid w:val="00B15865"/>
    <w:rsid w:val="00B17CE1"/>
    <w:rsid w:val="00B47780"/>
    <w:rsid w:val="00B80A78"/>
    <w:rsid w:val="00B869DE"/>
    <w:rsid w:val="00B9327B"/>
    <w:rsid w:val="00BB1589"/>
    <w:rsid w:val="00BD6E50"/>
    <w:rsid w:val="00BE3FB4"/>
    <w:rsid w:val="00C03710"/>
    <w:rsid w:val="00C44032"/>
    <w:rsid w:val="00C454F7"/>
    <w:rsid w:val="00C74CF7"/>
    <w:rsid w:val="00CA0789"/>
    <w:rsid w:val="00CC6C75"/>
    <w:rsid w:val="00CF658C"/>
    <w:rsid w:val="00CF6F63"/>
    <w:rsid w:val="00D074F7"/>
    <w:rsid w:val="00D11B2C"/>
    <w:rsid w:val="00D55752"/>
    <w:rsid w:val="00D676FB"/>
    <w:rsid w:val="00D77EA7"/>
    <w:rsid w:val="00DC5F8C"/>
    <w:rsid w:val="00DD4494"/>
    <w:rsid w:val="00DD7FD1"/>
    <w:rsid w:val="00E068A4"/>
    <w:rsid w:val="00E12F88"/>
    <w:rsid w:val="00E872D8"/>
    <w:rsid w:val="00EB46D9"/>
    <w:rsid w:val="00EB534B"/>
    <w:rsid w:val="00EB554B"/>
    <w:rsid w:val="00EB6036"/>
    <w:rsid w:val="00EC4553"/>
    <w:rsid w:val="00EF559F"/>
    <w:rsid w:val="00F134C5"/>
    <w:rsid w:val="00F2431E"/>
    <w:rsid w:val="00F276A4"/>
    <w:rsid w:val="00F70CD6"/>
    <w:rsid w:val="00FC03B4"/>
    <w:rsid w:val="00FC471A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B62C"/>
  <w15:chartTrackingRefBased/>
  <w15:docId w15:val="{A2F9F917-2148-448B-91FD-BAC47619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8E0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48E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477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778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477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7780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2C3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yperlink" Target="mailto:youtube.com/@ibborkestralar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orkestralar.ibb.istanbul/" TargetMode="External"/><Relationship Id="rId12" Type="http://schemas.openxmlformats.org/officeDocument/2006/relationships/hyperlink" Target="https://www.facebook.com/ibborkestralar" TargetMode="External"/><Relationship Id="rId17" Type="http://schemas.openxmlformats.org/officeDocument/2006/relationships/hyperlink" Target="mailto:youtube.com/@IBBKulturIstanbu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ibbkultu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rkestralar.ibb.istanbul/" TargetMode="External"/><Relationship Id="rId11" Type="http://schemas.openxmlformats.org/officeDocument/2006/relationships/hyperlink" Target="https://twitter.com/ibborkestrala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witter.com/ibb_kultur" TargetMode="External"/><Relationship Id="rId10" Type="http://schemas.openxmlformats.org/officeDocument/2006/relationships/hyperlink" Target="https://www.instagram.com/ibborkestralari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yelizt@bkziletisim.com" TargetMode="External"/><Relationship Id="rId14" Type="http://schemas.openxmlformats.org/officeDocument/2006/relationships/hyperlink" Target="https://www.instagram.com/ibb_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103</cp:revision>
  <dcterms:created xsi:type="dcterms:W3CDTF">2025-02-25T08:20:00Z</dcterms:created>
  <dcterms:modified xsi:type="dcterms:W3CDTF">2025-02-27T14:23:00Z</dcterms:modified>
</cp:coreProperties>
</file>