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2FA9C" w14:textId="77777777" w:rsidR="00F43A73" w:rsidRPr="00F43A73" w:rsidRDefault="00F43A73" w:rsidP="00F43A73">
      <w:pPr>
        <w:contextualSpacing/>
        <w:jc w:val="center"/>
        <w:rPr>
          <w:rFonts w:ascii="Arial" w:eastAsia="Arial" w:hAnsi="Arial" w:cs="Arial"/>
          <w:b/>
          <w:sz w:val="28"/>
          <w:szCs w:val="32"/>
        </w:rPr>
      </w:pPr>
      <w:r w:rsidRPr="00F43A73">
        <w:rPr>
          <w:rFonts w:ascii="Arial" w:eastAsia="Arial" w:hAnsi="Arial" w:cs="Arial"/>
          <w:b/>
          <w:sz w:val="28"/>
          <w:szCs w:val="32"/>
        </w:rPr>
        <w:t>BALAT’TA HALİÇ SANAT’TA</w:t>
      </w:r>
    </w:p>
    <w:p w14:paraId="16E5191A" w14:textId="6EEC51B6" w:rsidR="00F43A73" w:rsidRPr="00F43A73" w:rsidRDefault="00F43A73" w:rsidP="00F43A73">
      <w:pPr>
        <w:contextualSpacing/>
        <w:jc w:val="center"/>
        <w:rPr>
          <w:rFonts w:ascii="Arial" w:eastAsia="Arial" w:hAnsi="Arial" w:cs="Arial"/>
          <w:b/>
          <w:sz w:val="28"/>
          <w:szCs w:val="32"/>
        </w:rPr>
      </w:pPr>
      <w:r w:rsidRPr="00F43A73">
        <w:rPr>
          <w:rFonts w:ascii="Arial" w:eastAsia="Arial" w:hAnsi="Arial" w:cs="Arial"/>
          <w:b/>
          <w:i/>
          <w:sz w:val="28"/>
          <w:szCs w:val="32"/>
        </w:rPr>
        <w:t>“TAŞIN BELLEĞİ”,</w:t>
      </w:r>
      <w:r w:rsidRPr="00F43A73">
        <w:rPr>
          <w:rFonts w:ascii="Arial" w:eastAsia="Arial" w:hAnsi="Arial" w:cs="Arial"/>
          <w:b/>
          <w:sz w:val="28"/>
          <w:szCs w:val="32"/>
        </w:rPr>
        <w:t xml:space="preserve"> </w:t>
      </w:r>
      <w:r w:rsidRPr="00F43A73">
        <w:rPr>
          <w:rFonts w:ascii="Arial" w:eastAsia="Arial" w:hAnsi="Arial" w:cs="Arial"/>
          <w:b/>
          <w:i/>
          <w:sz w:val="28"/>
          <w:szCs w:val="32"/>
        </w:rPr>
        <w:t xml:space="preserve">“KARANLIĞIN HAFIZASI” </w:t>
      </w:r>
      <w:r w:rsidRPr="00F43A73">
        <w:rPr>
          <w:rFonts w:ascii="Arial" w:eastAsia="Arial" w:hAnsi="Arial" w:cs="Arial"/>
          <w:b/>
          <w:sz w:val="28"/>
          <w:szCs w:val="32"/>
        </w:rPr>
        <w:t>ve</w:t>
      </w:r>
      <w:r w:rsidRPr="00F43A73">
        <w:rPr>
          <w:rFonts w:ascii="Arial" w:eastAsia="Arial" w:hAnsi="Arial" w:cs="Arial"/>
          <w:b/>
          <w:i/>
          <w:sz w:val="28"/>
          <w:szCs w:val="32"/>
        </w:rPr>
        <w:t xml:space="preserve"> “BOŞ EV”</w:t>
      </w:r>
      <w:r w:rsidRPr="00F43A73">
        <w:rPr>
          <w:rFonts w:ascii="Arial" w:eastAsia="Arial" w:hAnsi="Arial" w:cs="Arial"/>
          <w:b/>
          <w:sz w:val="28"/>
          <w:szCs w:val="32"/>
        </w:rPr>
        <w:t xml:space="preserve"> SERGİLERİNE YOĞUN İLGİ</w:t>
      </w:r>
      <w:r>
        <w:rPr>
          <w:rFonts w:ascii="Arial" w:eastAsia="Arial" w:hAnsi="Arial" w:cs="Arial"/>
          <w:b/>
          <w:sz w:val="28"/>
          <w:szCs w:val="32"/>
        </w:rPr>
        <w:t>:</w:t>
      </w:r>
    </w:p>
    <w:p w14:paraId="5CC6F166" w14:textId="6E00B99B" w:rsidR="009A3C25" w:rsidRDefault="00F43A73" w:rsidP="00F43A73">
      <w:pPr>
        <w:contextualSpacing/>
        <w:jc w:val="center"/>
        <w:rPr>
          <w:rFonts w:ascii="Arial" w:eastAsia="Arial" w:hAnsi="Arial" w:cs="Arial"/>
          <w:b/>
          <w:sz w:val="23"/>
          <w:szCs w:val="23"/>
        </w:rPr>
      </w:pPr>
      <w:r w:rsidRPr="00F43A73">
        <w:rPr>
          <w:rFonts w:ascii="Arial" w:eastAsia="Arial" w:hAnsi="Arial" w:cs="Arial"/>
          <w:b/>
          <w:sz w:val="28"/>
          <w:szCs w:val="32"/>
        </w:rPr>
        <w:t>TARİH 22 MART’A KADAR UZATILDI</w:t>
      </w:r>
      <w:r w:rsidR="00606583">
        <w:rPr>
          <w:rFonts w:ascii="Arial" w:eastAsia="Arial" w:hAnsi="Arial" w:cs="Arial"/>
          <w:b/>
          <w:sz w:val="28"/>
          <w:szCs w:val="32"/>
        </w:rPr>
        <w:t>!</w:t>
      </w:r>
    </w:p>
    <w:p w14:paraId="6BFD6A14" w14:textId="4BFD2944" w:rsidR="009A3C25" w:rsidRDefault="009A3C25" w:rsidP="00E06D2C">
      <w:pPr>
        <w:contextualSpacing/>
        <w:jc w:val="both"/>
        <w:rPr>
          <w:rFonts w:ascii="Arial" w:eastAsia="Arial" w:hAnsi="Arial" w:cs="Arial"/>
          <w:b/>
          <w:sz w:val="23"/>
          <w:szCs w:val="23"/>
        </w:rPr>
      </w:pPr>
    </w:p>
    <w:p w14:paraId="3572BECF" w14:textId="37988144" w:rsidR="005956D6" w:rsidRDefault="0068437B" w:rsidP="005956D6">
      <w:pPr>
        <w:contextualSpacing/>
        <w:jc w:val="both"/>
        <w:rPr>
          <w:rFonts w:ascii="Arial" w:eastAsia="Arial" w:hAnsi="Arial" w:cs="Arial"/>
          <w:b/>
          <w:sz w:val="23"/>
          <w:szCs w:val="23"/>
        </w:rPr>
      </w:pPr>
      <w:r w:rsidRPr="0068437B">
        <w:rPr>
          <w:rFonts w:ascii="Arial" w:eastAsia="Arial" w:hAnsi="Arial" w:cs="Arial"/>
          <w:b/>
          <w:sz w:val="23"/>
          <w:szCs w:val="23"/>
        </w:rPr>
        <w:t xml:space="preserve">Balat’ın kalbinde, </w:t>
      </w:r>
      <w:r w:rsidRPr="00A74B1B">
        <w:rPr>
          <w:rFonts w:ascii="Arial" w:eastAsia="Arial" w:hAnsi="Arial" w:cs="Arial"/>
          <w:b/>
          <w:sz w:val="23"/>
          <w:szCs w:val="23"/>
        </w:rPr>
        <w:t>İstanbul Büyükşehir Belediyesi</w:t>
      </w:r>
      <w:r>
        <w:rPr>
          <w:rFonts w:ascii="Arial" w:eastAsia="Arial" w:hAnsi="Arial" w:cs="Arial"/>
          <w:b/>
          <w:sz w:val="23"/>
          <w:szCs w:val="23"/>
        </w:rPr>
        <w:t>’nin (İBB)</w:t>
      </w:r>
      <w:r w:rsidR="0031662E" w:rsidRPr="0031662E">
        <w:t xml:space="preserve"> </w:t>
      </w:r>
      <w:r w:rsidR="0031662E" w:rsidRPr="0031662E">
        <w:rPr>
          <w:rFonts w:ascii="Arial" w:eastAsia="Arial" w:hAnsi="Arial" w:cs="Arial"/>
          <w:b/>
          <w:sz w:val="23"/>
          <w:szCs w:val="23"/>
        </w:rPr>
        <w:t>kültürel mirası koruma vizyonuyla</w:t>
      </w:r>
      <w:r w:rsidR="0031662E" w:rsidRPr="0031662E">
        <w:t xml:space="preserve"> </w:t>
      </w:r>
      <w:r w:rsidR="0031662E" w:rsidRPr="0031662E">
        <w:rPr>
          <w:rFonts w:ascii="Arial" w:eastAsia="Arial" w:hAnsi="Arial" w:cs="Arial"/>
          <w:b/>
          <w:sz w:val="23"/>
          <w:szCs w:val="23"/>
        </w:rPr>
        <w:t xml:space="preserve">restore edilerek </w:t>
      </w:r>
      <w:r w:rsidR="0031662E" w:rsidRPr="00A74B1B">
        <w:rPr>
          <w:rFonts w:ascii="Arial" w:eastAsia="Arial" w:hAnsi="Arial" w:cs="Arial"/>
          <w:b/>
          <w:sz w:val="23"/>
          <w:szCs w:val="23"/>
        </w:rPr>
        <w:t xml:space="preserve">birer kültür sanat merkezine </w:t>
      </w:r>
      <w:r w:rsidR="0031662E">
        <w:rPr>
          <w:rFonts w:ascii="Arial" w:eastAsia="Arial" w:hAnsi="Arial" w:cs="Arial"/>
          <w:b/>
          <w:sz w:val="23"/>
          <w:szCs w:val="23"/>
        </w:rPr>
        <w:t xml:space="preserve">dönüştürülen </w:t>
      </w:r>
      <w:r w:rsidR="0031662E" w:rsidRPr="00A74B1B">
        <w:rPr>
          <w:rFonts w:ascii="Arial" w:eastAsia="Arial" w:hAnsi="Arial" w:cs="Arial"/>
          <w:b/>
          <w:sz w:val="23"/>
          <w:szCs w:val="23"/>
        </w:rPr>
        <w:t>Fener Evleri</w:t>
      </w:r>
      <w:r w:rsidR="0031662E">
        <w:rPr>
          <w:rFonts w:ascii="Arial" w:eastAsia="Arial" w:hAnsi="Arial" w:cs="Arial"/>
          <w:b/>
          <w:sz w:val="23"/>
          <w:szCs w:val="23"/>
        </w:rPr>
        <w:t xml:space="preserve">, </w:t>
      </w:r>
      <w:r w:rsidR="00C05AF1" w:rsidRPr="00C05AF1">
        <w:rPr>
          <w:rFonts w:ascii="Arial" w:eastAsia="Arial" w:hAnsi="Arial" w:cs="Arial"/>
          <w:b/>
          <w:sz w:val="23"/>
          <w:szCs w:val="23"/>
        </w:rPr>
        <w:t>İBB Kültür ve İBB Miras</w:t>
      </w:r>
      <w:r w:rsidR="00C05AF1">
        <w:rPr>
          <w:rFonts w:ascii="Arial" w:eastAsia="Arial" w:hAnsi="Arial" w:cs="Arial"/>
          <w:b/>
          <w:sz w:val="23"/>
          <w:szCs w:val="23"/>
        </w:rPr>
        <w:t xml:space="preserve"> tarafından düzenlenen </w:t>
      </w:r>
      <w:bookmarkStart w:id="0" w:name="_GoBack"/>
      <w:bookmarkEnd w:id="0"/>
      <w:r w:rsidR="0031662E">
        <w:rPr>
          <w:rFonts w:ascii="Arial" w:eastAsia="Arial" w:hAnsi="Arial" w:cs="Arial"/>
          <w:b/>
          <w:sz w:val="23"/>
          <w:szCs w:val="23"/>
        </w:rPr>
        <w:t xml:space="preserve">sergilere ev sahipliği yapmaya devam ediyor! </w:t>
      </w:r>
      <w:r w:rsidR="00D46CBC">
        <w:rPr>
          <w:rFonts w:ascii="Arial" w:eastAsia="Arial" w:hAnsi="Arial" w:cs="Arial"/>
          <w:b/>
          <w:sz w:val="23"/>
          <w:szCs w:val="23"/>
        </w:rPr>
        <w:t>Birbirine çok yakın noktalarda bulunan</w:t>
      </w:r>
      <w:r w:rsidR="00D46CBC" w:rsidRPr="00A74B1B">
        <w:rPr>
          <w:rFonts w:ascii="Arial" w:eastAsia="Arial" w:hAnsi="Arial" w:cs="Arial"/>
          <w:b/>
          <w:sz w:val="23"/>
          <w:szCs w:val="23"/>
        </w:rPr>
        <w:t xml:space="preserve"> Haliç Sanat 1, Haliç Sanat 2 ve Haliç Sanat 3</w:t>
      </w:r>
      <w:r w:rsidR="00D46CBC">
        <w:rPr>
          <w:rFonts w:ascii="Arial" w:eastAsia="Arial" w:hAnsi="Arial" w:cs="Arial"/>
          <w:b/>
          <w:sz w:val="23"/>
          <w:szCs w:val="23"/>
        </w:rPr>
        <w:t xml:space="preserve"> adlı üç galeriden oluşan merkez, peş peşe ziyaret edilebilecek sergileriyle İstanbullulara sanat dolu bir gün vadediyor.</w:t>
      </w:r>
      <w:r w:rsidR="005956D6">
        <w:rPr>
          <w:rFonts w:ascii="Arial" w:eastAsia="Arial" w:hAnsi="Arial" w:cs="Arial"/>
          <w:b/>
          <w:sz w:val="23"/>
          <w:szCs w:val="23"/>
        </w:rPr>
        <w:t xml:space="preserve"> </w:t>
      </w:r>
      <w:r w:rsidR="005956D6" w:rsidRPr="00F40097">
        <w:rPr>
          <w:rFonts w:ascii="Arial" w:eastAsia="Arial" w:hAnsi="Arial" w:cs="Arial"/>
          <w:b/>
          <w:sz w:val="23"/>
          <w:szCs w:val="23"/>
        </w:rPr>
        <w:t xml:space="preserve">Tansu Kırcı’nın mekân, bellek ve kimlik arasındaki ilişkiyi irdelediği ilk kişisel sergisi </w:t>
      </w:r>
      <w:r w:rsidR="005956D6" w:rsidRPr="00F40097">
        <w:rPr>
          <w:rFonts w:ascii="Arial" w:eastAsia="Arial" w:hAnsi="Arial" w:cs="Arial"/>
          <w:b/>
          <w:i/>
          <w:sz w:val="23"/>
          <w:szCs w:val="23"/>
        </w:rPr>
        <w:t>“Taşın Belleği”</w:t>
      </w:r>
      <w:r w:rsidR="005956D6" w:rsidRPr="00F40097">
        <w:rPr>
          <w:rFonts w:ascii="Arial" w:eastAsia="Arial" w:hAnsi="Arial" w:cs="Arial"/>
          <w:b/>
          <w:sz w:val="23"/>
          <w:szCs w:val="23"/>
        </w:rPr>
        <w:t xml:space="preserve"> </w:t>
      </w:r>
      <w:r w:rsidR="005956D6" w:rsidRPr="00231784">
        <w:rPr>
          <w:rFonts w:ascii="Arial" w:eastAsia="Arial" w:hAnsi="Arial" w:cs="Arial"/>
          <w:b/>
          <w:sz w:val="23"/>
          <w:szCs w:val="23"/>
        </w:rPr>
        <w:t>Haliç Sanat 1’de;</w:t>
      </w:r>
      <w:r w:rsidR="005956D6" w:rsidRPr="00EE40F2">
        <w:t xml:space="preserve"> </w:t>
      </w:r>
      <w:r w:rsidR="005956D6" w:rsidRPr="00EE40F2">
        <w:rPr>
          <w:rFonts w:ascii="Arial" w:eastAsia="Arial" w:hAnsi="Arial" w:cs="Arial"/>
          <w:b/>
          <w:sz w:val="23"/>
          <w:szCs w:val="23"/>
        </w:rPr>
        <w:t xml:space="preserve">Özge Kahraman’ın mağara </w:t>
      </w:r>
      <w:proofErr w:type="gramStart"/>
      <w:r w:rsidR="005956D6" w:rsidRPr="00EE40F2">
        <w:rPr>
          <w:rFonts w:ascii="Arial" w:eastAsia="Arial" w:hAnsi="Arial" w:cs="Arial"/>
          <w:b/>
          <w:sz w:val="23"/>
          <w:szCs w:val="23"/>
        </w:rPr>
        <w:t>metaforu</w:t>
      </w:r>
      <w:proofErr w:type="gramEnd"/>
      <w:r w:rsidR="005956D6" w:rsidRPr="00EE40F2">
        <w:rPr>
          <w:rFonts w:ascii="Arial" w:eastAsia="Arial" w:hAnsi="Arial" w:cs="Arial"/>
          <w:b/>
          <w:sz w:val="23"/>
          <w:szCs w:val="23"/>
        </w:rPr>
        <w:t xml:space="preserve"> üzerinden hafıza, zaman ve bilinçaltı arasındaki bağı irdelediği sergisi </w:t>
      </w:r>
      <w:r w:rsidR="005956D6" w:rsidRPr="00EE40F2">
        <w:rPr>
          <w:rFonts w:ascii="Arial" w:eastAsia="Arial" w:hAnsi="Arial" w:cs="Arial"/>
          <w:b/>
          <w:i/>
          <w:sz w:val="23"/>
          <w:szCs w:val="23"/>
        </w:rPr>
        <w:t>“Karanlığın Hafızası”</w:t>
      </w:r>
      <w:r w:rsidR="005956D6" w:rsidRPr="00090D11">
        <w:rPr>
          <w:rFonts w:ascii="Arial" w:eastAsia="Arial" w:hAnsi="Arial" w:cs="Arial"/>
          <w:b/>
          <w:sz w:val="23"/>
          <w:szCs w:val="23"/>
        </w:rPr>
        <w:t xml:space="preserve"> </w:t>
      </w:r>
      <w:r w:rsidR="005956D6" w:rsidRPr="004C35C5">
        <w:rPr>
          <w:rFonts w:ascii="Arial" w:eastAsia="Arial" w:hAnsi="Arial" w:cs="Arial"/>
          <w:b/>
          <w:sz w:val="23"/>
          <w:szCs w:val="23"/>
        </w:rPr>
        <w:t xml:space="preserve">Haliç Sanat </w:t>
      </w:r>
      <w:r w:rsidR="005956D6">
        <w:rPr>
          <w:rFonts w:ascii="Arial" w:eastAsia="Arial" w:hAnsi="Arial" w:cs="Arial"/>
          <w:b/>
          <w:sz w:val="23"/>
          <w:szCs w:val="23"/>
        </w:rPr>
        <w:t>2</w:t>
      </w:r>
      <w:r w:rsidR="005956D6" w:rsidRPr="004C35C5">
        <w:rPr>
          <w:rFonts w:ascii="Arial" w:eastAsia="Arial" w:hAnsi="Arial" w:cs="Arial"/>
          <w:b/>
          <w:sz w:val="23"/>
          <w:szCs w:val="23"/>
        </w:rPr>
        <w:t>’de</w:t>
      </w:r>
      <w:r w:rsidR="005956D6">
        <w:rPr>
          <w:rFonts w:ascii="Arial" w:eastAsia="Arial" w:hAnsi="Arial" w:cs="Arial"/>
          <w:b/>
          <w:sz w:val="23"/>
          <w:szCs w:val="23"/>
        </w:rPr>
        <w:t>;</w:t>
      </w:r>
      <w:r w:rsidR="005956D6" w:rsidRPr="00E06D2C">
        <w:rPr>
          <w:rFonts w:ascii="Arial" w:eastAsia="Arial" w:hAnsi="Arial" w:cs="Arial"/>
          <w:b/>
          <w:sz w:val="23"/>
          <w:szCs w:val="23"/>
        </w:rPr>
        <w:t xml:space="preserve"> </w:t>
      </w:r>
      <w:r w:rsidR="005956D6" w:rsidRPr="00AF643D">
        <w:rPr>
          <w:rFonts w:ascii="Arial" w:eastAsia="Arial" w:hAnsi="Arial" w:cs="Arial"/>
          <w:b/>
          <w:sz w:val="23"/>
          <w:szCs w:val="23"/>
        </w:rPr>
        <w:t xml:space="preserve">Mine </w:t>
      </w:r>
      <w:proofErr w:type="spellStart"/>
      <w:r w:rsidR="005956D6" w:rsidRPr="00AF643D">
        <w:rPr>
          <w:rFonts w:ascii="Arial" w:eastAsia="Arial" w:hAnsi="Arial" w:cs="Arial"/>
          <w:b/>
          <w:sz w:val="23"/>
          <w:szCs w:val="23"/>
        </w:rPr>
        <w:t>Kemertaş’ın</w:t>
      </w:r>
      <w:proofErr w:type="spellEnd"/>
      <w:r w:rsidR="005956D6" w:rsidRPr="00AF643D">
        <w:rPr>
          <w:rFonts w:ascii="Arial" w:eastAsia="Arial" w:hAnsi="Arial" w:cs="Arial"/>
          <w:b/>
          <w:sz w:val="23"/>
          <w:szCs w:val="23"/>
        </w:rPr>
        <w:t xml:space="preserve"> bireysel ve kolektif belleğin iç içe geçtiği bir alan olarak evi yeniden yorumladığı </w:t>
      </w:r>
      <w:r w:rsidR="005956D6" w:rsidRPr="00AF643D">
        <w:rPr>
          <w:rFonts w:ascii="Arial" w:eastAsia="Arial" w:hAnsi="Arial" w:cs="Arial"/>
          <w:b/>
          <w:i/>
          <w:sz w:val="23"/>
          <w:szCs w:val="23"/>
        </w:rPr>
        <w:t>“Boş Ev”</w:t>
      </w:r>
      <w:r w:rsidR="005956D6" w:rsidRPr="0041565B">
        <w:rPr>
          <w:rFonts w:ascii="Arial" w:eastAsia="Arial" w:hAnsi="Arial" w:cs="Arial"/>
          <w:b/>
          <w:sz w:val="23"/>
          <w:szCs w:val="23"/>
        </w:rPr>
        <w:t xml:space="preserve"> </w:t>
      </w:r>
      <w:r w:rsidR="005956D6" w:rsidRPr="00555C06">
        <w:rPr>
          <w:rFonts w:ascii="Arial" w:eastAsia="Arial" w:hAnsi="Arial" w:cs="Arial"/>
          <w:b/>
          <w:sz w:val="23"/>
          <w:szCs w:val="23"/>
        </w:rPr>
        <w:t>sergisi</w:t>
      </w:r>
      <w:r w:rsidR="005956D6">
        <w:rPr>
          <w:rFonts w:ascii="Arial" w:eastAsia="Arial" w:hAnsi="Arial" w:cs="Arial"/>
          <w:b/>
          <w:sz w:val="23"/>
          <w:szCs w:val="23"/>
        </w:rPr>
        <w:t xml:space="preserve"> ise Haliç Sanat 3’te sanatseverleri bekliyor. İstanbulluların yoğun ilgisi üzerine uzatılan sergiler, 22 Mart’a kadar </w:t>
      </w:r>
      <w:r w:rsidR="005956D6" w:rsidRPr="00D46CBC">
        <w:rPr>
          <w:rFonts w:ascii="Arial" w:eastAsia="Arial" w:hAnsi="Arial" w:cs="Arial"/>
          <w:b/>
          <w:sz w:val="23"/>
          <w:szCs w:val="23"/>
        </w:rPr>
        <w:t>pazartesi hariç her gün 10.00 – 17.00 saatleri arasında ücretsiz olarak ziyaret</w:t>
      </w:r>
      <w:r w:rsidR="005956D6">
        <w:rPr>
          <w:rFonts w:ascii="Arial" w:eastAsia="Arial" w:hAnsi="Arial" w:cs="Arial"/>
          <w:b/>
          <w:sz w:val="23"/>
          <w:szCs w:val="23"/>
        </w:rPr>
        <w:t xml:space="preserve">e açık. </w:t>
      </w:r>
    </w:p>
    <w:p w14:paraId="24FC8ED3" w14:textId="77777777" w:rsidR="00D46CBC" w:rsidRDefault="00D46CBC" w:rsidP="00D46CBC">
      <w:pPr>
        <w:contextualSpacing/>
        <w:jc w:val="both"/>
        <w:rPr>
          <w:rFonts w:ascii="Arial" w:eastAsia="Arial" w:hAnsi="Arial" w:cs="Arial"/>
          <w:b/>
          <w:sz w:val="23"/>
          <w:szCs w:val="23"/>
        </w:rPr>
      </w:pPr>
    </w:p>
    <w:p w14:paraId="76AEA9A0" w14:textId="233A93CB" w:rsidR="00A05AC1" w:rsidRPr="008F33D3" w:rsidRDefault="008773EA" w:rsidP="00A05AC1">
      <w:pPr>
        <w:contextualSpacing/>
        <w:jc w:val="both"/>
        <w:rPr>
          <w:rFonts w:ascii="Arial" w:eastAsia="Arial" w:hAnsi="Arial" w:cs="Arial"/>
          <w:b/>
          <w:i/>
          <w:sz w:val="23"/>
          <w:szCs w:val="23"/>
        </w:rPr>
      </w:pPr>
      <w:r w:rsidRPr="008773EA">
        <w:rPr>
          <w:rFonts w:ascii="Arial" w:eastAsia="Arial" w:hAnsi="Arial" w:cs="Arial"/>
          <w:b/>
          <w:sz w:val="23"/>
          <w:szCs w:val="23"/>
        </w:rPr>
        <w:t xml:space="preserve">TANSU KIRCI </w:t>
      </w:r>
      <w:r>
        <w:rPr>
          <w:rFonts w:ascii="Arial" w:eastAsia="Arial" w:hAnsi="Arial" w:cs="Arial"/>
          <w:b/>
          <w:sz w:val="23"/>
          <w:szCs w:val="23"/>
        </w:rPr>
        <w:t xml:space="preserve">– </w:t>
      </w:r>
      <w:r w:rsidRPr="008F33D3">
        <w:rPr>
          <w:rFonts w:ascii="Arial" w:eastAsia="Arial" w:hAnsi="Arial" w:cs="Arial"/>
          <w:b/>
          <w:i/>
          <w:sz w:val="23"/>
          <w:szCs w:val="23"/>
        </w:rPr>
        <w:t>“</w:t>
      </w:r>
      <w:r w:rsidRPr="008773EA">
        <w:rPr>
          <w:rFonts w:ascii="Arial" w:eastAsia="Arial" w:hAnsi="Arial" w:cs="Arial"/>
          <w:b/>
          <w:i/>
          <w:sz w:val="23"/>
          <w:szCs w:val="23"/>
        </w:rPr>
        <w:t>TAŞIN BELLEĞİ</w:t>
      </w:r>
      <w:r w:rsidRPr="008F33D3">
        <w:rPr>
          <w:rFonts w:ascii="Arial" w:eastAsia="Arial" w:hAnsi="Arial" w:cs="Arial"/>
          <w:b/>
          <w:i/>
          <w:sz w:val="23"/>
          <w:szCs w:val="23"/>
        </w:rPr>
        <w:t>”</w:t>
      </w:r>
    </w:p>
    <w:p w14:paraId="25AE5FAB" w14:textId="7707F24F" w:rsidR="00A05AC1" w:rsidRDefault="00A05AC1" w:rsidP="00A05AC1">
      <w:pPr>
        <w:contextualSpacing/>
        <w:jc w:val="both"/>
        <w:rPr>
          <w:rFonts w:ascii="Arial" w:eastAsia="Arial" w:hAnsi="Arial" w:cs="Arial"/>
          <w:b/>
          <w:sz w:val="23"/>
          <w:szCs w:val="23"/>
        </w:rPr>
      </w:pPr>
    </w:p>
    <w:p w14:paraId="78B082E4" w14:textId="0FC0A277" w:rsidR="008773EA" w:rsidRPr="008773EA" w:rsidRDefault="00E06D2C" w:rsidP="008773EA">
      <w:pPr>
        <w:contextualSpacing/>
        <w:jc w:val="both"/>
        <w:rPr>
          <w:rFonts w:ascii="Arial" w:eastAsia="Arial" w:hAnsi="Arial" w:cs="Arial"/>
          <w:sz w:val="23"/>
          <w:szCs w:val="23"/>
        </w:rPr>
      </w:pPr>
      <w:r w:rsidRPr="008773EA">
        <w:rPr>
          <w:rFonts w:ascii="Arial" w:eastAsia="Arial" w:hAnsi="Arial" w:cs="Arial"/>
          <w:sz w:val="23"/>
          <w:szCs w:val="23"/>
        </w:rPr>
        <w:t xml:space="preserve">Sanatçı </w:t>
      </w:r>
      <w:r w:rsidRPr="00A524FE">
        <w:rPr>
          <w:rFonts w:ascii="Arial" w:eastAsia="Arial" w:hAnsi="Arial" w:cs="Arial"/>
          <w:b/>
          <w:sz w:val="23"/>
          <w:szCs w:val="23"/>
        </w:rPr>
        <w:t>Tansu Kırcı</w:t>
      </w:r>
      <w:r w:rsidRPr="008773EA">
        <w:rPr>
          <w:rFonts w:ascii="Arial" w:eastAsia="Arial" w:hAnsi="Arial" w:cs="Arial"/>
          <w:sz w:val="23"/>
          <w:szCs w:val="23"/>
        </w:rPr>
        <w:t xml:space="preserve">’nın </w:t>
      </w:r>
      <w:r w:rsidR="00A645BB" w:rsidRPr="00A645BB">
        <w:rPr>
          <w:rFonts w:ascii="Arial" w:eastAsia="Arial" w:hAnsi="Arial" w:cs="Arial"/>
          <w:b/>
          <w:i/>
          <w:sz w:val="23"/>
          <w:szCs w:val="23"/>
        </w:rPr>
        <w:t>“</w:t>
      </w:r>
      <w:r w:rsidR="008773EA" w:rsidRPr="00A645BB">
        <w:rPr>
          <w:rFonts w:ascii="Arial" w:eastAsia="Arial" w:hAnsi="Arial" w:cs="Arial"/>
          <w:b/>
          <w:i/>
          <w:sz w:val="23"/>
          <w:szCs w:val="23"/>
        </w:rPr>
        <w:t>Taşın Belleği</w:t>
      </w:r>
      <w:r w:rsidR="00ED1F99" w:rsidRPr="00ED1F99">
        <w:rPr>
          <w:rFonts w:ascii="Arial" w:eastAsia="Arial" w:hAnsi="Arial" w:cs="Arial"/>
          <w:b/>
          <w:i/>
          <w:sz w:val="23"/>
          <w:szCs w:val="23"/>
        </w:rPr>
        <w:t>”</w:t>
      </w:r>
      <w:r>
        <w:rPr>
          <w:rFonts w:ascii="Arial" w:eastAsia="Arial" w:hAnsi="Arial" w:cs="Arial"/>
          <w:sz w:val="23"/>
          <w:szCs w:val="23"/>
        </w:rPr>
        <w:t xml:space="preserve"> başlıklı ilk kişisel sergisi, </w:t>
      </w:r>
      <w:r w:rsidRPr="008773EA">
        <w:rPr>
          <w:rFonts w:ascii="Arial" w:eastAsia="Arial" w:hAnsi="Arial" w:cs="Arial"/>
          <w:sz w:val="23"/>
          <w:szCs w:val="23"/>
        </w:rPr>
        <w:t>mekân, belle</w:t>
      </w:r>
      <w:r>
        <w:rPr>
          <w:rFonts w:ascii="Arial" w:eastAsia="Arial" w:hAnsi="Arial" w:cs="Arial"/>
          <w:sz w:val="23"/>
          <w:szCs w:val="23"/>
        </w:rPr>
        <w:t>k ve kimlik arasındaki ilişkiye odaklanıyor.</w:t>
      </w:r>
      <w:r w:rsidR="00F64290">
        <w:rPr>
          <w:rFonts w:ascii="Arial" w:eastAsia="Arial" w:hAnsi="Arial" w:cs="Arial"/>
          <w:sz w:val="23"/>
          <w:szCs w:val="23"/>
        </w:rPr>
        <w:t xml:space="preserve"> </w:t>
      </w:r>
      <w:r w:rsidR="0036051B" w:rsidRPr="008773EA">
        <w:rPr>
          <w:rFonts w:ascii="Arial" w:eastAsia="Arial" w:hAnsi="Arial" w:cs="Arial"/>
          <w:sz w:val="23"/>
          <w:szCs w:val="23"/>
        </w:rPr>
        <w:t>Mekân</w:t>
      </w:r>
      <w:r w:rsidR="0036051B">
        <w:rPr>
          <w:rFonts w:ascii="Arial" w:eastAsia="Arial" w:hAnsi="Arial" w:cs="Arial"/>
          <w:sz w:val="23"/>
          <w:szCs w:val="23"/>
        </w:rPr>
        <w:t xml:space="preserve"> </w:t>
      </w:r>
      <w:r w:rsidR="0036051B" w:rsidRPr="008773EA">
        <w:rPr>
          <w:rFonts w:ascii="Arial" w:eastAsia="Arial" w:hAnsi="Arial" w:cs="Arial"/>
          <w:sz w:val="23"/>
          <w:szCs w:val="23"/>
        </w:rPr>
        <w:t>algısı</w:t>
      </w:r>
      <w:r w:rsidR="0036051B">
        <w:rPr>
          <w:rFonts w:ascii="Arial" w:eastAsia="Arial" w:hAnsi="Arial" w:cs="Arial"/>
          <w:sz w:val="23"/>
          <w:szCs w:val="23"/>
        </w:rPr>
        <w:t xml:space="preserve"> ve taşa bakış</w:t>
      </w:r>
      <w:r w:rsidR="0036051B" w:rsidRPr="008773EA">
        <w:rPr>
          <w:rFonts w:ascii="Arial" w:eastAsia="Arial" w:hAnsi="Arial" w:cs="Arial"/>
          <w:sz w:val="23"/>
          <w:szCs w:val="23"/>
        </w:rPr>
        <w:t>ı</w:t>
      </w:r>
      <w:r w:rsidR="0036051B">
        <w:rPr>
          <w:rFonts w:ascii="Arial" w:eastAsia="Arial" w:hAnsi="Arial" w:cs="Arial"/>
          <w:sz w:val="23"/>
          <w:szCs w:val="23"/>
        </w:rPr>
        <w:t>,</w:t>
      </w:r>
      <w:r w:rsidR="0036051B" w:rsidRPr="008773EA">
        <w:rPr>
          <w:rFonts w:ascii="Arial" w:eastAsia="Arial" w:hAnsi="Arial" w:cs="Arial"/>
          <w:sz w:val="23"/>
          <w:szCs w:val="23"/>
        </w:rPr>
        <w:t xml:space="preserve"> </w:t>
      </w:r>
      <w:r w:rsidR="0036051B">
        <w:rPr>
          <w:rFonts w:ascii="Arial" w:eastAsia="Arial" w:hAnsi="Arial" w:cs="Arial"/>
          <w:sz w:val="23"/>
          <w:szCs w:val="23"/>
        </w:rPr>
        <w:t>ç</w:t>
      </w:r>
      <w:r w:rsidR="0036051B" w:rsidRPr="008773EA">
        <w:rPr>
          <w:rFonts w:ascii="Arial" w:eastAsia="Arial" w:hAnsi="Arial" w:cs="Arial"/>
          <w:sz w:val="23"/>
          <w:szCs w:val="23"/>
        </w:rPr>
        <w:t>ocuk yaşta tanık olduğu 17 Ağustos 1999 depremi</w:t>
      </w:r>
      <w:r w:rsidR="0036051B">
        <w:rPr>
          <w:rFonts w:ascii="Arial" w:eastAsia="Arial" w:hAnsi="Arial" w:cs="Arial"/>
          <w:sz w:val="23"/>
          <w:szCs w:val="23"/>
        </w:rPr>
        <w:t xml:space="preserve"> tarafından </w:t>
      </w:r>
      <w:r w:rsidR="006E352F" w:rsidRPr="008773EA">
        <w:rPr>
          <w:rFonts w:ascii="Arial" w:eastAsia="Arial" w:hAnsi="Arial" w:cs="Arial"/>
          <w:sz w:val="23"/>
          <w:szCs w:val="23"/>
        </w:rPr>
        <w:t>belirleyici biçimde</w:t>
      </w:r>
      <w:r w:rsidR="0056271F">
        <w:rPr>
          <w:rFonts w:ascii="Arial" w:eastAsia="Arial" w:hAnsi="Arial" w:cs="Arial"/>
          <w:sz w:val="23"/>
          <w:szCs w:val="23"/>
        </w:rPr>
        <w:t xml:space="preserve"> şekillenen </w:t>
      </w:r>
      <w:r w:rsidR="007A4BC9">
        <w:rPr>
          <w:rFonts w:ascii="Arial" w:eastAsia="Arial" w:hAnsi="Arial" w:cs="Arial"/>
          <w:sz w:val="23"/>
          <w:szCs w:val="23"/>
        </w:rPr>
        <w:t xml:space="preserve">sanatçının </w:t>
      </w:r>
      <w:r w:rsidR="00F64290" w:rsidRPr="008773EA">
        <w:rPr>
          <w:rFonts w:ascii="Arial" w:eastAsia="Arial" w:hAnsi="Arial" w:cs="Arial"/>
          <w:sz w:val="23"/>
          <w:szCs w:val="23"/>
        </w:rPr>
        <w:t>eserlerinde</w:t>
      </w:r>
      <w:r w:rsidR="00F64290">
        <w:rPr>
          <w:rFonts w:ascii="Arial" w:eastAsia="Arial" w:hAnsi="Arial" w:cs="Arial"/>
          <w:sz w:val="23"/>
          <w:szCs w:val="23"/>
        </w:rPr>
        <w:t xml:space="preserve"> m</w:t>
      </w:r>
      <w:r w:rsidR="008773EA" w:rsidRPr="008773EA">
        <w:rPr>
          <w:rFonts w:ascii="Arial" w:eastAsia="Arial" w:hAnsi="Arial" w:cs="Arial"/>
          <w:sz w:val="23"/>
          <w:szCs w:val="23"/>
        </w:rPr>
        <w:t>erdiven, kapı ve koridor gibi</w:t>
      </w:r>
      <w:r w:rsidR="00A645BB">
        <w:rPr>
          <w:rFonts w:ascii="Arial" w:eastAsia="Arial" w:hAnsi="Arial" w:cs="Arial"/>
          <w:sz w:val="23"/>
          <w:szCs w:val="23"/>
        </w:rPr>
        <w:t xml:space="preserve"> </w:t>
      </w:r>
      <w:r w:rsidR="00F64290">
        <w:rPr>
          <w:rFonts w:ascii="Arial" w:eastAsia="Arial" w:hAnsi="Arial" w:cs="Arial"/>
          <w:sz w:val="23"/>
          <w:szCs w:val="23"/>
        </w:rPr>
        <w:t xml:space="preserve">geçiş formları, </w:t>
      </w:r>
      <w:r w:rsidR="008773EA" w:rsidRPr="008773EA">
        <w:rPr>
          <w:rFonts w:ascii="Arial" w:eastAsia="Arial" w:hAnsi="Arial" w:cs="Arial"/>
          <w:sz w:val="23"/>
          <w:szCs w:val="23"/>
        </w:rPr>
        <w:t xml:space="preserve">bireyin kendini tanıma sürecinin ve varoluşun </w:t>
      </w:r>
      <w:proofErr w:type="gramStart"/>
      <w:r w:rsidR="008773EA" w:rsidRPr="008773EA">
        <w:rPr>
          <w:rFonts w:ascii="Arial" w:eastAsia="Arial" w:hAnsi="Arial" w:cs="Arial"/>
          <w:sz w:val="23"/>
          <w:szCs w:val="23"/>
        </w:rPr>
        <w:t>sürekli</w:t>
      </w:r>
      <w:proofErr w:type="gramEnd"/>
      <w:r w:rsidR="008773EA" w:rsidRPr="008773EA">
        <w:rPr>
          <w:rFonts w:ascii="Arial" w:eastAsia="Arial" w:hAnsi="Arial" w:cs="Arial"/>
          <w:sz w:val="23"/>
          <w:szCs w:val="23"/>
        </w:rPr>
        <w:t xml:space="preserve"> dönüşen doğasının</w:t>
      </w:r>
      <w:r w:rsidR="00A645BB">
        <w:rPr>
          <w:rFonts w:ascii="Arial" w:eastAsia="Arial" w:hAnsi="Arial" w:cs="Arial"/>
          <w:sz w:val="23"/>
          <w:szCs w:val="23"/>
        </w:rPr>
        <w:t xml:space="preserve"> </w:t>
      </w:r>
      <w:r w:rsidR="008773EA" w:rsidRPr="008773EA">
        <w:rPr>
          <w:rFonts w:ascii="Arial" w:eastAsia="Arial" w:hAnsi="Arial" w:cs="Arial"/>
          <w:sz w:val="23"/>
          <w:szCs w:val="23"/>
        </w:rPr>
        <w:t>metaforları olarak beliri</w:t>
      </w:r>
      <w:r w:rsidR="00F64290">
        <w:rPr>
          <w:rFonts w:ascii="Arial" w:eastAsia="Arial" w:hAnsi="Arial" w:cs="Arial"/>
          <w:sz w:val="23"/>
          <w:szCs w:val="23"/>
        </w:rPr>
        <w:t>yo</w:t>
      </w:r>
      <w:r w:rsidR="008773EA" w:rsidRPr="008773EA">
        <w:rPr>
          <w:rFonts w:ascii="Arial" w:eastAsia="Arial" w:hAnsi="Arial" w:cs="Arial"/>
          <w:sz w:val="23"/>
          <w:szCs w:val="23"/>
        </w:rPr>
        <w:t>r.</w:t>
      </w:r>
      <w:r w:rsidR="00BB499B" w:rsidRPr="00BB499B">
        <w:rPr>
          <w:rFonts w:ascii="Arial" w:eastAsia="Arial" w:hAnsi="Arial" w:cs="Arial"/>
          <w:b/>
          <w:sz w:val="23"/>
          <w:szCs w:val="23"/>
        </w:rPr>
        <w:t xml:space="preserve"> </w:t>
      </w:r>
      <w:r w:rsidR="00BB499B" w:rsidRPr="001460E6">
        <w:rPr>
          <w:rFonts w:ascii="Arial" w:eastAsia="Arial" w:hAnsi="Arial" w:cs="Arial"/>
          <w:b/>
          <w:sz w:val="23"/>
          <w:szCs w:val="23"/>
        </w:rPr>
        <w:t>Kırcı</w:t>
      </w:r>
      <w:r w:rsidR="00BB499B" w:rsidRPr="008773EA">
        <w:rPr>
          <w:rFonts w:ascii="Arial" w:eastAsia="Arial" w:hAnsi="Arial" w:cs="Arial"/>
          <w:sz w:val="23"/>
          <w:szCs w:val="23"/>
        </w:rPr>
        <w:t>, taşı yalnızca biçim verilen bir malzeme değil, coğrafyanın kolektif belleğini taşıyan bir</w:t>
      </w:r>
      <w:r w:rsidR="00BB499B">
        <w:rPr>
          <w:rFonts w:ascii="Arial" w:eastAsia="Arial" w:hAnsi="Arial" w:cs="Arial"/>
          <w:sz w:val="23"/>
          <w:szCs w:val="23"/>
        </w:rPr>
        <w:t xml:space="preserve"> </w:t>
      </w:r>
      <w:r w:rsidR="00BB499B" w:rsidRPr="008773EA">
        <w:rPr>
          <w:rFonts w:ascii="Arial" w:eastAsia="Arial" w:hAnsi="Arial" w:cs="Arial"/>
          <w:sz w:val="23"/>
          <w:szCs w:val="23"/>
        </w:rPr>
        <w:t>tanık olarak ele alı</w:t>
      </w:r>
      <w:r w:rsidR="00BB499B">
        <w:rPr>
          <w:rFonts w:ascii="Arial" w:eastAsia="Arial" w:hAnsi="Arial" w:cs="Arial"/>
          <w:sz w:val="23"/>
          <w:szCs w:val="23"/>
        </w:rPr>
        <w:t>yo</w:t>
      </w:r>
      <w:r w:rsidR="00BB499B" w:rsidRPr="008773EA">
        <w:rPr>
          <w:rFonts w:ascii="Arial" w:eastAsia="Arial" w:hAnsi="Arial" w:cs="Arial"/>
          <w:sz w:val="23"/>
          <w:szCs w:val="23"/>
        </w:rPr>
        <w:t>r. Taşın damarları, kırıkları ve direnç noktaları, eserin oluşum sürecine yön</w:t>
      </w:r>
      <w:r w:rsidR="00BB499B">
        <w:rPr>
          <w:rFonts w:ascii="Arial" w:eastAsia="Arial" w:hAnsi="Arial" w:cs="Arial"/>
          <w:sz w:val="23"/>
          <w:szCs w:val="23"/>
        </w:rPr>
        <w:t xml:space="preserve"> </w:t>
      </w:r>
      <w:r w:rsidR="00BB499B" w:rsidRPr="008773EA">
        <w:rPr>
          <w:rFonts w:ascii="Arial" w:eastAsia="Arial" w:hAnsi="Arial" w:cs="Arial"/>
          <w:sz w:val="23"/>
          <w:szCs w:val="23"/>
        </w:rPr>
        <w:t>veri</w:t>
      </w:r>
      <w:r w:rsidR="00BB499B">
        <w:rPr>
          <w:rFonts w:ascii="Arial" w:eastAsia="Arial" w:hAnsi="Arial" w:cs="Arial"/>
          <w:sz w:val="23"/>
          <w:szCs w:val="23"/>
        </w:rPr>
        <w:t xml:space="preserve">yor. Bu karşılaşma, insan iradesiyle </w:t>
      </w:r>
      <w:r w:rsidR="00BB499B" w:rsidRPr="008773EA">
        <w:rPr>
          <w:rFonts w:ascii="Arial" w:eastAsia="Arial" w:hAnsi="Arial" w:cs="Arial"/>
          <w:sz w:val="23"/>
          <w:szCs w:val="23"/>
        </w:rPr>
        <w:t>doğa</w:t>
      </w:r>
      <w:r w:rsidR="00BB499B">
        <w:rPr>
          <w:rFonts w:ascii="Arial" w:eastAsia="Arial" w:hAnsi="Arial" w:cs="Arial"/>
          <w:sz w:val="23"/>
          <w:szCs w:val="23"/>
        </w:rPr>
        <w:t xml:space="preserve">nın sınırları, bugünün deneyimiyle </w:t>
      </w:r>
      <w:r w:rsidR="00BB499B" w:rsidRPr="008773EA">
        <w:rPr>
          <w:rFonts w:ascii="Arial" w:eastAsia="Arial" w:hAnsi="Arial" w:cs="Arial"/>
          <w:sz w:val="23"/>
          <w:szCs w:val="23"/>
        </w:rPr>
        <w:t>tarihsel</w:t>
      </w:r>
      <w:r w:rsidR="00BB499B">
        <w:rPr>
          <w:rFonts w:ascii="Arial" w:eastAsia="Arial" w:hAnsi="Arial" w:cs="Arial"/>
          <w:sz w:val="23"/>
          <w:szCs w:val="23"/>
        </w:rPr>
        <w:t xml:space="preserve"> </w:t>
      </w:r>
      <w:r w:rsidR="00BB499B" w:rsidRPr="008773EA">
        <w:rPr>
          <w:rFonts w:ascii="Arial" w:eastAsia="Arial" w:hAnsi="Arial" w:cs="Arial"/>
          <w:sz w:val="23"/>
          <w:szCs w:val="23"/>
        </w:rPr>
        <w:t>süreklilik arasında kurulan bir diyaloğa dönüşü</w:t>
      </w:r>
      <w:r w:rsidR="00BB499B">
        <w:rPr>
          <w:rFonts w:ascii="Arial" w:eastAsia="Arial" w:hAnsi="Arial" w:cs="Arial"/>
          <w:sz w:val="23"/>
          <w:szCs w:val="23"/>
        </w:rPr>
        <w:t>yo</w:t>
      </w:r>
      <w:r w:rsidR="00BB499B" w:rsidRPr="008773EA">
        <w:rPr>
          <w:rFonts w:ascii="Arial" w:eastAsia="Arial" w:hAnsi="Arial" w:cs="Arial"/>
          <w:sz w:val="23"/>
          <w:szCs w:val="23"/>
        </w:rPr>
        <w:t>r.</w:t>
      </w:r>
      <w:r w:rsidR="008B19C8">
        <w:rPr>
          <w:rFonts w:ascii="Arial" w:eastAsia="Arial" w:hAnsi="Arial" w:cs="Arial"/>
          <w:sz w:val="23"/>
          <w:szCs w:val="23"/>
        </w:rPr>
        <w:t xml:space="preserve"> </w:t>
      </w:r>
      <w:r w:rsidR="008773EA" w:rsidRPr="008773EA">
        <w:rPr>
          <w:rFonts w:ascii="Arial" w:eastAsia="Arial" w:hAnsi="Arial" w:cs="Arial"/>
          <w:sz w:val="23"/>
          <w:szCs w:val="23"/>
        </w:rPr>
        <w:t>Sanatçının üretiminde, yaşadığı coğrafyanın kadim uygarlıklarından miras kalan kültürel</w:t>
      </w:r>
      <w:r w:rsidR="00A645BB">
        <w:rPr>
          <w:rFonts w:ascii="Arial" w:eastAsia="Arial" w:hAnsi="Arial" w:cs="Arial"/>
          <w:sz w:val="23"/>
          <w:szCs w:val="23"/>
        </w:rPr>
        <w:t xml:space="preserve"> </w:t>
      </w:r>
      <w:r w:rsidR="00BB499B">
        <w:rPr>
          <w:rFonts w:ascii="Arial" w:eastAsia="Arial" w:hAnsi="Arial" w:cs="Arial"/>
          <w:sz w:val="23"/>
          <w:szCs w:val="23"/>
        </w:rPr>
        <w:t xml:space="preserve">birikimle </w:t>
      </w:r>
      <w:r w:rsidR="008773EA" w:rsidRPr="008773EA">
        <w:rPr>
          <w:rFonts w:ascii="Arial" w:eastAsia="Arial" w:hAnsi="Arial" w:cs="Arial"/>
          <w:sz w:val="23"/>
          <w:szCs w:val="23"/>
        </w:rPr>
        <w:t>bugünün kimliksizleşen kent yapısı arasındaki gerilim görünür hâle geli</w:t>
      </w:r>
      <w:r w:rsidR="00012C5E">
        <w:rPr>
          <w:rFonts w:ascii="Arial" w:eastAsia="Arial" w:hAnsi="Arial" w:cs="Arial"/>
          <w:sz w:val="23"/>
          <w:szCs w:val="23"/>
        </w:rPr>
        <w:t>yo</w:t>
      </w:r>
      <w:r w:rsidR="008773EA" w:rsidRPr="008773EA">
        <w:rPr>
          <w:rFonts w:ascii="Arial" w:eastAsia="Arial" w:hAnsi="Arial" w:cs="Arial"/>
          <w:sz w:val="23"/>
          <w:szCs w:val="23"/>
        </w:rPr>
        <w:t xml:space="preserve">r. </w:t>
      </w:r>
      <w:r w:rsidR="00636C96" w:rsidRPr="00714F7C">
        <w:rPr>
          <w:rFonts w:ascii="Arial" w:eastAsia="Arial" w:hAnsi="Arial" w:cs="Arial"/>
          <w:b/>
          <w:sz w:val="23"/>
          <w:szCs w:val="23"/>
        </w:rPr>
        <w:t>Haliç Sanat 1</w:t>
      </w:r>
      <w:r w:rsidR="00636C96">
        <w:rPr>
          <w:rFonts w:ascii="Arial" w:eastAsia="Arial" w:hAnsi="Arial" w:cs="Arial"/>
          <w:sz w:val="23"/>
          <w:szCs w:val="23"/>
        </w:rPr>
        <w:t xml:space="preserve">’de ziyarete açılan </w:t>
      </w:r>
      <w:r w:rsidR="00012C5E" w:rsidRPr="00A645BB">
        <w:rPr>
          <w:rFonts w:ascii="Arial" w:eastAsia="Arial" w:hAnsi="Arial" w:cs="Arial"/>
          <w:b/>
          <w:i/>
          <w:sz w:val="23"/>
          <w:szCs w:val="23"/>
        </w:rPr>
        <w:t>“Taşın Belleği</w:t>
      </w:r>
      <w:r w:rsidR="00012C5E" w:rsidRPr="00ED1F99">
        <w:rPr>
          <w:rFonts w:ascii="Arial" w:eastAsia="Arial" w:hAnsi="Arial" w:cs="Arial"/>
          <w:b/>
          <w:i/>
          <w:sz w:val="23"/>
          <w:szCs w:val="23"/>
        </w:rPr>
        <w:t>”</w:t>
      </w:r>
      <w:r w:rsidR="008773EA" w:rsidRPr="008773EA">
        <w:rPr>
          <w:rFonts w:ascii="Arial" w:eastAsia="Arial" w:hAnsi="Arial" w:cs="Arial"/>
          <w:sz w:val="23"/>
          <w:szCs w:val="23"/>
        </w:rPr>
        <w:t>, izleyiciyi şu soruyla düşünmeye davet ed</w:t>
      </w:r>
      <w:r w:rsidR="0055435A">
        <w:rPr>
          <w:rFonts w:ascii="Arial" w:eastAsia="Arial" w:hAnsi="Arial" w:cs="Arial"/>
          <w:sz w:val="23"/>
          <w:szCs w:val="23"/>
        </w:rPr>
        <w:t>iyo</w:t>
      </w:r>
      <w:r w:rsidR="008773EA" w:rsidRPr="008773EA">
        <w:rPr>
          <w:rFonts w:ascii="Arial" w:eastAsia="Arial" w:hAnsi="Arial" w:cs="Arial"/>
          <w:sz w:val="23"/>
          <w:szCs w:val="23"/>
        </w:rPr>
        <w:t xml:space="preserve">r: </w:t>
      </w:r>
      <w:r w:rsidR="008773EA" w:rsidRPr="00716605">
        <w:rPr>
          <w:rFonts w:ascii="Arial" w:eastAsia="Arial" w:hAnsi="Arial" w:cs="Arial"/>
          <w:i/>
          <w:sz w:val="23"/>
          <w:szCs w:val="23"/>
        </w:rPr>
        <w:t>“Bir toplum, unuttuğu taşların ağırlığını</w:t>
      </w:r>
      <w:r w:rsidR="00A645BB" w:rsidRPr="00716605">
        <w:rPr>
          <w:rFonts w:ascii="Arial" w:eastAsia="Arial" w:hAnsi="Arial" w:cs="Arial"/>
          <w:i/>
          <w:sz w:val="23"/>
          <w:szCs w:val="23"/>
        </w:rPr>
        <w:t xml:space="preserve"> </w:t>
      </w:r>
      <w:r w:rsidR="008773EA" w:rsidRPr="00716605">
        <w:rPr>
          <w:rFonts w:ascii="Arial" w:eastAsia="Arial" w:hAnsi="Arial" w:cs="Arial"/>
          <w:i/>
          <w:sz w:val="23"/>
          <w:szCs w:val="23"/>
        </w:rPr>
        <w:t>ne kadar taşıyabilir?”</w:t>
      </w:r>
    </w:p>
    <w:p w14:paraId="5C08B645" w14:textId="77777777" w:rsidR="00A05AC1" w:rsidRDefault="00A05AC1" w:rsidP="00A05AC1">
      <w:pPr>
        <w:contextualSpacing/>
        <w:jc w:val="both"/>
        <w:rPr>
          <w:rFonts w:ascii="Arial" w:eastAsia="Arial" w:hAnsi="Arial" w:cs="Arial"/>
          <w:sz w:val="23"/>
          <w:szCs w:val="23"/>
        </w:rPr>
      </w:pPr>
    </w:p>
    <w:p w14:paraId="55455619" w14:textId="6EF9A38D" w:rsidR="00A05AC1" w:rsidRPr="000A6EA1" w:rsidRDefault="0095051F" w:rsidP="00A05AC1">
      <w:pPr>
        <w:contextualSpacing/>
        <w:jc w:val="both"/>
        <w:rPr>
          <w:rFonts w:ascii="Arial" w:eastAsia="Arial" w:hAnsi="Arial" w:cs="Arial"/>
          <w:b/>
          <w:sz w:val="23"/>
          <w:szCs w:val="23"/>
        </w:rPr>
      </w:pPr>
      <w:r w:rsidRPr="0095051F">
        <w:rPr>
          <w:rFonts w:ascii="Arial" w:eastAsia="Arial" w:hAnsi="Arial" w:cs="Arial"/>
          <w:b/>
          <w:sz w:val="23"/>
          <w:szCs w:val="23"/>
        </w:rPr>
        <w:t xml:space="preserve">ÖZGE KAHRAMAN </w:t>
      </w:r>
      <w:r w:rsidR="008514CC" w:rsidRPr="000A6EA1">
        <w:rPr>
          <w:rFonts w:ascii="Arial" w:eastAsia="Arial" w:hAnsi="Arial" w:cs="Arial"/>
          <w:b/>
          <w:sz w:val="23"/>
          <w:szCs w:val="23"/>
        </w:rPr>
        <w:t xml:space="preserve">– </w:t>
      </w:r>
      <w:r w:rsidR="008514CC" w:rsidRPr="000A6EA1">
        <w:rPr>
          <w:rFonts w:ascii="Arial" w:eastAsia="Arial" w:hAnsi="Arial" w:cs="Arial"/>
          <w:b/>
          <w:i/>
          <w:sz w:val="23"/>
          <w:szCs w:val="23"/>
        </w:rPr>
        <w:t>“</w:t>
      </w:r>
      <w:r w:rsidRPr="0095051F">
        <w:rPr>
          <w:rFonts w:ascii="Arial" w:eastAsia="Arial" w:hAnsi="Arial" w:cs="Arial"/>
          <w:b/>
          <w:i/>
          <w:sz w:val="23"/>
          <w:szCs w:val="23"/>
        </w:rPr>
        <w:t>KARANLIĞIN HAFIZASI</w:t>
      </w:r>
      <w:r w:rsidR="008514CC" w:rsidRPr="000A6EA1">
        <w:rPr>
          <w:rFonts w:ascii="Arial" w:eastAsia="Arial" w:hAnsi="Arial" w:cs="Arial"/>
          <w:b/>
          <w:i/>
          <w:sz w:val="23"/>
          <w:szCs w:val="23"/>
        </w:rPr>
        <w:t>”</w:t>
      </w:r>
    </w:p>
    <w:p w14:paraId="41734E0C" w14:textId="77777777" w:rsidR="003B16CA" w:rsidRDefault="003B16CA" w:rsidP="0095051F">
      <w:pPr>
        <w:contextualSpacing/>
        <w:jc w:val="both"/>
        <w:rPr>
          <w:rFonts w:ascii="Arial" w:eastAsia="Arial" w:hAnsi="Arial" w:cs="Arial"/>
          <w:sz w:val="23"/>
          <w:szCs w:val="23"/>
        </w:rPr>
      </w:pPr>
    </w:p>
    <w:p w14:paraId="6FDD26D2" w14:textId="5BDA8E31" w:rsidR="003B16CA" w:rsidRPr="003B16CA" w:rsidRDefault="003B16CA" w:rsidP="009A3C25">
      <w:pPr>
        <w:contextualSpacing/>
        <w:jc w:val="both"/>
        <w:rPr>
          <w:rFonts w:ascii="Arial" w:eastAsia="Arial" w:hAnsi="Arial" w:cs="Arial"/>
          <w:sz w:val="23"/>
          <w:szCs w:val="23"/>
        </w:rPr>
      </w:pPr>
      <w:r w:rsidRPr="003B16CA">
        <w:rPr>
          <w:rFonts w:ascii="Arial" w:eastAsia="Arial" w:hAnsi="Arial" w:cs="Arial"/>
          <w:b/>
          <w:sz w:val="23"/>
          <w:szCs w:val="23"/>
        </w:rPr>
        <w:t>Özge Kahraman</w:t>
      </w:r>
      <w:r w:rsidR="009A2D65">
        <w:rPr>
          <w:rFonts w:ascii="Arial" w:eastAsia="Arial" w:hAnsi="Arial" w:cs="Arial"/>
          <w:sz w:val="23"/>
          <w:szCs w:val="23"/>
        </w:rPr>
        <w:t xml:space="preserve"> </w:t>
      </w:r>
      <w:r w:rsidR="009A2D65" w:rsidRPr="003B16CA">
        <w:rPr>
          <w:rFonts w:ascii="Arial" w:eastAsia="Arial" w:hAnsi="Arial" w:cs="Arial"/>
          <w:sz w:val="23"/>
          <w:szCs w:val="23"/>
        </w:rPr>
        <w:t xml:space="preserve">kişisel sergisi </w:t>
      </w:r>
      <w:r w:rsidRPr="009A2D65">
        <w:rPr>
          <w:rFonts w:ascii="Arial" w:eastAsia="Arial" w:hAnsi="Arial" w:cs="Arial"/>
          <w:b/>
          <w:i/>
          <w:sz w:val="23"/>
          <w:szCs w:val="23"/>
        </w:rPr>
        <w:t xml:space="preserve">“Karanlığın </w:t>
      </w:r>
      <w:proofErr w:type="spellStart"/>
      <w:r w:rsidRPr="009A2D65">
        <w:rPr>
          <w:rFonts w:ascii="Arial" w:eastAsia="Arial" w:hAnsi="Arial" w:cs="Arial"/>
          <w:b/>
          <w:i/>
          <w:sz w:val="23"/>
          <w:szCs w:val="23"/>
        </w:rPr>
        <w:t>Hafızası”</w:t>
      </w:r>
      <w:r w:rsidR="009A2D65">
        <w:rPr>
          <w:rFonts w:ascii="Arial" w:eastAsia="Arial" w:hAnsi="Arial" w:cs="Arial"/>
          <w:sz w:val="23"/>
          <w:szCs w:val="23"/>
        </w:rPr>
        <w:t>nda</w:t>
      </w:r>
      <w:proofErr w:type="spellEnd"/>
      <w:r w:rsidRPr="003B16CA">
        <w:rPr>
          <w:rFonts w:ascii="Arial" w:eastAsia="Arial" w:hAnsi="Arial" w:cs="Arial"/>
          <w:sz w:val="23"/>
          <w:szCs w:val="23"/>
        </w:rPr>
        <w:t xml:space="preserve"> yeraltını zaman, hafıza ve bilinçaltı arasındaki ilişki üzerinden ele alıyor. On iki yıllık mağaracılık deneyiminden beslenen </w:t>
      </w:r>
      <w:r w:rsidRPr="00DD71BA">
        <w:rPr>
          <w:rFonts w:ascii="Arial" w:eastAsia="Arial" w:hAnsi="Arial" w:cs="Arial"/>
          <w:b/>
          <w:sz w:val="23"/>
          <w:szCs w:val="23"/>
        </w:rPr>
        <w:t>Kahraman</w:t>
      </w:r>
      <w:r w:rsidRPr="003B16CA">
        <w:rPr>
          <w:rFonts w:ascii="Arial" w:eastAsia="Arial" w:hAnsi="Arial" w:cs="Arial"/>
          <w:sz w:val="23"/>
          <w:szCs w:val="23"/>
        </w:rPr>
        <w:t>, mağaraya inişi hem bedensel bir keşif hem de zihinsel bir derinleşme eylemi olarak tanımlıyor. Sanatçı için mağara, yalnızca doğal bir oluşum değil; insan zihninin görünmeyen katmanlarını, geçmişin tortularını ve duygusal birikimlerini açığa çıkaran içsel bir bellek mekânı.</w:t>
      </w:r>
      <w:r w:rsidR="000A1245">
        <w:rPr>
          <w:rFonts w:ascii="Arial" w:eastAsia="Arial" w:hAnsi="Arial" w:cs="Arial"/>
          <w:sz w:val="23"/>
          <w:szCs w:val="23"/>
        </w:rPr>
        <w:t xml:space="preserve"> </w:t>
      </w:r>
      <w:r w:rsidRPr="000A1245">
        <w:rPr>
          <w:rFonts w:ascii="Arial" w:eastAsia="Arial" w:hAnsi="Arial" w:cs="Arial"/>
          <w:b/>
          <w:sz w:val="23"/>
          <w:szCs w:val="23"/>
        </w:rPr>
        <w:t>Kahraman</w:t>
      </w:r>
      <w:r w:rsidRPr="003B16CA">
        <w:rPr>
          <w:rFonts w:ascii="Arial" w:eastAsia="Arial" w:hAnsi="Arial" w:cs="Arial"/>
          <w:sz w:val="23"/>
          <w:szCs w:val="23"/>
        </w:rPr>
        <w:t xml:space="preserve">’ın üretiminde çizim, 3D modelleme, </w:t>
      </w:r>
      <w:proofErr w:type="spellStart"/>
      <w:r w:rsidRPr="003B16CA">
        <w:rPr>
          <w:rFonts w:ascii="Arial" w:eastAsia="Arial" w:hAnsi="Arial" w:cs="Arial"/>
          <w:sz w:val="23"/>
          <w:szCs w:val="23"/>
        </w:rPr>
        <w:lastRenderedPageBreak/>
        <w:t>LiDAR</w:t>
      </w:r>
      <w:proofErr w:type="spellEnd"/>
      <w:r w:rsidRPr="003B16CA">
        <w:rPr>
          <w:rFonts w:ascii="Arial" w:eastAsia="Arial" w:hAnsi="Arial" w:cs="Arial"/>
          <w:sz w:val="23"/>
          <w:szCs w:val="23"/>
        </w:rPr>
        <w:t xml:space="preserve"> taramaları, haritalama, video ve fotoğraf gibi farklı araçlar bir araya gelerek zamanın jeolojik ve psikolojik katmanlarını görünür kılıyor. Sanatçı, bu teknikleri teknolojik bir amaçtan ziyade hafızanın maddesel izlerini yeniden okuma yöntemi olarak kullanıyor. Nokta, onun eserlerinde yalnızca bir form değil; hem taşın hem bilincin hem de geçmişin mikroskobik temsilcisine dönüşüyor.</w:t>
      </w:r>
    </w:p>
    <w:p w14:paraId="12273C9B" w14:textId="77777777" w:rsidR="003B16CA" w:rsidRPr="003B16CA" w:rsidRDefault="003B16CA" w:rsidP="009A3C25">
      <w:pPr>
        <w:contextualSpacing/>
        <w:jc w:val="both"/>
        <w:rPr>
          <w:rFonts w:ascii="Arial" w:eastAsia="Arial" w:hAnsi="Arial" w:cs="Arial"/>
          <w:sz w:val="23"/>
          <w:szCs w:val="23"/>
        </w:rPr>
      </w:pPr>
    </w:p>
    <w:p w14:paraId="36007E89" w14:textId="29A1D86E" w:rsidR="00A05AC1" w:rsidRDefault="003B16CA" w:rsidP="009A3C25">
      <w:pPr>
        <w:contextualSpacing/>
        <w:jc w:val="both"/>
        <w:rPr>
          <w:rFonts w:ascii="Arial" w:eastAsia="Arial" w:hAnsi="Arial" w:cs="Arial"/>
          <w:sz w:val="23"/>
          <w:szCs w:val="23"/>
        </w:rPr>
      </w:pPr>
      <w:r w:rsidRPr="003B16CA">
        <w:rPr>
          <w:rFonts w:ascii="Arial" w:eastAsia="Arial" w:hAnsi="Arial" w:cs="Arial"/>
          <w:sz w:val="23"/>
          <w:szCs w:val="23"/>
        </w:rPr>
        <w:t>Mağaranın karanlığında beliren her mineral yüzey, zihnin içindeki görünmez katmanların yansıması hâline g</w:t>
      </w:r>
      <w:r w:rsidR="0054088D">
        <w:rPr>
          <w:rFonts w:ascii="Arial" w:eastAsia="Arial" w:hAnsi="Arial" w:cs="Arial"/>
          <w:sz w:val="23"/>
          <w:szCs w:val="23"/>
        </w:rPr>
        <w:t xml:space="preserve">eliyor. </w:t>
      </w:r>
      <w:r w:rsidR="0054088D" w:rsidRPr="009A2D65">
        <w:rPr>
          <w:rFonts w:ascii="Arial" w:eastAsia="Arial" w:hAnsi="Arial" w:cs="Arial"/>
          <w:b/>
          <w:i/>
          <w:sz w:val="23"/>
          <w:szCs w:val="23"/>
        </w:rPr>
        <w:t>“Karanlığın Hafızası”</w:t>
      </w:r>
      <w:r w:rsidR="0054088D">
        <w:rPr>
          <w:rFonts w:ascii="Arial" w:eastAsia="Arial" w:hAnsi="Arial" w:cs="Arial"/>
          <w:sz w:val="23"/>
          <w:szCs w:val="23"/>
        </w:rPr>
        <w:t xml:space="preserve">, </w:t>
      </w:r>
      <w:r w:rsidR="00A05AC1" w:rsidRPr="008119E3">
        <w:rPr>
          <w:rFonts w:ascii="Arial" w:eastAsia="Arial" w:hAnsi="Arial" w:cs="Arial"/>
          <w:b/>
          <w:sz w:val="23"/>
          <w:szCs w:val="23"/>
        </w:rPr>
        <w:t>Haliç Sanat 2</w:t>
      </w:r>
      <w:r w:rsidR="0041667F">
        <w:rPr>
          <w:rFonts w:ascii="Arial" w:eastAsia="Arial" w:hAnsi="Arial" w:cs="Arial"/>
          <w:sz w:val="23"/>
          <w:szCs w:val="23"/>
        </w:rPr>
        <w:t>’de ziyaret edilebilir</w:t>
      </w:r>
      <w:r w:rsidR="00A05AC1">
        <w:rPr>
          <w:rFonts w:ascii="Arial" w:eastAsia="Arial" w:hAnsi="Arial" w:cs="Arial"/>
          <w:sz w:val="23"/>
          <w:szCs w:val="23"/>
        </w:rPr>
        <w:t>.</w:t>
      </w:r>
    </w:p>
    <w:p w14:paraId="4C031999" w14:textId="77777777" w:rsidR="00A05AC1" w:rsidRDefault="00A05AC1" w:rsidP="009A3C25">
      <w:pPr>
        <w:contextualSpacing/>
        <w:jc w:val="both"/>
        <w:rPr>
          <w:rFonts w:ascii="Arial" w:eastAsia="Arial" w:hAnsi="Arial" w:cs="Arial"/>
          <w:sz w:val="23"/>
          <w:szCs w:val="23"/>
        </w:rPr>
      </w:pPr>
    </w:p>
    <w:p w14:paraId="2DF9D587" w14:textId="24D55622" w:rsidR="00A05AC1" w:rsidRPr="00396A53" w:rsidRDefault="00270932" w:rsidP="009A3C25">
      <w:pPr>
        <w:contextualSpacing/>
        <w:jc w:val="both"/>
        <w:rPr>
          <w:rFonts w:ascii="Arial" w:hAnsi="Arial" w:cs="Arial"/>
          <w:b/>
          <w:sz w:val="23"/>
          <w:szCs w:val="23"/>
        </w:rPr>
      </w:pPr>
      <w:r w:rsidRPr="00396A53">
        <w:rPr>
          <w:rFonts w:ascii="Arial" w:eastAsia="Arial" w:hAnsi="Arial" w:cs="Arial"/>
          <w:b/>
          <w:sz w:val="23"/>
          <w:szCs w:val="23"/>
        </w:rPr>
        <w:t xml:space="preserve">MİNE KEMERTAŞ – </w:t>
      </w:r>
      <w:r w:rsidRPr="00396A53">
        <w:rPr>
          <w:rFonts w:ascii="Arial" w:eastAsia="Arial" w:hAnsi="Arial" w:cs="Arial"/>
          <w:b/>
          <w:i/>
          <w:sz w:val="23"/>
          <w:szCs w:val="23"/>
        </w:rPr>
        <w:t>“BOŞ EV”</w:t>
      </w:r>
    </w:p>
    <w:p w14:paraId="1799BDF6" w14:textId="77777777" w:rsidR="00123024" w:rsidRDefault="00123024" w:rsidP="009A3C25">
      <w:pPr>
        <w:contextualSpacing/>
        <w:jc w:val="both"/>
        <w:rPr>
          <w:rFonts w:ascii="Arial" w:eastAsia="Arial" w:hAnsi="Arial" w:cs="Arial"/>
          <w:sz w:val="23"/>
          <w:szCs w:val="23"/>
        </w:rPr>
      </w:pPr>
    </w:p>
    <w:p w14:paraId="6D48299D" w14:textId="36000A9E" w:rsidR="008B7CE0" w:rsidRDefault="00123024" w:rsidP="009A3C25">
      <w:pPr>
        <w:jc w:val="both"/>
        <w:rPr>
          <w:rFonts w:ascii="Arial" w:eastAsia="Arial" w:hAnsi="Arial" w:cs="Arial"/>
          <w:b/>
          <w:sz w:val="23"/>
          <w:szCs w:val="23"/>
        </w:rPr>
      </w:pPr>
      <w:r w:rsidRPr="00123024">
        <w:rPr>
          <w:rFonts w:ascii="Arial" w:eastAsia="Arial" w:hAnsi="Arial" w:cs="Arial"/>
          <w:sz w:val="23"/>
          <w:szCs w:val="23"/>
        </w:rPr>
        <w:t>Sanat pratiği</w:t>
      </w:r>
      <w:r>
        <w:rPr>
          <w:rFonts w:ascii="Arial" w:eastAsia="Arial" w:hAnsi="Arial" w:cs="Arial"/>
          <w:sz w:val="23"/>
          <w:szCs w:val="23"/>
        </w:rPr>
        <w:t>nde</w:t>
      </w:r>
      <w:r w:rsidRPr="00123024">
        <w:rPr>
          <w:rFonts w:ascii="Arial" w:eastAsia="Arial" w:hAnsi="Arial" w:cs="Arial"/>
          <w:sz w:val="23"/>
          <w:szCs w:val="23"/>
        </w:rPr>
        <w:t xml:space="preserve">, ev ve mekân kavramlarını yalnızca fiziksel karşılıklarıyla değil, aynı zamanda zihinsel ve duygusal katmanlarıyla birlikte ele </w:t>
      </w:r>
      <w:r>
        <w:rPr>
          <w:rFonts w:ascii="Arial" w:eastAsia="Arial" w:hAnsi="Arial" w:cs="Arial"/>
          <w:sz w:val="23"/>
          <w:szCs w:val="23"/>
        </w:rPr>
        <w:t xml:space="preserve">alan </w:t>
      </w:r>
      <w:r w:rsidRPr="00396A53">
        <w:rPr>
          <w:rStyle w:val="Gl"/>
          <w:rFonts w:ascii="Arial" w:hAnsi="Arial" w:cs="Arial"/>
          <w:sz w:val="23"/>
          <w:szCs w:val="23"/>
        </w:rPr>
        <w:t xml:space="preserve">Mine </w:t>
      </w:r>
      <w:proofErr w:type="spellStart"/>
      <w:r w:rsidRPr="00396A53">
        <w:rPr>
          <w:rStyle w:val="Gl"/>
          <w:rFonts w:ascii="Arial" w:hAnsi="Arial" w:cs="Arial"/>
          <w:sz w:val="23"/>
          <w:szCs w:val="23"/>
        </w:rPr>
        <w:t>Kemertaş</w:t>
      </w:r>
      <w:r w:rsidRPr="00123024">
        <w:rPr>
          <w:rStyle w:val="Gl"/>
          <w:rFonts w:ascii="Arial" w:hAnsi="Arial" w:cs="Arial"/>
          <w:b w:val="0"/>
          <w:sz w:val="23"/>
          <w:szCs w:val="23"/>
        </w:rPr>
        <w:t>’ın</w:t>
      </w:r>
      <w:proofErr w:type="spellEnd"/>
      <w:r w:rsidRPr="00396A53">
        <w:rPr>
          <w:rStyle w:val="Gl"/>
          <w:rFonts w:ascii="Arial" w:hAnsi="Arial" w:cs="Arial"/>
          <w:sz w:val="23"/>
          <w:szCs w:val="23"/>
        </w:rPr>
        <w:t xml:space="preserve"> </w:t>
      </w:r>
      <w:r w:rsidRPr="00123024">
        <w:rPr>
          <w:rStyle w:val="Gl"/>
          <w:rFonts w:ascii="Arial" w:hAnsi="Arial" w:cs="Arial"/>
          <w:i/>
          <w:sz w:val="23"/>
          <w:szCs w:val="23"/>
        </w:rPr>
        <w:t>“Boş Ev”</w:t>
      </w:r>
      <w:r>
        <w:rPr>
          <w:rStyle w:val="Gl"/>
          <w:rFonts w:ascii="Arial" w:hAnsi="Arial" w:cs="Arial"/>
          <w:i/>
          <w:sz w:val="23"/>
          <w:szCs w:val="23"/>
        </w:rPr>
        <w:t xml:space="preserve"> </w:t>
      </w:r>
      <w:r w:rsidRPr="00396A53">
        <w:rPr>
          <w:rFonts w:ascii="Arial" w:hAnsi="Arial" w:cs="Arial"/>
          <w:sz w:val="23"/>
          <w:szCs w:val="23"/>
        </w:rPr>
        <w:t xml:space="preserve">sergisi, </w:t>
      </w:r>
      <w:r w:rsidRPr="00123024">
        <w:rPr>
          <w:rStyle w:val="Gl"/>
          <w:rFonts w:ascii="Arial" w:hAnsi="Arial" w:cs="Arial"/>
          <w:b w:val="0"/>
          <w:sz w:val="23"/>
          <w:szCs w:val="23"/>
        </w:rPr>
        <w:t>ev, kimlik ve aidiyet kavramlarını bireysel ve toplumsal belleğin iç içe geçtiği bir düzlemde</w:t>
      </w:r>
      <w:r w:rsidRPr="00123024">
        <w:rPr>
          <w:rFonts w:ascii="Arial" w:hAnsi="Arial" w:cs="Arial"/>
          <w:b/>
          <w:sz w:val="23"/>
          <w:szCs w:val="23"/>
        </w:rPr>
        <w:t xml:space="preserve"> </w:t>
      </w:r>
      <w:r w:rsidRPr="00863291">
        <w:rPr>
          <w:rFonts w:ascii="Arial" w:hAnsi="Arial" w:cs="Arial"/>
          <w:sz w:val="23"/>
          <w:szCs w:val="23"/>
        </w:rPr>
        <w:t>irdeliyor</w:t>
      </w:r>
      <w:r w:rsidR="00E53EE1">
        <w:rPr>
          <w:rFonts w:ascii="Arial" w:hAnsi="Arial" w:cs="Arial"/>
          <w:sz w:val="23"/>
          <w:szCs w:val="23"/>
        </w:rPr>
        <w:t>.</w:t>
      </w:r>
      <w:r w:rsidR="00896026" w:rsidRPr="00896026">
        <w:t xml:space="preserve"> </w:t>
      </w:r>
      <w:r w:rsidR="00896026" w:rsidRPr="00896026">
        <w:rPr>
          <w:rFonts w:ascii="Arial" w:hAnsi="Arial" w:cs="Arial"/>
          <w:sz w:val="23"/>
          <w:szCs w:val="23"/>
        </w:rPr>
        <w:t>Sanatçı için ev, yalnızca fiziksel bir mekân değil; aynı zamanda sığınılan, kaçılan ve yeniden inşa edilen psikolojik bir alan, yani insanın kendisiyle kurduğu en yakın ilişki biçimlerinden biri.</w:t>
      </w:r>
      <w:r w:rsidR="00EB11B7" w:rsidRPr="00EB11B7">
        <w:rPr>
          <w:rFonts w:ascii="Arial" w:hAnsi="Arial" w:cs="Arial"/>
          <w:b/>
          <w:sz w:val="23"/>
          <w:szCs w:val="23"/>
        </w:rPr>
        <w:t xml:space="preserve"> </w:t>
      </w:r>
      <w:proofErr w:type="spellStart"/>
      <w:r w:rsidR="00EB11B7" w:rsidRPr="00EB11B7">
        <w:rPr>
          <w:rFonts w:ascii="Arial" w:hAnsi="Arial" w:cs="Arial"/>
          <w:b/>
          <w:sz w:val="23"/>
          <w:szCs w:val="23"/>
        </w:rPr>
        <w:t>Kemertaş</w:t>
      </w:r>
      <w:r w:rsidR="00EB11B7" w:rsidRPr="00EB11B7">
        <w:rPr>
          <w:rFonts w:ascii="Arial" w:hAnsi="Arial" w:cs="Arial"/>
          <w:sz w:val="23"/>
          <w:szCs w:val="23"/>
        </w:rPr>
        <w:t>’ın</w:t>
      </w:r>
      <w:proofErr w:type="spellEnd"/>
      <w:r w:rsidR="00EB11B7" w:rsidRPr="00EB11B7">
        <w:rPr>
          <w:rFonts w:ascii="Arial" w:hAnsi="Arial" w:cs="Arial"/>
          <w:sz w:val="23"/>
          <w:szCs w:val="23"/>
        </w:rPr>
        <w:t xml:space="preserve"> pratiği, yerleştirme, heykel, resim ve fotoğraf gibi farklı mecraları bir araya getiren </w:t>
      </w:r>
      <w:proofErr w:type="spellStart"/>
      <w:r w:rsidR="00EB11B7" w:rsidRPr="00EB11B7">
        <w:rPr>
          <w:rFonts w:ascii="Arial" w:hAnsi="Arial" w:cs="Arial"/>
          <w:bCs/>
          <w:sz w:val="23"/>
          <w:szCs w:val="23"/>
        </w:rPr>
        <w:t>disiplinlerarası</w:t>
      </w:r>
      <w:proofErr w:type="spellEnd"/>
      <w:r w:rsidR="00EB11B7" w:rsidRPr="00EB11B7">
        <w:rPr>
          <w:rFonts w:ascii="Arial" w:hAnsi="Arial" w:cs="Arial"/>
          <w:bCs/>
          <w:sz w:val="23"/>
          <w:szCs w:val="23"/>
        </w:rPr>
        <w:t xml:space="preserve"> bir üretim anlayışına</w:t>
      </w:r>
      <w:r w:rsidR="00EB11B7" w:rsidRPr="00EB11B7">
        <w:rPr>
          <w:rFonts w:ascii="Arial" w:hAnsi="Arial" w:cs="Arial"/>
          <w:sz w:val="23"/>
          <w:szCs w:val="23"/>
        </w:rPr>
        <w:t xml:space="preserve"> dayanıyor. </w:t>
      </w:r>
      <w:proofErr w:type="spellStart"/>
      <w:r w:rsidR="00EB11B7" w:rsidRPr="00EB11B7">
        <w:rPr>
          <w:rFonts w:ascii="Arial" w:hAnsi="Arial" w:cs="Arial"/>
          <w:sz w:val="23"/>
          <w:szCs w:val="23"/>
        </w:rPr>
        <w:t>Ssanatçı</w:t>
      </w:r>
      <w:proofErr w:type="spellEnd"/>
      <w:r w:rsidR="00EB11B7" w:rsidRPr="00EB11B7">
        <w:rPr>
          <w:rFonts w:ascii="Arial" w:hAnsi="Arial" w:cs="Arial"/>
          <w:sz w:val="23"/>
          <w:szCs w:val="23"/>
        </w:rPr>
        <w:t>, kişisel belleğinde yer etmiş mekânları yeniden kurgularken bazen yalnızca kendi hatırasına ait bir odayı, bazen de başkalarının izlerini taşıyan ortak alanları görünür kılıyor.</w:t>
      </w:r>
      <w:r w:rsidR="008B7CE0" w:rsidRPr="008B7CE0">
        <w:rPr>
          <w:rFonts w:ascii="Arial" w:hAnsi="Arial" w:cs="Arial"/>
          <w:sz w:val="23"/>
          <w:szCs w:val="23"/>
        </w:rPr>
        <w:t xml:space="preserve"> Aidiyet duygusuyla yabancılaşma hâlinin, içsel güvenlikle dışsal belirsizliğin arasında salınan bir varoluşu </w:t>
      </w:r>
      <w:proofErr w:type="spellStart"/>
      <w:r w:rsidR="008B7CE0" w:rsidRPr="008B7CE0">
        <w:rPr>
          <w:rFonts w:ascii="Arial" w:hAnsi="Arial" w:cs="Arial"/>
          <w:sz w:val="23"/>
          <w:szCs w:val="23"/>
        </w:rPr>
        <w:t>sorguluyan</w:t>
      </w:r>
      <w:proofErr w:type="spellEnd"/>
      <w:r w:rsidR="008B7CE0" w:rsidRPr="008B7CE0">
        <w:rPr>
          <w:rFonts w:ascii="Arial" w:hAnsi="Arial" w:cs="Arial"/>
          <w:sz w:val="23"/>
          <w:szCs w:val="23"/>
        </w:rPr>
        <w:t xml:space="preserve"> </w:t>
      </w:r>
      <w:r w:rsidR="008B7CE0" w:rsidRPr="008B7CE0">
        <w:rPr>
          <w:rFonts w:ascii="Arial" w:hAnsi="Arial" w:cs="Arial"/>
          <w:b/>
          <w:i/>
          <w:sz w:val="23"/>
          <w:szCs w:val="23"/>
        </w:rPr>
        <w:t>“Boş Ev”</w:t>
      </w:r>
      <w:r w:rsidR="008B7CE0" w:rsidRPr="008B7CE0">
        <w:rPr>
          <w:rFonts w:ascii="Arial" w:hAnsi="Arial" w:cs="Arial"/>
          <w:sz w:val="23"/>
          <w:szCs w:val="23"/>
        </w:rPr>
        <w:t xml:space="preserve"> sergisi, </w:t>
      </w:r>
      <w:r w:rsidR="008B7CE0" w:rsidRPr="008B7CE0">
        <w:rPr>
          <w:rFonts w:ascii="Arial" w:hAnsi="Arial" w:cs="Arial"/>
          <w:b/>
          <w:sz w:val="23"/>
          <w:szCs w:val="23"/>
        </w:rPr>
        <w:t>Haliç Sanat 3</w:t>
      </w:r>
      <w:r w:rsidR="008B7CE0" w:rsidRPr="008B7CE0">
        <w:rPr>
          <w:rFonts w:ascii="Arial" w:hAnsi="Arial" w:cs="Arial"/>
          <w:sz w:val="23"/>
          <w:szCs w:val="23"/>
        </w:rPr>
        <w:t xml:space="preserve">’te görülebilir. </w:t>
      </w:r>
    </w:p>
    <w:p w14:paraId="219F3F27" w14:textId="1326DA02" w:rsidR="00A05AC1" w:rsidRPr="00F828F1" w:rsidRDefault="00F828F1" w:rsidP="009A3C25">
      <w:pPr>
        <w:pStyle w:val="NormalWeb"/>
        <w:contextualSpacing/>
        <w:jc w:val="both"/>
        <w:rPr>
          <w:rFonts w:ascii="Arial" w:eastAsia="Arial" w:hAnsi="Arial" w:cs="Arial"/>
          <w:b/>
          <w:sz w:val="23"/>
          <w:szCs w:val="23"/>
        </w:rPr>
      </w:pPr>
      <w:r w:rsidRPr="00470FD4">
        <w:rPr>
          <w:rFonts w:ascii="Arial" w:eastAsia="Arial" w:hAnsi="Arial" w:cs="Arial"/>
          <w:b/>
          <w:sz w:val="23"/>
          <w:szCs w:val="23"/>
        </w:rPr>
        <w:t>Haliç Sanat 1</w:t>
      </w:r>
      <w:r>
        <w:rPr>
          <w:rFonts w:ascii="Arial" w:eastAsia="Arial" w:hAnsi="Arial" w:cs="Arial"/>
          <w:b/>
          <w:sz w:val="23"/>
          <w:szCs w:val="23"/>
        </w:rPr>
        <w:t xml:space="preserve">, Haliç Sanat 2 </w:t>
      </w:r>
      <w:r>
        <w:rPr>
          <w:rFonts w:ascii="Arial" w:eastAsia="Arial" w:hAnsi="Arial" w:cs="Arial"/>
          <w:sz w:val="23"/>
          <w:szCs w:val="23"/>
        </w:rPr>
        <w:t xml:space="preserve">ve </w:t>
      </w:r>
      <w:r w:rsidRPr="00470FD4">
        <w:rPr>
          <w:rFonts w:ascii="Arial" w:eastAsia="Arial" w:hAnsi="Arial" w:cs="Arial"/>
          <w:b/>
          <w:sz w:val="23"/>
          <w:szCs w:val="23"/>
        </w:rPr>
        <w:t>Haliç Sanat 3</w:t>
      </w:r>
      <w:r w:rsidRPr="007C0FC3">
        <w:rPr>
          <w:rFonts w:ascii="Arial" w:eastAsia="Arial" w:hAnsi="Arial" w:cs="Arial"/>
          <w:sz w:val="23"/>
          <w:szCs w:val="23"/>
        </w:rPr>
        <w:t xml:space="preserve">’te düzenlenen sergiler, </w:t>
      </w:r>
      <w:r w:rsidRPr="00521D65">
        <w:rPr>
          <w:rFonts w:ascii="Arial" w:eastAsia="Arial" w:hAnsi="Arial" w:cs="Arial"/>
          <w:b/>
          <w:sz w:val="23"/>
          <w:szCs w:val="23"/>
        </w:rPr>
        <w:t xml:space="preserve">13 Kasım </w:t>
      </w:r>
      <w:r w:rsidRPr="000D2A97">
        <w:rPr>
          <w:rFonts w:ascii="Arial" w:eastAsia="Arial" w:hAnsi="Arial" w:cs="Arial"/>
          <w:b/>
          <w:sz w:val="23"/>
          <w:szCs w:val="23"/>
        </w:rPr>
        <w:t>2025</w:t>
      </w:r>
      <w:r>
        <w:rPr>
          <w:rFonts w:ascii="Arial" w:eastAsia="Arial" w:hAnsi="Arial" w:cs="Arial"/>
          <w:sz w:val="23"/>
          <w:szCs w:val="23"/>
        </w:rPr>
        <w:t xml:space="preserve"> </w:t>
      </w:r>
      <w:r>
        <w:rPr>
          <w:rFonts w:ascii="Arial" w:eastAsia="Arial" w:hAnsi="Arial" w:cs="Arial"/>
          <w:b/>
          <w:sz w:val="23"/>
          <w:szCs w:val="23"/>
        </w:rPr>
        <w:t>–</w:t>
      </w:r>
      <w:r w:rsidRPr="00521D65">
        <w:rPr>
          <w:rFonts w:ascii="Arial" w:eastAsia="Arial" w:hAnsi="Arial" w:cs="Arial"/>
          <w:b/>
          <w:sz w:val="23"/>
          <w:szCs w:val="23"/>
        </w:rPr>
        <w:t> </w:t>
      </w:r>
      <w:r w:rsidR="009A3C25">
        <w:rPr>
          <w:rFonts w:ascii="Arial" w:eastAsia="Arial" w:hAnsi="Arial" w:cs="Arial"/>
          <w:b/>
          <w:sz w:val="23"/>
          <w:szCs w:val="23"/>
        </w:rPr>
        <w:t>22 Mart</w:t>
      </w:r>
      <w:r w:rsidRPr="00521D65">
        <w:rPr>
          <w:rFonts w:ascii="Arial" w:eastAsia="Arial" w:hAnsi="Arial" w:cs="Arial"/>
          <w:b/>
          <w:sz w:val="23"/>
          <w:szCs w:val="23"/>
        </w:rPr>
        <w:t> </w:t>
      </w:r>
      <w:r>
        <w:rPr>
          <w:rFonts w:ascii="Arial" w:eastAsia="Arial" w:hAnsi="Arial" w:cs="Arial"/>
          <w:b/>
          <w:sz w:val="23"/>
          <w:szCs w:val="23"/>
        </w:rPr>
        <w:t xml:space="preserve">2026 </w:t>
      </w:r>
      <w:r w:rsidR="007F3343">
        <w:rPr>
          <w:rFonts w:ascii="Arial" w:eastAsia="Arial" w:hAnsi="Arial" w:cs="Arial"/>
          <w:sz w:val="23"/>
          <w:szCs w:val="23"/>
        </w:rPr>
        <w:t xml:space="preserve">tarihlerinde </w:t>
      </w:r>
      <w:r w:rsidR="00A05AC1" w:rsidRPr="004242C6">
        <w:rPr>
          <w:rFonts w:ascii="Arial" w:eastAsia="Arial" w:hAnsi="Arial" w:cs="Arial"/>
          <w:b/>
          <w:sz w:val="23"/>
          <w:szCs w:val="23"/>
        </w:rPr>
        <w:t>pazartesi hariç her gün</w:t>
      </w:r>
      <w:r w:rsidR="00A05AC1" w:rsidRPr="0067380A">
        <w:rPr>
          <w:rFonts w:ascii="Arial" w:eastAsia="Arial" w:hAnsi="Arial" w:cs="Arial"/>
          <w:sz w:val="23"/>
          <w:szCs w:val="23"/>
        </w:rPr>
        <w:t xml:space="preserve"> </w:t>
      </w:r>
      <w:r w:rsidR="00E015C7">
        <w:rPr>
          <w:rFonts w:ascii="Arial" w:eastAsia="Arial" w:hAnsi="Arial" w:cs="Arial"/>
          <w:b/>
          <w:sz w:val="23"/>
          <w:szCs w:val="23"/>
        </w:rPr>
        <w:t>10</w:t>
      </w:r>
      <w:r w:rsidR="00891B8D" w:rsidRPr="00891B8D">
        <w:rPr>
          <w:rFonts w:ascii="Arial" w:eastAsia="Arial" w:hAnsi="Arial" w:cs="Arial"/>
          <w:b/>
          <w:sz w:val="23"/>
          <w:szCs w:val="23"/>
        </w:rPr>
        <w:t>.00 – 1</w:t>
      </w:r>
      <w:r w:rsidR="00E32E90">
        <w:rPr>
          <w:rFonts w:ascii="Arial" w:eastAsia="Arial" w:hAnsi="Arial" w:cs="Arial"/>
          <w:b/>
          <w:sz w:val="23"/>
          <w:szCs w:val="23"/>
        </w:rPr>
        <w:t>7</w:t>
      </w:r>
      <w:r w:rsidR="00891B8D" w:rsidRPr="00891B8D">
        <w:rPr>
          <w:rFonts w:ascii="Arial" w:eastAsia="Arial" w:hAnsi="Arial" w:cs="Arial"/>
          <w:b/>
          <w:sz w:val="23"/>
          <w:szCs w:val="23"/>
        </w:rPr>
        <w:t>.00</w:t>
      </w:r>
      <w:r w:rsidR="00A05AC1" w:rsidRPr="0067380A">
        <w:rPr>
          <w:rFonts w:ascii="Arial" w:eastAsia="Arial" w:hAnsi="Arial" w:cs="Arial"/>
          <w:sz w:val="23"/>
          <w:szCs w:val="23"/>
        </w:rPr>
        <w:t xml:space="preserve"> saatleri arasında</w:t>
      </w:r>
      <w:r w:rsidR="00A05AC1" w:rsidRPr="0067380A">
        <w:rPr>
          <w:rFonts w:ascii="Arial" w:eastAsia="Arial" w:hAnsi="Arial" w:cs="Arial"/>
          <w:b/>
          <w:sz w:val="23"/>
          <w:szCs w:val="23"/>
        </w:rPr>
        <w:t xml:space="preserve"> </w:t>
      </w:r>
      <w:r w:rsidR="00A05AC1" w:rsidRPr="0067380A">
        <w:rPr>
          <w:rFonts w:ascii="Arial" w:eastAsia="Arial" w:hAnsi="Arial" w:cs="Arial"/>
          <w:sz w:val="23"/>
          <w:szCs w:val="23"/>
        </w:rPr>
        <w:t xml:space="preserve">ücretsiz olarak </w:t>
      </w:r>
      <w:r w:rsidR="00A05AC1" w:rsidRPr="00650BDF">
        <w:rPr>
          <w:rFonts w:ascii="Arial" w:eastAsia="Arial" w:hAnsi="Arial" w:cs="Arial"/>
          <w:sz w:val="23"/>
          <w:szCs w:val="23"/>
        </w:rPr>
        <w:t>ziyaret edilebilir.</w:t>
      </w:r>
    </w:p>
    <w:p w14:paraId="7546710A" w14:textId="77777777" w:rsidR="00A05AC1" w:rsidRPr="00826106" w:rsidRDefault="00A05AC1" w:rsidP="00A05AC1">
      <w:pPr>
        <w:widowControl w:val="0"/>
        <w:tabs>
          <w:tab w:val="left" w:pos="993"/>
        </w:tabs>
        <w:suppressAutoHyphens/>
        <w:spacing w:after="288"/>
        <w:contextualSpacing/>
        <w:jc w:val="both"/>
        <w:rPr>
          <w:rFonts w:ascii="Arial" w:eastAsia="Arial" w:hAnsi="Arial" w:cs="Arial"/>
          <w:b/>
          <w:bCs/>
          <w:color w:val="000000"/>
          <w:sz w:val="18"/>
          <w:szCs w:val="18"/>
        </w:rPr>
      </w:pPr>
    </w:p>
    <w:p w14:paraId="0A2FE6A0" w14:textId="24F760DD" w:rsidR="00826106" w:rsidRPr="00826106" w:rsidRDefault="00A05AC1" w:rsidP="00826106">
      <w:pPr>
        <w:widowControl w:val="0"/>
        <w:tabs>
          <w:tab w:val="left" w:pos="993"/>
        </w:tabs>
        <w:suppressAutoHyphens/>
        <w:spacing w:after="288"/>
        <w:contextualSpacing/>
        <w:jc w:val="both"/>
        <w:rPr>
          <w:rFonts w:ascii="Arial" w:hAnsi="Arial" w:cs="Arial"/>
          <w:sz w:val="18"/>
          <w:szCs w:val="18"/>
        </w:rPr>
      </w:pPr>
      <w:r w:rsidRPr="00826106">
        <w:rPr>
          <w:rFonts w:ascii="Arial" w:hAnsi="Arial" w:cs="Arial"/>
          <w:noProof/>
          <w:sz w:val="18"/>
          <w:szCs w:val="18"/>
          <w:lang w:eastAsia="tr-TR"/>
        </w:rPr>
        <mc:AlternateContent>
          <mc:Choice Requires="wps">
            <w:drawing>
              <wp:anchor distT="45720" distB="45720" distL="114300" distR="114300" simplePos="0" relativeHeight="251659264" behindDoc="0" locked="0" layoutInCell="1" allowOverlap="1" wp14:anchorId="4C39FA85" wp14:editId="674C9D4D">
                <wp:simplePos x="0" y="0"/>
                <wp:positionH relativeFrom="margin">
                  <wp:align>right</wp:align>
                </wp:positionH>
                <wp:positionV relativeFrom="paragraph">
                  <wp:posOffset>7620</wp:posOffset>
                </wp:positionV>
                <wp:extent cx="2452370" cy="541020"/>
                <wp:effectExtent l="0" t="0" r="5080" b="0"/>
                <wp:wrapSquare wrapText="bothSides"/>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541020"/>
                        </a:xfrm>
                        <a:prstGeom prst="rect">
                          <a:avLst/>
                        </a:prstGeom>
                        <a:solidFill>
                          <a:srgbClr val="FFFFFF"/>
                        </a:solidFill>
                        <a:ln w="9525">
                          <a:noFill/>
                          <a:miter lim="800000"/>
                          <a:headEnd/>
                          <a:tailEnd/>
                        </a:ln>
                      </wps:spPr>
                      <wps:txbx>
                        <w:txbxContent>
                          <w:p w14:paraId="6DA45159" w14:textId="4196ACCE" w:rsidR="00A05AC1" w:rsidRDefault="00A05AC1" w:rsidP="00A05AC1">
                            <w:pPr>
                              <w:widowControl w:val="0"/>
                              <w:suppressAutoHyphens/>
                              <w:spacing w:after="288"/>
                              <w:contextualSpacing/>
                              <w:jc w:val="right"/>
                              <w:rPr>
                                <w:rFonts w:ascii="Arial" w:eastAsia="Arial" w:hAnsi="Arial" w:cs="Arial"/>
                                <w:bCs/>
                                <w:color w:val="000000"/>
                                <w:sz w:val="18"/>
                                <w:szCs w:val="18"/>
                              </w:rPr>
                            </w:pPr>
                            <w:r>
                              <w:rPr>
                                <w:rFonts w:ascii="Arial" w:eastAsia="Arial" w:hAnsi="Arial" w:cs="Arial"/>
                                <w:b/>
                                <w:bCs/>
                                <w:color w:val="000000"/>
                                <w:sz w:val="18"/>
                                <w:szCs w:val="18"/>
                              </w:rPr>
                              <w:t xml:space="preserve">İletişim: </w:t>
                            </w:r>
                            <w:r w:rsidR="008F528C">
                              <w:rPr>
                                <w:rFonts w:ascii="Arial" w:eastAsia="Arial" w:hAnsi="Arial" w:cs="Arial"/>
                                <w:bCs/>
                                <w:color w:val="000000"/>
                                <w:sz w:val="18"/>
                                <w:szCs w:val="18"/>
                              </w:rPr>
                              <w:t>Bahar BALKAN</w:t>
                            </w:r>
                          </w:p>
                          <w:p w14:paraId="53D1A869" w14:textId="5B4E14C0" w:rsidR="00A05AC1" w:rsidRDefault="008B24AC" w:rsidP="00A05AC1">
                            <w:pPr>
                              <w:widowControl w:val="0"/>
                              <w:suppressAutoHyphens/>
                              <w:spacing w:after="288"/>
                              <w:contextualSpacing/>
                              <w:jc w:val="right"/>
                              <w:rPr>
                                <w:rFonts w:ascii="Arial" w:eastAsia="Arial" w:hAnsi="Arial" w:cs="Arial"/>
                                <w:bCs/>
                                <w:color w:val="000000"/>
                                <w:sz w:val="18"/>
                                <w:szCs w:val="18"/>
                              </w:rPr>
                            </w:pPr>
                            <w:hyperlink r:id="rId8" w:history="1">
                              <w:r w:rsidR="008F528C">
                                <w:rPr>
                                  <w:rStyle w:val="Kpr"/>
                                  <w:rFonts w:ascii="Arial" w:eastAsia="Arial" w:hAnsi="Arial" w:cs="Arial"/>
                                  <w:bCs/>
                                  <w:sz w:val="18"/>
                                  <w:szCs w:val="18"/>
                                </w:rPr>
                                <w:t>baharb@bkziletisim.com</w:t>
                              </w:r>
                            </w:hyperlink>
                            <w:r w:rsidR="00A05AC1">
                              <w:rPr>
                                <w:rFonts w:ascii="Arial" w:eastAsia="Arial" w:hAnsi="Arial" w:cs="Arial"/>
                                <w:bCs/>
                                <w:color w:val="000000"/>
                                <w:sz w:val="18"/>
                                <w:szCs w:val="18"/>
                              </w:rPr>
                              <w:t xml:space="preserve"> </w:t>
                            </w:r>
                          </w:p>
                          <w:p w14:paraId="2D369F55" w14:textId="06A78DC6" w:rsidR="00A05AC1" w:rsidRDefault="00A05AC1" w:rsidP="00A05AC1">
                            <w:pPr>
                              <w:jc w:val="right"/>
                            </w:pPr>
                            <w:r>
                              <w:rPr>
                                <w:rFonts w:ascii="Arial" w:eastAsia="Arial" w:hAnsi="Arial" w:cs="Arial"/>
                                <w:bCs/>
                                <w:color w:val="000000"/>
                                <w:sz w:val="18"/>
                                <w:szCs w:val="18"/>
                              </w:rPr>
                              <w:t>0 541 281 12 0</w:t>
                            </w:r>
                            <w:r w:rsidR="008F528C">
                              <w:rPr>
                                <w:rFonts w:ascii="Arial" w:eastAsia="Arial" w:hAnsi="Arial" w:cs="Arial"/>
                                <w:bCs/>
                                <w:color w:val="000000"/>
                                <w:sz w:val="18"/>
                                <w:szCs w:val="18"/>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39FA85" id="_x0000_t202" coordsize="21600,21600" o:spt="202" path="m,l,21600r21600,l21600,xe">
                <v:stroke joinstyle="miter"/>
                <v:path gradientshapeok="t" o:connecttype="rect"/>
              </v:shapetype>
              <v:shape id="Metin Kutusu 217" o:spid="_x0000_s1026" type="#_x0000_t202" style="position:absolute;left:0;text-align:left;margin-left:141.9pt;margin-top:.6pt;width:193.1pt;height:42.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" stroked="f">
                <v:textbox>
                  <w:txbxContent>
                    <w:p w14:paraId="6DA45159" w14:textId="4196ACCE" w:rsidR="00A05AC1" w:rsidRDefault="00A05AC1" w:rsidP="00A05AC1">
                      <w:pPr>
                        <w:widowControl w:val="0"/>
                        <w:suppressAutoHyphens/>
                        <w:spacing w:after="288"/>
                        <w:contextualSpacing/>
                        <w:jc w:val="right"/>
                        <w:rPr>
                          <w:rFonts w:ascii="Arial" w:eastAsia="Arial" w:hAnsi="Arial" w:cs="Arial"/>
                          <w:bCs/>
                          <w:color w:val="000000"/>
                          <w:sz w:val="18"/>
                          <w:szCs w:val="18"/>
                        </w:rPr>
                      </w:pPr>
                      <w:r>
                        <w:rPr>
                          <w:rFonts w:ascii="Arial" w:eastAsia="Arial" w:hAnsi="Arial" w:cs="Arial"/>
                          <w:b/>
                          <w:bCs/>
                          <w:color w:val="000000"/>
                          <w:sz w:val="18"/>
                          <w:szCs w:val="18"/>
                        </w:rPr>
                        <w:t xml:space="preserve">İletişim: </w:t>
                      </w:r>
                      <w:r w:rsidR="008F528C">
                        <w:rPr>
                          <w:rFonts w:ascii="Arial" w:eastAsia="Arial" w:hAnsi="Arial" w:cs="Arial"/>
                          <w:bCs/>
                          <w:color w:val="000000"/>
                          <w:sz w:val="18"/>
                          <w:szCs w:val="18"/>
                        </w:rPr>
                        <w:t>Bahar BALKAN</w:t>
                      </w:r>
                    </w:p>
                    <w:p w14:paraId="53D1A869" w14:textId="5B4E14C0" w:rsidR="00A05AC1" w:rsidRDefault="00F2041F" w:rsidP="00A05AC1">
                      <w:pPr>
                        <w:widowControl w:val="0"/>
                        <w:suppressAutoHyphens/>
                        <w:spacing w:after="288"/>
                        <w:contextualSpacing/>
                        <w:jc w:val="right"/>
                        <w:rPr>
                          <w:rFonts w:ascii="Arial" w:eastAsia="Arial" w:hAnsi="Arial" w:cs="Arial"/>
                          <w:bCs/>
                          <w:color w:val="000000"/>
                          <w:sz w:val="18"/>
                          <w:szCs w:val="18"/>
                        </w:rPr>
                      </w:pPr>
                      <w:hyperlink r:id="rId9" w:history="1">
                        <w:r w:rsidR="008F528C">
                          <w:rPr>
                            <w:rStyle w:val="Kpr"/>
                            <w:rFonts w:ascii="Arial" w:eastAsia="Arial" w:hAnsi="Arial" w:cs="Arial"/>
                            <w:bCs/>
                            <w:sz w:val="18"/>
                            <w:szCs w:val="18"/>
                          </w:rPr>
                          <w:t>baharb@bkziletisim.com</w:t>
                        </w:r>
                      </w:hyperlink>
                      <w:r w:rsidR="00A05AC1">
                        <w:rPr>
                          <w:rFonts w:ascii="Arial" w:eastAsia="Arial" w:hAnsi="Arial" w:cs="Arial"/>
                          <w:bCs/>
                          <w:color w:val="000000"/>
                          <w:sz w:val="18"/>
                          <w:szCs w:val="18"/>
                        </w:rPr>
                        <w:t xml:space="preserve"> </w:t>
                      </w:r>
                    </w:p>
                    <w:p w14:paraId="2D369F55" w14:textId="06A78DC6" w:rsidR="00A05AC1" w:rsidRDefault="00A05AC1" w:rsidP="00A05AC1">
                      <w:pPr>
                        <w:jc w:val="right"/>
                      </w:pPr>
                      <w:r>
                        <w:rPr>
                          <w:rFonts w:ascii="Arial" w:eastAsia="Arial" w:hAnsi="Arial" w:cs="Arial"/>
                          <w:bCs/>
                          <w:color w:val="000000"/>
                          <w:sz w:val="18"/>
                          <w:szCs w:val="18"/>
                        </w:rPr>
                        <w:t>0 541 281 12 0</w:t>
                      </w:r>
                      <w:r w:rsidR="008F528C">
                        <w:rPr>
                          <w:rFonts w:ascii="Arial" w:eastAsia="Arial" w:hAnsi="Arial" w:cs="Arial"/>
                          <w:bCs/>
                          <w:color w:val="000000"/>
                          <w:sz w:val="18"/>
                          <w:szCs w:val="18"/>
                        </w:rPr>
                        <w:t>0</w:t>
                      </w:r>
                    </w:p>
                  </w:txbxContent>
                </v:textbox>
                <w10:wrap type="square" anchorx="margin"/>
              </v:shape>
            </w:pict>
          </mc:Fallback>
        </mc:AlternateContent>
      </w:r>
      <w:r w:rsidRPr="00826106">
        <w:rPr>
          <w:rFonts w:ascii="Arial" w:eastAsia="Arial" w:hAnsi="Arial" w:cs="Arial"/>
          <w:b/>
          <w:bCs/>
          <w:color w:val="000000"/>
          <w:sz w:val="18"/>
          <w:szCs w:val="18"/>
        </w:rPr>
        <w:t>Bilgi için:</w:t>
      </w:r>
      <w:r w:rsidRPr="00826106">
        <w:rPr>
          <w:rFonts w:ascii="Arial" w:eastAsia="Arial" w:hAnsi="Arial" w:cs="Arial"/>
          <w:b/>
          <w:bCs/>
          <w:color w:val="000000"/>
          <w:sz w:val="18"/>
          <w:szCs w:val="18"/>
        </w:rPr>
        <w:tab/>
      </w:r>
      <w:hyperlink r:id="rId10" w:history="1">
        <w:proofErr w:type="spellStart"/>
        <w:proofErr w:type="gramStart"/>
        <w:r w:rsidR="00826106" w:rsidRPr="00826106">
          <w:rPr>
            <w:rStyle w:val="Kpr"/>
            <w:rFonts w:ascii="Arial" w:hAnsi="Arial" w:cs="Arial"/>
            <w:sz w:val="18"/>
            <w:szCs w:val="18"/>
          </w:rPr>
          <w:t>kultursanat.istanbul</w:t>
        </w:r>
        <w:proofErr w:type="spellEnd"/>
        <w:proofErr w:type="gramEnd"/>
      </w:hyperlink>
      <w:r w:rsidR="00826106" w:rsidRPr="00826106">
        <w:rPr>
          <w:rFonts w:ascii="Arial" w:hAnsi="Arial" w:cs="Arial"/>
          <w:sz w:val="18"/>
          <w:szCs w:val="18"/>
        </w:rPr>
        <w:t xml:space="preserve"> </w:t>
      </w:r>
    </w:p>
    <w:p w14:paraId="6AAF4FE7" w14:textId="1F3666FB" w:rsidR="00826106" w:rsidRP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1" w:history="1">
        <w:r w:rsidRPr="00826106">
          <w:rPr>
            <w:rStyle w:val="Kpr"/>
            <w:rFonts w:ascii="Arial" w:hAnsi="Arial" w:cs="Arial"/>
            <w:sz w:val="18"/>
            <w:szCs w:val="18"/>
          </w:rPr>
          <w:t>instagram.com/</w:t>
        </w:r>
        <w:proofErr w:type="spellStart"/>
        <w:r w:rsidRPr="00826106">
          <w:rPr>
            <w:rStyle w:val="Kpr"/>
            <w:rFonts w:ascii="Arial" w:hAnsi="Arial" w:cs="Arial"/>
            <w:sz w:val="18"/>
            <w:szCs w:val="18"/>
          </w:rPr>
          <w:t>ibb_kultur</w:t>
        </w:r>
        <w:proofErr w:type="spellEnd"/>
      </w:hyperlink>
      <w:r w:rsidRPr="00826106">
        <w:rPr>
          <w:rFonts w:ascii="Arial" w:hAnsi="Arial" w:cs="Arial"/>
          <w:sz w:val="18"/>
          <w:szCs w:val="18"/>
        </w:rPr>
        <w:t xml:space="preserve"> </w:t>
      </w:r>
    </w:p>
    <w:p w14:paraId="62995191" w14:textId="05197E22" w:rsidR="00826106" w:rsidRP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2" w:history="1">
        <w:proofErr w:type="gramStart"/>
        <w:r w:rsidRPr="00826106">
          <w:rPr>
            <w:rStyle w:val="Kpr"/>
            <w:rFonts w:ascii="Arial" w:hAnsi="Arial" w:cs="Arial"/>
            <w:sz w:val="18"/>
            <w:szCs w:val="18"/>
          </w:rPr>
          <w:t>x</w:t>
        </w:r>
        <w:proofErr w:type="gramEnd"/>
        <w:r w:rsidRPr="00826106">
          <w:rPr>
            <w:rStyle w:val="Kpr"/>
            <w:rFonts w:ascii="Arial" w:hAnsi="Arial" w:cs="Arial"/>
            <w:sz w:val="18"/>
            <w:szCs w:val="18"/>
          </w:rPr>
          <w:t>.com/</w:t>
        </w:r>
        <w:proofErr w:type="spellStart"/>
        <w:r w:rsidRPr="00826106">
          <w:rPr>
            <w:rStyle w:val="Kpr"/>
            <w:rFonts w:ascii="Arial" w:hAnsi="Arial" w:cs="Arial"/>
            <w:sz w:val="18"/>
            <w:szCs w:val="18"/>
          </w:rPr>
          <w:t>ibb_kultur</w:t>
        </w:r>
        <w:proofErr w:type="spellEnd"/>
      </w:hyperlink>
      <w:r w:rsidRPr="00826106">
        <w:rPr>
          <w:rFonts w:ascii="Arial" w:hAnsi="Arial" w:cs="Arial"/>
          <w:sz w:val="18"/>
          <w:szCs w:val="18"/>
        </w:rPr>
        <w:t xml:space="preserve">  </w:t>
      </w:r>
    </w:p>
    <w:p w14:paraId="2EDB2329" w14:textId="3E0894C0" w:rsidR="00826106" w:rsidRPr="00826106" w:rsidRDefault="00826106" w:rsidP="00826106">
      <w:pPr>
        <w:widowControl w:val="0"/>
        <w:tabs>
          <w:tab w:val="left" w:pos="993"/>
        </w:tabs>
        <w:suppressAutoHyphens/>
        <w:spacing w:after="288"/>
        <w:contextualSpacing/>
        <w:jc w:val="both"/>
        <w:rPr>
          <w:rFonts w:ascii="Arial" w:hAnsi="Arial" w:cs="Arial"/>
          <w:sz w:val="18"/>
          <w:szCs w:val="18"/>
          <w:u w:val="single"/>
        </w:rPr>
      </w:pPr>
      <w:r>
        <w:rPr>
          <w:rFonts w:ascii="Arial" w:hAnsi="Arial" w:cs="Arial"/>
          <w:sz w:val="18"/>
          <w:szCs w:val="18"/>
        </w:rPr>
        <w:tab/>
      </w:r>
      <w:hyperlink r:id="rId13" w:history="1">
        <w:r w:rsidRPr="00826106">
          <w:rPr>
            <w:rStyle w:val="Kpr"/>
            <w:rFonts w:ascii="Arial" w:hAnsi="Arial" w:cs="Arial"/>
            <w:sz w:val="18"/>
            <w:szCs w:val="18"/>
          </w:rPr>
          <w:t>facebook.com/</w:t>
        </w:r>
        <w:proofErr w:type="spellStart"/>
        <w:r w:rsidRPr="00826106">
          <w:rPr>
            <w:rStyle w:val="Kpr"/>
            <w:rFonts w:ascii="Arial" w:hAnsi="Arial" w:cs="Arial"/>
            <w:sz w:val="18"/>
            <w:szCs w:val="18"/>
          </w:rPr>
          <w:t>ibbkultur</w:t>
        </w:r>
        <w:proofErr w:type="spellEnd"/>
      </w:hyperlink>
    </w:p>
    <w:p w14:paraId="6C038D93" w14:textId="77777777" w:rsid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4" w:history="1">
        <w:r w:rsidRPr="00826106">
          <w:rPr>
            <w:rStyle w:val="Kpr"/>
            <w:rFonts w:ascii="Arial" w:hAnsi="Arial" w:cs="Arial"/>
            <w:sz w:val="18"/>
            <w:szCs w:val="18"/>
          </w:rPr>
          <w:t>youtube.com/@IBBKulturIstanbul</w:t>
        </w:r>
      </w:hyperlink>
    </w:p>
    <w:p w14:paraId="24E414FE" w14:textId="77777777" w:rsid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5" w:history="1">
        <w:r w:rsidRPr="00826106">
          <w:rPr>
            <w:rStyle w:val="Kpr"/>
            <w:rFonts w:ascii="Arial" w:hAnsi="Arial" w:cs="Arial"/>
            <w:sz w:val="18"/>
            <w:szCs w:val="18"/>
          </w:rPr>
          <w:t>instagram.com/</w:t>
        </w:r>
        <w:proofErr w:type="spellStart"/>
        <w:r w:rsidRPr="00826106">
          <w:rPr>
            <w:rStyle w:val="Kpr"/>
            <w:rFonts w:ascii="Arial" w:hAnsi="Arial" w:cs="Arial"/>
            <w:sz w:val="18"/>
            <w:szCs w:val="18"/>
          </w:rPr>
          <w:t>ibbmiras</w:t>
        </w:r>
        <w:proofErr w:type="spellEnd"/>
        <w:r w:rsidRPr="00826106">
          <w:rPr>
            <w:rStyle w:val="Kpr"/>
            <w:rFonts w:ascii="Arial" w:hAnsi="Arial" w:cs="Arial"/>
            <w:sz w:val="18"/>
            <w:szCs w:val="18"/>
          </w:rPr>
          <w:t>/</w:t>
        </w:r>
      </w:hyperlink>
    </w:p>
    <w:p w14:paraId="6B175A14" w14:textId="77777777" w:rsid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6" w:history="1">
        <w:proofErr w:type="gramStart"/>
        <w:r w:rsidRPr="00826106">
          <w:rPr>
            <w:rStyle w:val="Kpr"/>
            <w:rFonts w:ascii="Arial" w:hAnsi="Arial" w:cs="Arial"/>
            <w:sz w:val="18"/>
            <w:szCs w:val="18"/>
          </w:rPr>
          <w:t>x</w:t>
        </w:r>
        <w:proofErr w:type="gramEnd"/>
        <w:r w:rsidRPr="00826106">
          <w:rPr>
            <w:rStyle w:val="Kpr"/>
            <w:rFonts w:ascii="Arial" w:hAnsi="Arial" w:cs="Arial"/>
            <w:sz w:val="18"/>
            <w:szCs w:val="18"/>
          </w:rPr>
          <w:t>.com/</w:t>
        </w:r>
        <w:proofErr w:type="spellStart"/>
        <w:r w:rsidRPr="00826106">
          <w:rPr>
            <w:rStyle w:val="Kpr"/>
            <w:rFonts w:ascii="Arial" w:hAnsi="Arial" w:cs="Arial"/>
            <w:sz w:val="18"/>
            <w:szCs w:val="18"/>
          </w:rPr>
          <w:t>IbbMiras</w:t>
        </w:r>
        <w:proofErr w:type="spellEnd"/>
      </w:hyperlink>
      <w:r w:rsidRPr="00826106">
        <w:rPr>
          <w:rFonts w:ascii="Arial" w:hAnsi="Arial" w:cs="Arial"/>
          <w:sz w:val="18"/>
          <w:szCs w:val="18"/>
        </w:rPr>
        <w:t xml:space="preserve">  </w:t>
      </w:r>
    </w:p>
    <w:p w14:paraId="2CD55BB8" w14:textId="77777777" w:rsid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7" w:history="1">
        <w:r w:rsidRPr="00826106">
          <w:rPr>
            <w:rStyle w:val="Kpr"/>
            <w:rFonts w:ascii="Arial" w:hAnsi="Arial" w:cs="Arial"/>
            <w:sz w:val="18"/>
            <w:szCs w:val="18"/>
          </w:rPr>
          <w:t>facebook.com/</w:t>
        </w:r>
        <w:proofErr w:type="spellStart"/>
        <w:r w:rsidRPr="00826106">
          <w:rPr>
            <w:rStyle w:val="Kpr"/>
            <w:rFonts w:ascii="Arial" w:hAnsi="Arial" w:cs="Arial"/>
            <w:sz w:val="18"/>
            <w:szCs w:val="18"/>
          </w:rPr>
          <w:t>ibbmiras</w:t>
        </w:r>
        <w:proofErr w:type="spellEnd"/>
      </w:hyperlink>
      <w:r w:rsidRPr="00826106">
        <w:rPr>
          <w:rFonts w:ascii="Arial" w:hAnsi="Arial" w:cs="Arial"/>
          <w:sz w:val="18"/>
          <w:szCs w:val="18"/>
        </w:rPr>
        <w:t xml:space="preserve"> </w:t>
      </w:r>
    </w:p>
    <w:p w14:paraId="6611997B" w14:textId="14108B94" w:rsidR="00A05AC1" w:rsidRPr="00826106" w:rsidRDefault="00826106" w:rsidP="00826106">
      <w:pPr>
        <w:widowControl w:val="0"/>
        <w:tabs>
          <w:tab w:val="left" w:pos="993"/>
        </w:tabs>
        <w:suppressAutoHyphens/>
        <w:spacing w:after="288"/>
        <w:contextualSpacing/>
        <w:jc w:val="both"/>
        <w:rPr>
          <w:rFonts w:ascii="Arial" w:eastAsia="Arial" w:hAnsi="Arial" w:cs="Arial"/>
          <w:b/>
          <w:sz w:val="18"/>
          <w:szCs w:val="18"/>
        </w:rPr>
      </w:pPr>
      <w:r>
        <w:rPr>
          <w:rFonts w:ascii="Arial" w:hAnsi="Arial" w:cs="Arial"/>
          <w:sz w:val="18"/>
          <w:szCs w:val="18"/>
        </w:rPr>
        <w:tab/>
      </w:r>
      <w:hyperlink r:id="rId18" w:history="1">
        <w:r w:rsidRPr="00826106">
          <w:rPr>
            <w:rStyle w:val="Kpr"/>
            <w:rFonts w:ascii="Arial" w:hAnsi="Arial" w:cs="Arial"/>
            <w:sz w:val="18"/>
            <w:szCs w:val="18"/>
          </w:rPr>
          <w:t>youtube.com/@IBBMiras</w:t>
        </w:r>
      </w:hyperlink>
      <w:r w:rsidRPr="00826106">
        <w:rPr>
          <w:rFonts w:ascii="Arial" w:hAnsi="Arial" w:cs="Arial"/>
          <w:sz w:val="18"/>
          <w:szCs w:val="18"/>
        </w:rPr>
        <w:t xml:space="preserve"> </w:t>
      </w:r>
    </w:p>
    <w:p w14:paraId="1C8CD816" w14:textId="77777777" w:rsidR="00060997" w:rsidRPr="00A05AC1" w:rsidRDefault="00060997" w:rsidP="00A05AC1">
      <w:pPr>
        <w:contextualSpacing/>
      </w:pPr>
    </w:p>
    <w:sectPr w:rsidR="00060997" w:rsidRPr="00A05AC1" w:rsidSect="009C6A37">
      <w:headerReference w:type="default" r:id="rId19"/>
      <w:footerReference w:type="default" r:id="rId20"/>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D13CB" w14:textId="77777777" w:rsidR="008B24AC" w:rsidRDefault="008B24AC" w:rsidP="003A4C63">
      <w:r>
        <w:separator/>
      </w:r>
    </w:p>
  </w:endnote>
  <w:endnote w:type="continuationSeparator" w:id="0">
    <w:p w14:paraId="61E2BC52" w14:textId="77777777" w:rsidR="008B24AC" w:rsidRDefault="008B24AC"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5C99A" w14:textId="1B8E5200" w:rsidR="00F05F8D" w:rsidRDefault="00F05F8D" w:rsidP="003A4C63">
    <w:pPr>
      <w:pStyle w:val="AltBilgi"/>
      <w:rPr>
        <w:rFonts w:cstheme="minorHAnsi"/>
        <w:color w:val="2E74B5" w:themeColor="accent1" w:themeShade="BF"/>
        <w:sz w:val="14"/>
        <w:szCs w:val="14"/>
      </w:rPr>
    </w:pPr>
  </w:p>
  <w:p w14:paraId="3DEC9467" w14:textId="77777777" w:rsidR="00681443" w:rsidRDefault="00681443" w:rsidP="003A4C63">
    <w:pPr>
      <w:pStyle w:val="AltBilgi"/>
      <w:rPr>
        <w:rFonts w:cstheme="minorHAnsi"/>
        <w:color w:val="2E74B5" w:themeColor="accent1" w:themeShade="BF"/>
        <w:sz w:val="14"/>
        <w:szCs w:val="14"/>
      </w:rPr>
    </w:pPr>
  </w:p>
  <w:p w14:paraId="456566A4" w14:textId="5FAE0795"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8B24AC"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BB6B0" w14:textId="77777777" w:rsidR="008B24AC" w:rsidRDefault="008B24AC" w:rsidP="003A4C63">
      <w:r>
        <w:separator/>
      </w:r>
    </w:p>
  </w:footnote>
  <w:footnote w:type="continuationSeparator" w:id="0">
    <w:p w14:paraId="1CC1633C" w14:textId="77777777" w:rsidR="008B24AC" w:rsidRDefault="008B24AC"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51C30"/>
    <w:multiLevelType w:val="multilevel"/>
    <w:tmpl w:val="26641D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8E"/>
    <w:rsid w:val="00003B57"/>
    <w:rsid w:val="000040C3"/>
    <w:rsid w:val="00004585"/>
    <w:rsid w:val="0000567A"/>
    <w:rsid w:val="00012B84"/>
    <w:rsid w:val="00012C5E"/>
    <w:rsid w:val="000210D7"/>
    <w:rsid w:val="000210DF"/>
    <w:rsid w:val="0002277A"/>
    <w:rsid w:val="00023B67"/>
    <w:rsid w:val="00030B5B"/>
    <w:rsid w:val="00031E99"/>
    <w:rsid w:val="00032E31"/>
    <w:rsid w:val="000452AA"/>
    <w:rsid w:val="00056731"/>
    <w:rsid w:val="00056F40"/>
    <w:rsid w:val="00060997"/>
    <w:rsid w:val="00061947"/>
    <w:rsid w:val="000635B1"/>
    <w:rsid w:val="00064104"/>
    <w:rsid w:val="00064593"/>
    <w:rsid w:val="000711BB"/>
    <w:rsid w:val="00081D14"/>
    <w:rsid w:val="00083C52"/>
    <w:rsid w:val="0008456A"/>
    <w:rsid w:val="000874E0"/>
    <w:rsid w:val="00090D11"/>
    <w:rsid w:val="00093CFA"/>
    <w:rsid w:val="00093DF4"/>
    <w:rsid w:val="000A0F11"/>
    <w:rsid w:val="000A1245"/>
    <w:rsid w:val="000A3604"/>
    <w:rsid w:val="000A658F"/>
    <w:rsid w:val="000B4443"/>
    <w:rsid w:val="000B5A2C"/>
    <w:rsid w:val="000C4D4A"/>
    <w:rsid w:val="000C6769"/>
    <w:rsid w:val="000D2A97"/>
    <w:rsid w:val="000D6F4C"/>
    <w:rsid w:val="000D7F25"/>
    <w:rsid w:val="000E34F5"/>
    <w:rsid w:val="000F0168"/>
    <w:rsid w:val="000F1A5F"/>
    <w:rsid w:val="000F3F3A"/>
    <w:rsid w:val="000F3FB2"/>
    <w:rsid w:val="00103E36"/>
    <w:rsid w:val="00104AB7"/>
    <w:rsid w:val="00104D4A"/>
    <w:rsid w:val="00105614"/>
    <w:rsid w:val="00112F37"/>
    <w:rsid w:val="00117A60"/>
    <w:rsid w:val="00120B57"/>
    <w:rsid w:val="001228F2"/>
    <w:rsid w:val="00123024"/>
    <w:rsid w:val="00126BFD"/>
    <w:rsid w:val="00133D0D"/>
    <w:rsid w:val="001460E6"/>
    <w:rsid w:val="00150E47"/>
    <w:rsid w:val="00157242"/>
    <w:rsid w:val="0016172C"/>
    <w:rsid w:val="00162EB9"/>
    <w:rsid w:val="00166180"/>
    <w:rsid w:val="001664B7"/>
    <w:rsid w:val="001734E3"/>
    <w:rsid w:val="00174C6E"/>
    <w:rsid w:val="00174D3D"/>
    <w:rsid w:val="0018215C"/>
    <w:rsid w:val="001935B5"/>
    <w:rsid w:val="001A07EB"/>
    <w:rsid w:val="001B1261"/>
    <w:rsid w:val="001B158E"/>
    <w:rsid w:val="001B418D"/>
    <w:rsid w:val="001B5285"/>
    <w:rsid w:val="001B59C1"/>
    <w:rsid w:val="001B61CC"/>
    <w:rsid w:val="001B72F8"/>
    <w:rsid w:val="001C0389"/>
    <w:rsid w:val="001C3F59"/>
    <w:rsid w:val="001E5620"/>
    <w:rsid w:val="001F01D5"/>
    <w:rsid w:val="002017B8"/>
    <w:rsid w:val="002062B7"/>
    <w:rsid w:val="002110AF"/>
    <w:rsid w:val="0021164D"/>
    <w:rsid w:val="00214384"/>
    <w:rsid w:val="00216CBE"/>
    <w:rsid w:val="0022588C"/>
    <w:rsid w:val="00226D2F"/>
    <w:rsid w:val="00227486"/>
    <w:rsid w:val="00230428"/>
    <w:rsid w:val="00231784"/>
    <w:rsid w:val="00233580"/>
    <w:rsid w:val="00242E76"/>
    <w:rsid w:val="00245B7F"/>
    <w:rsid w:val="00246D72"/>
    <w:rsid w:val="0024782C"/>
    <w:rsid w:val="00251A15"/>
    <w:rsid w:val="00260F92"/>
    <w:rsid w:val="0026108D"/>
    <w:rsid w:val="0026758B"/>
    <w:rsid w:val="00270932"/>
    <w:rsid w:val="00272675"/>
    <w:rsid w:val="00277FBD"/>
    <w:rsid w:val="00281E29"/>
    <w:rsid w:val="002826EA"/>
    <w:rsid w:val="00282A02"/>
    <w:rsid w:val="00283ED1"/>
    <w:rsid w:val="00286B5C"/>
    <w:rsid w:val="00291D58"/>
    <w:rsid w:val="0029641E"/>
    <w:rsid w:val="002A7DC6"/>
    <w:rsid w:val="002B0655"/>
    <w:rsid w:val="002B14B8"/>
    <w:rsid w:val="002C6652"/>
    <w:rsid w:val="002C6EA0"/>
    <w:rsid w:val="002D7930"/>
    <w:rsid w:val="002E0611"/>
    <w:rsid w:val="002E68B3"/>
    <w:rsid w:val="002E7975"/>
    <w:rsid w:val="002F3EF7"/>
    <w:rsid w:val="003011FE"/>
    <w:rsid w:val="003037E9"/>
    <w:rsid w:val="00313801"/>
    <w:rsid w:val="0031662E"/>
    <w:rsid w:val="003169B4"/>
    <w:rsid w:val="00317175"/>
    <w:rsid w:val="00327C61"/>
    <w:rsid w:val="003302FC"/>
    <w:rsid w:val="00334721"/>
    <w:rsid w:val="003364D4"/>
    <w:rsid w:val="003364EF"/>
    <w:rsid w:val="003373F8"/>
    <w:rsid w:val="00342526"/>
    <w:rsid w:val="00347ECD"/>
    <w:rsid w:val="0035289B"/>
    <w:rsid w:val="00352DB7"/>
    <w:rsid w:val="0036051B"/>
    <w:rsid w:val="00361FFC"/>
    <w:rsid w:val="003678E9"/>
    <w:rsid w:val="00376F60"/>
    <w:rsid w:val="00383AE3"/>
    <w:rsid w:val="0038561A"/>
    <w:rsid w:val="003863FE"/>
    <w:rsid w:val="003869E3"/>
    <w:rsid w:val="00395857"/>
    <w:rsid w:val="00396A53"/>
    <w:rsid w:val="003A0E28"/>
    <w:rsid w:val="003A4C63"/>
    <w:rsid w:val="003A7740"/>
    <w:rsid w:val="003A7777"/>
    <w:rsid w:val="003B0670"/>
    <w:rsid w:val="003B16CA"/>
    <w:rsid w:val="003B4169"/>
    <w:rsid w:val="003B5B1F"/>
    <w:rsid w:val="003B6BD0"/>
    <w:rsid w:val="003C2369"/>
    <w:rsid w:val="003D3834"/>
    <w:rsid w:val="003D6A8B"/>
    <w:rsid w:val="003D6AA2"/>
    <w:rsid w:val="003E0A65"/>
    <w:rsid w:val="003E4FAF"/>
    <w:rsid w:val="003E6029"/>
    <w:rsid w:val="003F1C08"/>
    <w:rsid w:val="003F22F5"/>
    <w:rsid w:val="003F7551"/>
    <w:rsid w:val="003F7901"/>
    <w:rsid w:val="004049F3"/>
    <w:rsid w:val="00404EC2"/>
    <w:rsid w:val="0041565B"/>
    <w:rsid w:val="0041667F"/>
    <w:rsid w:val="00423B21"/>
    <w:rsid w:val="004242C6"/>
    <w:rsid w:val="00426102"/>
    <w:rsid w:val="00435711"/>
    <w:rsid w:val="00452481"/>
    <w:rsid w:val="00466736"/>
    <w:rsid w:val="00473289"/>
    <w:rsid w:val="00477055"/>
    <w:rsid w:val="0048282A"/>
    <w:rsid w:val="004848DD"/>
    <w:rsid w:val="00485192"/>
    <w:rsid w:val="00493EE1"/>
    <w:rsid w:val="004A524E"/>
    <w:rsid w:val="004B006A"/>
    <w:rsid w:val="004B3012"/>
    <w:rsid w:val="004B5B9D"/>
    <w:rsid w:val="004B66CE"/>
    <w:rsid w:val="004B66FE"/>
    <w:rsid w:val="004C2BDF"/>
    <w:rsid w:val="004C759E"/>
    <w:rsid w:val="004D7A55"/>
    <w:rsid w:val="004D7B12"/>
    <w:rsid w:val="004E1F4D"/>
    <w:rsid w:val="004E51D5"/>
    <w:rsid w:val="004F50C1"/>
    <w:rsid w:val="00500BAC"/>
    <w:rsid w:val="0050295D"/>
    <w:rsid w:val="005055D6"/>
    <w:rsid w:val="00505B0F"/>
    <w:rsid w:val="0050686A"/>
    <w:rsid w:val="0050735F"/>
    <w:rsid w:val="005158CA"/>
    <w:rsid w:val="00521D65"/>
    <w:rsid w:val="00522112"/>
    <w:rsid w:val="00525E8B"/>
    <w:rsid w:val="00527DA2"/>
    <w:rsid w:val="00532375"/>
    <w:rsid w:val="00540201"/>
    <w:rsid w:val="0054088D"/>
    <w:rsid w:val="00543EC4"/>
    <w:rsid w:val="00547E7F"/>
    <w:rsid w:val="005501FD"/>
    <w:rsid w:val="0055435A"/>
    <w:rsid w:val="00554963"/>
    <w:rsid w:val="00561A9F"/>
    <w:rsid w:val="0056271F"/>
    <w:rsid w:val="00562AF9"/>
    <w:rsid w:val="005745A7"/>
    <w:rsid w:val="00575881"/>
    <w:rsid w:val="00576718"/>
    <w:rsid w:val="00580230"/>
    <w:rsid w:val="0058199A"/>
    <w:rsid w:val="00582759"/>
    <w:rsid w:val="00586135"/>
    <w:rsid w:val="005868E4"/>
    <w:rsid w:val="0059070E"/>
    <w:rsid w:val="00592898"/>
    <w:rsid w:val="0059352E"/>
    <w:rsid w:val="005956D6"/>
    <w:rsid w:val="005972A8"/>
    <w:rsid w:val="005A1C87"/>
    <w:rsid w:val="005A33CF"/>
    <w:rsid w:val="005A5EC2"/>
    <w:rsid w:val="005C3A59"/>
    <w:rsid w:val="005D20B5"/>
    <w:rsid w:val="005E507B"/>
    <w:rsid w:val="005E51AB"/>
    <w:rsid w:val="005E5D5A"/>
    <w:rsid w:val="005E6072"/>
    <w:rsid w:val="005E6C24"/>
    <w:rsid w:val="005E78A9"/>
    <w:rsid w:val="005F0276"/>
    <w:rsid w:val="005F1E1E"/>
    <w:rsid w:val="005F7AA1"/>
    <w:rsid w:val="00603DB7"/>
    <w:rsid w:val="00606583"/>
    <w:rsid w:val="00612916"/>
    <w:rsid w:val="00613998"/>
    <w:rsid w:val="00614A3C"/>
    <w:rsid w:val="006335DD"/>
    <w:rsid w:val="006343F6"/>
    <w:rsid w:val="0063604A"/>
    <w:rsid w:val="00636301"/>
    <w:rsid w:val="00636BAF"/>
    <w:rsid w:val="00636C96"/>
    <w:rsid w:val="00650A31"/>
    <w:rsid w:val="00652E57"/>
    <w:rsid w:val="006631D8"/>
    <w:rsid w:val="00666952"/>
    <w:rsid w:val="00671EBB"/>
    <w:rsid w:val="00672B60"/>
    <w:rsid w:val="00674F57"/>
    <w:rsid w:val="00676B44"/>
    <w:rsid w:val="00681443"/>
    <w:rsid w:val="006818D0"/>
    <w:rsid w:val="0068437B"/>
    <w:rsid w:val="0068718E"/>
    <w:rsid w:val="006902EF"/>
    <w:rsid w:val="00693E34"/>
    <w:rsid w:val="00697B10"/>
    <w:rsid w:val="006A727A"/>
    <w:rsid w:val="006B073F"/>
    <w:rsid w:val="006B1317"/>
    <w:rsid w:val="006B29C8"/>
    <w:rsid w:val="006B37D5"/>
    <w:rsid w:val="006B39D7"/>
    <w:rsid w:val="006C5AB5"/>
    <w:rsid w:val="006C65A8"/>
    <w:rsid w:val="006C7925"/>
    <w:rsid w:val="006D0347"/>
    <w:rsid w:val="006D1F29"/>
    <w:rsid w:val="006D2165"/>
    <w:rsid w:val="006D33EE"/>
    <w:rsid w:val="006D7C86"/>
    <w:rsid w:val="006E0C8A"/>
    <w:rsid w:val="006E352F"/>
    <w:rsid w:val="006E3643"/>
    <w:rsid w:val="006E50C1"/>
    <w:rsid w:val="006E5A12"/>
    <w:rsid w:val="006F17A8"/>
    <w:rsid w:val="0070031A"/>
    <w:rsid w:val="00701780"/>
    <w:rsid w:val="00705117"/>
    <w:rsid w:val="007162AD"/>
    <w:rsid w:val="00716605"/>
    <w:rsid w:val="00717665"/>
    <w:rsid w:val="00717748"/>
    <w:rsid w:val="00720060"/>
    <w:rsid w:val="0074509F"/>
    <w:rsid w:val="00745360"/>
    <w:rsid w:val="007464B0"/>
    <w:rsid w:val="00746E05"/>
    <w:rsid w:val="00752C01"/>
    <w:rsid w:val="0076012A"/>
    <w:rsid w:val="007666D3"/>
    <w:rsid w:val="007715CC"/>
    <w:rsid w:val="00772A05"/>
    <w:rsid w:val="00776BAA"/>
    <w:rsid w:val="00780AC9"/>
    <w:rsid w:val="00782BCB"/>
    <w:rsid w:val="00787250"/>
    <w:rsid w:val="007A02D3"/>
    <w:rsid w:val="007A113D"/>
    <w:rsid w:val="007A2498"/>
    <w:rsid w:val="007A4BC9"/>
    <w:rsid w:val="007A6893"/>
    <w:rsid w:val="007B038B"/>
    <w:rsid w:val="007C2003"/>
    <w:rsid w:val="007C4891"/>
    <w:rsid w:val="007C4997"/>
    <w:rsid w:val="007C59B5"/>
    <w:rsid w:val="007D0B5B"/>
    <w:rsid w:val="007D1FF7"/>
    <w:rsid w:val="007D3BFD"/>
    <w:rsid w:val="007D51D7"/>
    <w:rsid w:val="007D67AF"/>
    <w:rsid w:val="007E10FA"/>
    <w:rsid w:val="007E1D92"/>
    <w:rsid w:val="007E1F06"/>
    <w:rsid w:val="007E3F10"/>
    <w:rsid w:val="007E68B2"/>
    <w:rsid w:val="007E7C27"/>
    <w:rsid w:val="007F038D"/>
    <w:rsid w:val="007F3070"/>
    <w:rsid w:val="007F3343"/>
    <w:rsid w:val="00800210"/>
    <w:rsid w:val="0080023B"/>
    <w:rsid w:val="008064AB"/>
    <w:rsid w:val="00806BE2"/>
    <w:rsid w:val="008102BD"/>
    <w:rsid w:val="00825750"/>
    <w:rsid w:val="00826106"/>
    <w:rsid w:val="008505D7"/>
    <w:rsid w:val="00850CD0"/>
    <w:rsid w:val="008514CC"/>
    <w:rsid w:val="00851F9D"/>
    <w:rsid w:val="00860C17"/>
    <w:rsid w:val="00861AE4"/>
    <w:rsid w:val="00863291"/>
    <w:rsid w:val="008637FD"/>
    <w:rsid w:val="00865269"/>
    <w:rsid w:val="008773EA"/>
    <w:rsid w:val="008808A8"/>
    <w:rsid w:val="00884EF6"/>
    <w:rsid w:val="0089034F"/>
    <w:rsid w:val="008906AA"/>
    <w:rsid w:val="00891B8D"/>
    <w:rsid w:val="008954AB"/>
    <w:rsid w:val="00896026"/>
    <w:rsid w:val="00896CE9"/>
    <w:rsid w:val="008A0BC8"/>
    <w:rsid w:val="008A5FC0"/>
    <w:rsid w:val="008A6B1F"/>
    <w:rsid w:val="008B19C8"/>
    <w:rsid w:val="008B24AC"/>
    <w:rsid w:val="008B386B"/>
    <w:rsid w:val="008B409F"/>
    <w:rsid w:val="008B43BF"/>
    <w:rsid w:val="008B7525"/>
    <w:rsid w:val="008B7CE0"/>
    <w:rsid w:val="008C2013"/>
    <w:rsid w:val="008C25B2"/>
    <w:rsid w:val="008C5693"/>
    <w:rsid w:val="008C6C13"/>
    <w:rsid w:val="008D01BB"/>
    <w:rsid w:val="008D4FE4"/>
    <w:rsid w:val="008D7B79"/>
    <w:rsid w:val="008E039D"/>
    <w:rsid w:val="008E543A"/>
    <w:rsid w:val="008F1420"/>
    <w:rsid w:val="008F291F"/>
    <w:rsid w:val="008F520E"/>
    <w:rsid w:val="008F528C"/>
    <w:rsid w:val="008F579D"/>
    <w:rsid w:val="008F5AC0"/>
    <w:rsid w:val="00901910"/>
    <w:rsid w:val="009021A4"/>
    <w:rsid w:val="00910427"/>
    <w:rsid w:val="00920D21"/>
    <w:rsid w:val="00932876"/>
    <w:rsid w:val="00936EC2"/>
    <w:rsid w:val="00940324"/>
    <w:rsid w:val="009408C4"/>
    <w:rsid w:val="00943EF5"/>
    <w:rsid w:val="0095051F"/>
    <w:rsid w:val="00954607"/>
    <w:rsid w:val="0096261B"/>
    <w:rsid w:val="009665D2"/>
    <w:rsid w:val="00967AB9"/>
    <w:rsid w:val="00970A96"/>
    <w:rsid w:val="00970B4C"/>
    <w:rsid w:val="00975257"/>
    <w:rsid w:val="0098163C"/>
    <w:rsid w:val="00981B58"/>
    <w:rsid w:val="00984F9E"/>
    <w:rsid w:val="00985697"/>
    <w:rsid w:val="009926A2"/>
    <w:rsid w:val="009931D7"/>
    <w:rsid w:val="0099321E"/>
    <w:rsid w:val="0099650D"/>
    <w:rsid w:val="009A2D65"/>
    <w:rsid w:val="009A3C25"/>
    <w:rsid w:val="009C1546"/>
    <w:rsid w:val="009C6A37"/>
    <w:rsid w:val="009D1F9D"/>
    <w:rsid w:val="009D299D"/>
    <w:rsid w:val="009D3299"/>
    <w:rsid w:val="009E6398"/>
    <w:rsid w:val="009F1E6A"/>
    <w:rsid w:val="009F1F60"/>
    <w:rsid w:val="009F327D"/>
    <w:rsid w:val="00A032C0"/>
    <w:rsid w:val="00A04780"/>
    <w:rsid w:val="00A04F5E"/>
    <w:rsid w:val="00A05AC1"/>
    <w:rsid w:val="00A06720"/>
    <w:rsid w:val="00A10F6E"/>
    <w:rsid w:val="00A116DC"/>
    <w:rsid w:val="00A1180A"/>
    <w:rsid w:val="00A151EF"/>
    <w:rsid w:val="00A15EB9"/>
    <w:rsid w:val="00A22D1A"/>
    <w:rsid w:val="00A27ECA"/>
    <w:rsid w:val="00A3011D"/>
    <w:rsid w:val="00A32E3A"/>
    <w:rsid w:val="00A34F3C"/>
    <w:rsid w:val="00A35952"/>
    <w:rsid w:val="00A3782F"/>
    <w:rsid w:val="00A50CA9"/>
    <w:rsid w:val="00A524FE"/>
    <w:rsid w:val="00A5254C"/>
    <w:rsid w:val="00A5373F"/>
    <w:rsid w:val="00A645BB"/>
    <w:rsid w:val="00A679EB"/>
    <w:rsid w:val="00A74293"/>
    <w:rsid w:val="00A74AB8"/>
    <w:rsid w:val="00A7519B"/>
    <w:rsid w:val="00A808B0"/>
    <w:rsid w:val="00A917FF"/>
    <w:rsid w:val="00A92CDF"/>
    <w:rsid w:val="00AB11A7"/>
    <w:rsid w:val="00AB6247"/>
    <w:rsid w:val="00AC2B7D"/>
    <w:rsid w:val="00AC3AB2"/>
    <w:rsid w:val="00AC4A8C"/>
    <w:rsid w:val="00AD0F5A"/>
    <w:rsid w:val="00AD5B78"/>
    <w:rsid w:val="00AE311C"/>
    <w:rsid w:val="00AF3E79"/>
    <w:rsid w:val="00AF4910"/>
    <w:rsid w:val="00AF643D"/>
    <w:rsid w:val="00B059DA"/>
    <w:rsid w:val="00B06550"/>
    <w:rsid w:val="00B11B57"/>
    <w:rsid w:val="00B16ED9"/>
    <w:rsid w:val="00B17D89"/>
    <w:rsid w:val="00B2544E"/>
    <w:rsid w:val="00B33398"/>
    <w:rsid w:val="00B33EBE"/>
    <w:rsid w:val="00B3671B"/>
    <w:rsid w:val="00B40804"/>
    <w:rsid w:val="00B5185C"/>
    <w:rsid w:val="00B65470"/>
    <w:rsid w:val="00B673A7"/>
    <w:rsid w:val="00B678C2"/>
    <w:rsid w:val="00B700FE"/>
    <w:rsid w:val="00B70B07"/>
    <w:rsid w:val="00B7217B"/>
    <w:rsid w:val="00B7763D"/>
    <w:rsid w:val="00B80072"/>
    <w:rsid w:val="00B86CBF"/>
    <w:rsid w:val="00B86F5E"/>
    <w:rsid w:val="00B9159A"/>
    <w:rsid w:val="00B92F3A"/>
    <w:rsid w:val="00B96EB0"/>
    <w:rsid w:val="00BA2169"/>
    <w:rsid w:val="00BA26E6"/>
    <w:rsid w:val="00BB0452"/>
    <w:rsid w:val="00BB3AD0"/>
    <w:rsid w:val="00BB499B"/>
    <w:rsid w:val="00BB6474"/>
    <w:rsid w:val="00BC516A"/>
    <w:rsid w:val="00BD5AFB"/>
    <w:rsid w:val="00BD7D0C"/>
    <w:rsid w:val="00BE25FE"/>
    <w:rsid w:val="00BE705C"/>
    <w:rsid w:val="00BF292D"/>
    <w:rsid w:val="00BF39C9"/>
    <w:rsid w:val="00C03A19"/>
    <w:rsid w:val="00C05AF1"/>
    <w:rsid w:val="00C0746F"/>
    <w:rsid w:val="00C210FE"/>
    <w:rsid w:val="00C22AA6"/>
    <w:rsid w:val="00C27455"/>
    <w:rsid w:val="00C315AD"/>
    <w:rsid w:val="00C334F7"/>
    <w:rsid w:val="00C349D7"/>
    <w:rsid w:val="00C45A99"/>
    <w:rsid w:val="00C473EE"/>
    <w:rsid w:val="00C51507"/>
    <w:rsid w:val="00C51993"/>
    <w:rsid w:val="00C54778"/>
    <w:rsid w:val="00C54938"/>
    <w:rsid w:val="00C63CE1"/>
    <w:rsid w:val="00C73667"/>
    <w:rsid w:val="00C7695B"/>
    <w:rsid w:val="00C7723D"/>
    <w:rsid w:val="00C82634"/>
    <w:rsid w:val="00C92812"/>
    <w:rsid w:val="00C95844"/>
    <w:rsid w:val="00C95EFA"/>
    <w:rsid w:val="00CA6B98"/>
    <w:rsid w:val="00CA6FE7"/>
    <w:rsid w:val="00CB4FF3"/>
    <w:rsid w:val="00CB6F37"/>
    <w:rsid w:val="00CC1394"/>
    <w:rsid w:val="00CC3C61"/>
    <w:rsid w:val="00CC6DBC"/>
    <w:rsid w:val="00CC6E08"/>
    <w:rsid w:val="00CE15C3"/>
    <w:rsid w:val="00CE259C"/>
    <w:rsid w:val="00D021CE"/>
    <w:rsid w:val="00D030AE"/>
    <w:rsid w:val="00D052A0"/>
    <w:rsid w:val="00D11220"/>
    <w:rsid w:val="00D11B6A"/>
    <w:rsid w:val="00D1298D"/>
    <w:rsid w:val="00D23513"/>
    <w:rsid w:val="00D30063"/>
    <w:rsid w:val="00D33E04"/>
    <w:rsid w:val="00D34AFD"/>
    <w:rsid w:val="00D40CA0"/>
    <w:rsid w:val="00D42E45"/>
    <w:rsid w:val="00D46CBC"/>
    <w:rsid w:val="00D57B5E"/>
    <w:rsid w:val="00D62921"/>
    <w:rsid w:val="00D63DCD"/>
    <w:rsid w:val="00D64054"/>
    <w:rsid w:val="00D64CFD"/>
    <w:rsid w:val="00D6609B"/>
    <w:rsid w:val="00D66A1C"/>
    <w:rsid w:val="00D67DA6"/>
    <w:rsid w:val="00D67E50"/>
    <w:rsid w:val="00D74DF7"/>
    <w:rsid w:val="00D81145"/>
    <w:rsid w:val="00D8370C"/>
    <w:rsid w:val="00D877AA"/>
    <w:rsid w:val="00D92594"/>
    <w:rsid w:val="00D972B9"/>
    <w:rsid w:val="00DA4E32"/>
    <w:rsid w:val="00DB022D"/>
    <w:rsid w:val="00DB2B0F"/>
    <w:rsid w:val="00DB47A7"/>
    <w:rsid w:val="00DB5F8F"/>
    <w:rsid w:val="00DC0BFA"/>
    <w:rsid w:val="00DC3F2A"/>
    <w:rsid w:val="00DD2915"/>
    <w:rsid w:val="00DD475B"/>
    <w:rsid w:val="00DD6D32"/>
    <w:rsid w:val="00DD71BA"/>
    <w:rsid w:val="00DE0E4A"/>
    <w:rsid w:val="00DE1A22"/>
    <w:rsid w:val="00DE1B00"/>
    <w:rsid w:val="00DE2DE7"/>
    <w:rsid w:val="00DE3F9D"/>
    <w:rsid w:val="00DE4CD6"/>
    <w:rsid w:val="00DE6560"/>
    <w:rsid w:val="00DE7EF3"/>
    <w:rsid w:val="00DF359D"/>
    <w:rsid w:val="00DF421F"/>
    <w:rsid w:val="00E015C7"/>
    <w:rsid w:val="00E06D2C"/>
    <w:rsid w:val="00E130C6"/>
    <w:rsid w:val="00E239CE"/>
    <w:rsid w:val="00E24060"/>
    <w:rsid w:val="00E25BB7"/>
    <w:rsid w:val="00E25BC8"/>
    <w:rsid w:val="00E315D9"/>
    <w:rsid w:val="00E318D3"/>
    <w:rsid w:val="00E32E90"/>
    <w:rsid w:val="00E336ED"/>
    <w:rsid w:val="00E3428F"/>
    <w:rsid w:val="00E4420E"/>
    <w:rsid w:val="00E53EE1"/>
    <w:rsid w:val="00E60249"/>
    <w:rsid w:val="00E61317"/>
    <w:rsid w:val="00E6166E"/>
    <w:rsid w:val="00E61907"/>
    <w:rsid w:val="00E61A53"/>
    <w:rsid w:val="00E748AE"/>
    <w:rsid w:val="00E76AC1"/>
    <w:rsid w:val="00E76B2B"/>
    <w:rsid w:val="00E8042A"/>
    <w:rsid w:val="00E85AD2"/>
    <w:rsid w:val="00E96415"/>
    <w:rsid w:val="00EA31AD"/>
    <w:rsid w:val="00EB0BA9"/>
    <w:rsid w:val="00EB11B7"/>
    <w:rsid w:val="00EB275D"/>
    <w:rsid w:val="00EB36FF"/>
    <w:rsid w:val="00EB70CB"/>
    <w:rsid w:val="00EB7384"/>
    <w:rsid w:val="00ED1F99"/>
    <w:rsid w:val="00ED2100"/>
    <w:rsid w:val="00ED5BB0"/>
    <w:rsid w:val="00EE40F2"/>
    <w:rsid w:val="00EE453F"/>
    <w:rsid w:val="00EE5E2B"/>
    <w:rsid w:val="00EF25E4"/>
    <w:rsid w:val="00F04D99"/>
    <w:rsid w:val="00F05F8D"/>
    <w:rsid w:val="00F107C0"/>
    <w:rsid w:val="00F179BC"/>
    <w:rsid w:val="00F2041F"/>
    <w:rsid w:val="00F209B0"/>
    <w:rsid w:val="00F2500C"/>
    <w:rsid w:val="00F30A6B"/>
    <w:rsid w:val="00F34943"/>
    <w:rsid w:val="00F35C7F"/>
    <w:rsid w:val="00F3668E"/>
    <w:rsid w:val="00F37B98"/>
    <w:rsid w:val="00F40097"/>
    <w:rsid w:val="00F43A73"/>
    <w:rsid w:val="00F4462E"/>
    <w:rsid w:val="00F453AA"/>
    <w:rsid w:val="00F46C21"/>
    <w:rsid w:val="00F50C1D"/>
    <w:rsid w:val="00F5132F"/>
    <w:rsid w:val="00F51B2A"/>
    <w:rsid w:val="00F535C3"/>
    <w:rsid w:val="00F53B19"/>
    <w:rsid w:val="00F5409C"/>
    <w:rsid w:val="00F5502C"/>
    <w:rsid w:val="00F562AE"/>
    <w:rsid w:val="00F56EA5"/>
    <w:rsid w:val="00F6238E"/>
    <w:rsid w:val="00F64290"/>
    <w:rsid w:val="00F6452A"/>
    <w:rsid w:val="00F654E7"/>
    <w:rsid w:val="00F74FDF"/>
    <w:rsid w:val="00F828F1"/>
    <w:rsid w:val="00F86A9B"/>
    <w:rsid w:val="00F96836"/>
    <w:rsid w:val="00FA073B"/>
    <w:rsid w:val="00FA4C41"/>
    <w:rsid w:val="00FB0A26"/>
    <w:rsid w:val="00FB455E"/>
    <w:rsid w:val="00FD16DD"/>
    <w:rsid w:val="00FE2727"/>
    <w:rsid w:val="00FE29AB"/>
    <w:rsid w:val="00FE4E65"/>
    <w:rsid w:val="00FF2D29"/>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 w:type="paragraph" w:styleId="NormalWeb">
    <w:name w:val="Normal (Web)"/>
    <w:basedOn w:val="Normal"/>
    <w:uiPriority w:val="99"/>
    <w:unhideWhenUsed/>
    <w:rsid w:val="00985697"/>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985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8289785">
      <w:bodyDiv w:val="1"/>
      <w:marLeft w:val="0"/>
      <w:marRight w:val="0"/>
      <w:marTop w:val="0"/>
      <w:marBottom w:val="0"/>
      <w:divBdr>
        <w:top w:val="none" w:sz="0" w:space="0" w:color="auto"/>
        <w:left w:val="none" w:sz="0" w:space="0" w:color="auto"/>
        <w:bottom w:val="none" w:sz="0" w:space="0" w:color="auto"/>
        <w:right w:val="none" w:sz="0" w:space="0" w:color="auto"/>
      </w:divBdr>
    </w:div>
    <w:div w:id="89814181">
      <w:bodyDiv w:val="1"/>
      <w:marLeft w:val="0"/>
      <w:marRight w:val="0"/>
      <w:marTop w:val="0"/>
      <w:marBottom w:val="0"/>
      <w:divBdr>
        <w:top w:val="none" w:sz="0" w:space="0" w:color="auto"/>
        <w:left w:val="none" w:sz="0" w:space="0" w:color="auto"/>
        <w:bottom w:val="none" w:sz="0" w:space="0" w:color="auto"/>
        <w:right w:val="none" w:sz="0" w:space="0" w:color="auto"/>
      </w:divBdr>
      <w:divsChild>
        <w:div w:id="1974603704">
          <w:marLeft w:val="0"/>
          <w:marRight w:val="0"/>
          <w:marTop w:val="0"/>
          <w:marBottom w:val="0"/>
          <w:divBdr>
            <w:top w:val="none" w:sz="0" w:space="0" w:color="auto"/>
            <w:left w:val="none" w:sz="0" w:space="0" w:color="auto"/>
            <w:bottom w:val="none" w:sz="0" w:space="0" w:color="auto"/>
            <w:right w:val="none" w:sz="0" w:space="0" w:color="auto"/>
          </w:divBdr>
          <w:divsChild>
            <w:div w:id="829103583">
              <w:marLeft w:val="0"/>
              <w:marRight w:val="0"/>
              <w:marTop w:val="0"/>
              <w:marBottom w:val="0"/>
              <w:divBdr>
                <w:top w:val="none" w:sz="0" w:space="0" w:color="auto"/>
                <w:left w:val="none" w:sz="0" w:space="0" w:color="auto"/>
                <w:bottom w:val="none" w:sz="0" w:space="0" w:color="auto"/>
                <w:right w:val="none" w:sz="0" w:space="0" w:color="auto"/>
              </w:divBdr>
              <w:divsChild>
                <w:div w:id="1378165944">
                  <w:marLeft w:val="0"/>
                  <w:marRight w:val="0"/>
                  <w:marTop w:val="0"/>
                  <w:marBottom w:val="0"/>
                  <w:divBdr>
                    <w:top w:val="none" w:sz="0" w:space="0" w:color="auto"/>
                    <w:left w:val="none" w:sz="0" w:space="0" w:color="auto"/>
                    <w:bottom w:val="none" w:sz="0" w:space="0" w:color="auto"/>
                    <w:right w:val="none" w:sz="0" w:space="0" w:color="auto"/>
                  </w:divBdr>
                  <w:divsChild>
                    <w:div w:id="989553573">
                      <w:marLeft w:val="0"/>
                      <w:marRight w:val="0"/>
                      <w:marTop w:val="0"/>
                      <w:marBottom w:val="0"/>
                      <w:divBdr>
                        <w:top w:val="none" w:sz="0" w:space="0" w:color="auto"/>
                        <w:left w:val="none" w:sz="0" w:space="0" w:color="auto"/>
                        <w:bottom w:val="none" w:sz="0" w:space="0" w:color="auto"/>
                        <w:right w:val="none" w:sz="0" w:space="0" w:color="auto"/>
                      </w:divBdr>
                      <w:divsChild>
                        <w:div w:id="673999042">
                          <w:marLeft w:val="0"/>
                          <w:marRight w:val="0"/>
                          <w:marTop w:val="0"/>
                          <w:marBottom w:val="0"/>
                          <w:divBdr>
                            <w:top w:val="none" w:sz="0" w:space="0" w:color="auto"/>
                            <w:left w:val="none" w:sz="0" w:space="0" w:color="auto"/>
                            <w:bottom w:val="none" w:sz="0" w:space="0" w:color="auto"/>
                            <w:right w:val="none" w:sz="0" w:space="0" w:color="auto"/>
                          </w:divBdr>
                          <w:divsChild>
                            <w:div w:id="1894458822">
                              <w:marLeft w:val="0"/>
                              <w:marRight w:val="0"/>
                              <w:marTop w:val="0"/>
                              <w:marBottom w:val="0"/>
                              <w:divBdr>
                                <w:top w:val="none" w:sz="0" w:space="0" w:color="auto"/>
                                <w:left w:val="none" w:sz="0" w:space="0" w:color="auto"/>
                                <w:bottom w:val="none" w:sz="0" w:space="0" w:color="auto"/>
                                <w:right w:val="none" w:sz="0" w:space="0" w:color="auto"/>
                              </w:divBdr>
                              <w:divsChild>
                                <w:div w:id="274600600">
                                  <w:marLeft w:val="0"/>
                                  <w:marRight w:val="0"/>
                                  <w:marTop w:val="0"/>
                                  <w:marBottom w:val="0"/>
                                  <w:divBdr>
                                    <w:top w:val="none" w:sz="0" w:space="0" w:color="auto"/>
                                    <w:left w:val="none" w:sz="0" w:space="0" w:color="auto"/>
                                    <w:bottom w:val="none" w:sz="0" w:space="0" w:color="auto"/>
                                    <w:right w:val="none" w:sz="0" w:space="0" w:color="auto"/>
                                  </w:divBdr>
                                  <w:divsChild>
                                    <w:div w:id="5374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1758">
                          <w:marLeft w:val="0"/>
                          <w:marRight w:val="0"/>
                          <w:marTop w:val="0"/>
                          <w:marBottom w:val="0"/>
                          <w:divBdr>
                            <w:top w:val="none" w:sz="0" w:space="0" w:color="auto"/>
                            <w:left w:val="none" w:sz="0" w:space="0" w:color="auto"/>
                            <w:bottom w:val="none" w:sz="0" w:space="0" w:color="auto"/>
                            <w:right w:val="none" w:sz="0" w:space="0" w:color="auto"/>
                          </w:divBdr>
                          <w:divsChild>
                            <w:div w:id="134303170">
                              <w:marLeft w:val="0"/>
                              <w:marRight w:val="0"/>
                              <w:marTop w:val="0"/>
                              <w:marBottom w:val="0"/>
                              <w:divBdr>
                                <w:top w:val="none" w:sz="0" w:space="0" w:color="auto"/>
                                <w:left w:val="none" w:sz="0" w:space="0" w:color="auto"/>
                                <w:bottom w:val="none" w:sz="0" w:space="0" w:color="auto"/>
                                <w:right w:val="none" w:sz="0" w:space="0" w:color="auto"/>
                              </w:divBdr>
                              <w:divsChild>
                                <w:div w:id="2482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98141">
      <w:bodyDiv w:val="1"/>
      <w:marLeft w:val="0"/>
      <w:marRight w:val="0"/>
      <w:marTop w:val="0"/>
      <w:marBottom w:val="0"/>
      <w:divBdr>
        <w:top w:val="none" w:sz="0" w:space="0" w:color="auto"/>
        <w:left w:val="none" w:sz="0" w:space="0" w:color="auto"/>
        <w:bottom w:val="none" w:sz="0" w:space="0" w:color="auto"/>
        <w:right w:val="none" w:sz="0" w:space="0" w:color="auto"/>
      </w:divBdr>
      <w:divsChild>
        <w:div w:id="1367294030">
          <w:marLeft w:val="0"/>
          <w:marRight w:val="0"/>
          <w:marTop w:val="0"/>
          <w:marBottom w:val="0"/>
          <w:divBdr>
            <w:top w:val="none" w:sz="0" w:space="0" w:color="auto"/>
            <w:left w:val="none" w:sz="0" w:space="0" w:color="auto"/>
            <w:bottom w:val="none" w:sz="0" w:space="0" w:color="auto"/>
            <w:right w:val="none" w:sz="0" w:space="0" w:color="auto"/>
          </w:divBdr>
          <w:divsChild>
            <w:div w:id="1257977632">
              <w:marLeft w:val="0"/>
              <w:marRight w:val="0"/>
              <w:marTop w:val="0"/>
              <w:marBottom w:val="0"/>
              <w:divBdr>
                <w:top w:val="none" w:sz="0" w:space="0" w:color="auto"/>
                <w:left w:val="none" w:sz="0" w:space="0" w:color="auto"/>
                <w:bottom w:val="none" w:sz="0" w:space="0" w:color="auto"/>
                <w:right w:val="none" w:sz="0" w:space="0" w:color="auto"/>
              </w:divBdr>
              <w:divsChild>
                <w:div w:id="1700861215">
                  <w:marLeft w:val="0"/>
                  <w:marRight w:val="0"/>
                  <w:marTop w:val="0"/>
                  <w:marBottom w:val="0"/>
                  <w:divBdr>
                    <w:top w:val="none" w:sz="0" w:space="0" w:color="auto"/>
                    <w:left w:val="none" w:sz="0" w:space="0" w:color="auto"/>
                    <w:bottom w:val="none" w:sz="0" w:space="0" w:color="auto"/>
                    <w:right w:val="none" w:sz="0" w:space="0" w:color="auto"/>
                  </w:divBdr>
                  <w:divsChild>
                    <w:div w:id="1607225199">
                      <w:marLeft w:val="0"/>
                      <w:marRight w:val="0"/>
                      <w:marTop w:val="0"/>
                      <w:marBottom w:val="0"/>
                      <w:divBdr>
                        <w:top w:val="none" w:sz="0" w:space="0" w:color="auto"/>
                        <w:left w:val="none" w:sz="0" w:space="0" w:color="auto"/>
                        <w:bottom w:val="none" w:sz="0" w:space="0" w:color="auto"/>
                        <w:right w:val="none" w:sz="0" w:space="0" w:color="auto"/>
                      </w:divBdr>
                      <w:divsChild>
                        <w:div w:id="582107190">
                          <w:marLeft w:val="0"/>
                          <w:marRight w:val="0"/>
                          <w:marTop w:val="0"/>
                          <w:marBottom w:val="0"/>
                          <w:divBdr>
                            <w:top w:val="none" w:sz="0" w:space="0" w:color="auto"/>
                            <w:left w:val="none" w:sz="0" w:space="0" w:color="auto"/>
                            <w:bottom w:val="none" w:sz="0" w:space="0" w:color="auto"/>
                            <w:right w:val="none" w:sz="0" w:space="0" w:color="auto"/>
                          </w:divBdr>
                          <w:divsChild>
                            <w:div w:id="792283349">
                              <w:marLeft w:val="0"/>
                              <w:marRight w:val="0"/>
                              <w:marTop w:val="0"/>
                              <w:marBottom w:val="0"/>
                              <w:divBdr>
                                <w:top w:val="none" w:sz="0" w:space="0" w:color="auto"/>
                                <w:left w:val="none" w:sz="0" w:space="0" w:color="auto"/>
                                <w:bottom w:val="none" w:sz="0" w:space="0" w:color="auto"/>
                                <w:right w:val="none" w:sz="0" w:space="0" w:color="auto"/>
                              </w:divBdr>
                              <w:divsChild>
                                <w:div w:id="1516770253">
                                  <w:marLeft w:val="0"/>
                                  <w:marRight w:val="0"/>
                                  <w:marTop w:val="0"/>
                                  <w:marBottom w:val="0"/>
                                  <w:divBdr>
                                    <w:top w:val="none" w:sz="0" w:space="0" w:color="auto"/>
                                    <w:left w:val="none" w:sz="0" w:space="0" w:color="auto"/>
                                    <w:bottom w:val="none" w:sz="0" w:space="0" w:color="auto"/>
                                    <w:right w:val="none" w:sz="0" w:space="0" w:color="auto"/>
                                  </w:divBdr>
                                  <w:divsChild>
                                    <w:div w:id="17025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38814">
                          <w:marLeft w:val="0"/>
                          <w:marRight w:val="0"/>
                          <w:marTop w:val="0"/>
                          <w:marBottom w:val="0"/>
                          <w:divBdr>
                            <w:top w:val="none" w:sz="0" w:space="0" w:color="auto"/>
                            <w:left w:val="none" w:sz="0" w:space="0" w:color="auto"/>
                            <w:bottom w:val="none" w:sz="0" w:space="0" w:color="auto"/>
                            <w:right w:val="none" w:sz="0" w:space="0" w:color="auto"/>
                          </w:divBdr>
                          <w:divsChild>
                            <w:div w:id="2077896755">
                              <w:marLeft w:val="0"/>
                              <w:marRight w:val="0"/>
                              <w:marTop w:val="0"/>
                              <w:marBottom w:val="0"/>
                              <w:divBdr>
                                <w:top w:val="none" w:sz="0" w:space="0" w:color="auto"/>
                                <w:left w:val="none" w:sz="0" w:space="0" w:color="auto"/>
                                <w:bottom w:val="none" w:sz="0" w:space="0" w:color="auto"/>
                                <w:right w:val="none" w:sz="0" w:space="0" w:color="auto"/>
                              </w:divBdr>
                              <w:divsChild>
                                <w:div w:id="213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638925934">
      <w:bodyDiv w:val="1"/>
      <w:marLeft w:val="0"/>
      <w:marRight w:val="0"/>
      <w:marTop w:val="0"/>
      <w:marBottom w:val="0"/>
      <w:divBdr>
        <w:top w:val="none" w:sz="0" w:space="0" w:color="auto"/>
        <w:left w:val="none" w:sz="0" w:space="0" w:color="auto"/>
        <w:bottom w:val="none" w:sz="0" w:space="0" w:color="auto"/>
        <w:right w:val="none" w:sz="0" w:space="0" w:color="auto"/>
      </w:divBdr>
    </w:div>
    <w:div w:id="707754222">
      <w:bodyDiv w:val="1"/>
      <w:marLeft w:val="0"/>
      <w:marRight w:val="0"/>
      <w:marTop w:val="0"/>
      <w:marBottom w:val="0"/>
      <w:divBdr>
        <w:top w:val="none" w:sz="0" w:space="0" w:color="auto"/>
        <w:left w:val="none" w:sz="0" w:space="0" w:color="auto"/>
        <w:bottom w:val="none" w:sz="0" w:space="0" w:color="auto"/>
        <w:right w:val="none" w:sz="0" w:space="0" w:color="auto"/>
      </w:divBdr>
    </w:div>
    <w:div w:id="738015675">
      <w:bodyDiv w:val="1"/>
      <w:marLeft w:val="0"/>
      <w:marRight w:val="0"/>
      <w:marTop w:val="0"/>
      <w:marBottom w:val="0"/>
      <w:divBdr>
        <w:top w:val="none" w:sz="0" w:space="0" w:color="auto"/>
        <w:left w:val="none" w:sz="0" w:space="0" w:color="auto"/>
        <w:bottom w:val="none" w:sz="0" w:space="0" w:color="auto"/>
        <w:right w:val="none" w:sz="0" w:space="0" w:color="auto"/>
      </w:divBdr>
    </w:div>
    <w:div w:id="791942310">
      <w:bodyDiv w:val="1"/>
      <w:marLeft w:val="0"/>
      <w:marRight w:val="0"/>
      <w:marTop w:val="0"/>
      <w:marBottom w:val="0"/>
      <w:divBdr>
        <w:top w:val="none" w:sz="0" w:space="0" w:color="auto"/>
        <w:left w:val="none" w:sz="0" w:space="0" w:color="auto"/>
        <w:bottom w:val="none" w:sz="0" w:space="0" w:color="auto"/>
        <w:right w:val="none" w:sz="0" w:space="0" w:color="auto"/>
      </w:divBdr>
    </w:div>
    <w:div w:id="810948170">
      <w:bodyDiv w:val="1"/>
      <w:marLeft w:val="0"/>
      <w:marRight w:val="0"/>
      <w:marTop w:val="0"/>
      <w:marBottom w:val="0"/>
      <w:divBdr>
        <w:top w:val="none" w:sz="0" w:space="0" w:color="auto"/>
        <w:left w:val="none" w:sz="0" w:space="0" w:color="auto"/>
        <w:bottom w:val="none" w:sz="0" w:space="0" w:color="auto"/>
        <w:right w:val="none" w:sz="0" w:space="0" w:color="auto"/>
      </w:divBdr>
    </w:div>
    <w:div w:id="823204460">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1064716934">
      <w:bodyDiv w:val="1"/>
      <w:marLeft w:val="0"/>
      <w:marRight w:val="0"/>
      <w:marTop w:val="0"/>
      <w:marBottom w:val="0"/>
      <w:divBdr>
        <w:top w:val="none" w:sz="0" w:space="0" w:color="auto"/>
        <w:left w:val="none" w:sz="0" w:space="0" w:color="auto"/>
        <w:bottom w:val="none" w:sz="0" w:space="0" w:color="auto"/>
        <w:right w:val="none" w:sz="0" w:space="0" w:color="auto"/>
      </w:divBdr>
    </w:div>
    <w:div w:id="1174416352">
      <w:bodyDiv w:val="1"/>
      <w:marLeft w:val="0"/>
      <w:marRight w:val="0"/>
      <w:marTop w:val="0"/>
      <w:marBottom w:val="0"/>
      <w:divBdr>
        <w:top w:val="none" w:sz="0" w:space="0" w:color="auto"/>
        <w:left w:val="none" w:sz="0" w:space="0" w:color="auto"/>
        <w:bottom w:val="none" w:sz="0" w:space="0" w:color="auto"/>
        <w:right w:val="none" w:sz="0" w:space="0" w:color="auto"/>
      </w:divBdr>
    </w:div>
    <w:div w:id="1353070208">
      <w:bodyDiv w:val="1"/>
      <w:marLeft w:val="0"/>
      <w:marRight w:val="0"/>
      <w:marTop w:val="0"/>
      <w:marBottom w:val="0"/>
      <w:divBdr>
        <w:top w:val="none" w:sz="0" w:space="0" w:color="auto"/>
        <w:left w:val="none" w:sz="0" w:space="0" w:color="auto"/>
        <w:bottom w:val="none" w:sz="0" w:space="0" w:color="auto"/>
        <w:right w:val="none" w:sz="0" w:space="0" w:color="auto"/>
      </w:divBdr>
    </w:div>
    <w:div w:id="1612273545">
      <w:bodyDiv w:val="1"/>
      <w:marLeft w:val="0"/>
      <w:marRight w:val="0"/>
      <w:marTop w:val="0"/>
      <w:marBottom w:val="0"/>
      <w:divBdr>
        <w:top w:val="none" w:sz="0" w:space="0" w:color="auto"/>
        <w:left w:val="none" w:sz="0" w:space="0" w:color="auto"/>
        <w:bottom w:val="none" w:sz="0" w:space="0" w:color="auto"/>
        <w:right w:val="none" w:sz="0" w:space="0" w:color="auto"/>
      </w:divBdr>
    </w:div>
    <w:div w:id="1635521299">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 w:id="189065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yperlink" Target="https://www.facebook.com/ibbkultur" TargetMode="External"/><Relationship Id="rId18" Type="http://schemas.openxmlformats.org/officeDocument/2006/relationships/hyperlink" Target="mailto:youtube.com/@IBBMira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com/ibb_kultur" TargetMode="External"/><Relationship Id="rId17" Type="http://schemas.openxmlformats.org/officeDocument/2006/relationships/hyperlink" Target="https://www.facebook.com/ibbmiras" TargetMode="External"/><Relationship Id="rId2" Type="http://schemas.openxmlformats.org/officeDocument/2006/relationships/numbering" Target="numbering.xml"/><Relationship Id="rId16" Type="http://schemas.openxmlformats.org/officeDocument/2006/relationships/hyperlink" Target="https://x.com/IbbMi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bb_kultur" TargetMode="External"/><Relationship Id="rId5" Type="http://schemas.openxmlformats.org/officeDocument/2006/relationships/webSettings" Target="webSettings.xml"/><Relationship Id="rId15" Type="http://schemas.openxmlformats.org/officeDocument/2006/relationships/hyperlink" Target="https://www.instagram.com/ibbmiras/" TargetMode="External"/><Relationship Id="rId10" Type="http://schemas.openxmlformats.org/officeDocument/2006/relationships/hyperlink" Target="https://kultursanat.istanbu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harb@bkziletisim.com" TargetMode="External"/><Relationship Id="rId14" Type="http://schemas.openxmlformats.org/officeDocument/2006/relationships/hyperlink" Target="https://www.youtube.com/@IBBKulturIstanbu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E4907-DF49-4A04-B1A7-A9D04E13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794</Words>
  <Characters>4529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171</cp:revision>
  <dcterms:created xsi:type="dcterms:W3CDTF">2025-05-14T13:10:00Z</dcterms:created>
  <dcterms:modified xsi:type="dcterms:W3CDTF">2026-02-05T12:50:00Z</dcterms:modified>
</cp:coreProperties>
</file>