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F30D" w14:textId="77777777" w:rsidR="00304643" w:rsidRDefault="00304643" w:rsidP="00E6385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04480F0" w14:textId="37322896" w:rsidR="00A516B6" w:rsidRPr="00A516B6" w:rsidRDefault="00A516B6" w:rsidP="00A516B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16B6">
        <w:rPr>
          <w:rFonts w:ascii="Arial" w:hAnsi="Arial" w:cs="Arial"/>
          <w:b/>
          <w:bCs/>
          <w:sz w:val="28"/>
          <w:szCs w:val="28"/>
        </w:rPr>
        <w:t>NİL VENDİTTİ YÖNETİYOR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bookmarkStart w:id="0" w:name="_GoBack"/>
      <w:bookmarkEnd w:id="0"/>
      <w:r w:rsidRPr="00A516B6">
        <w:rPr>
          <w:rFonts w:ascii="Arial" w:hAnsi="Arial" w:cs="Arial"/>
          <w:b/>
          <w:bCs/>
          <w:sz w:val="28"/>
          <w:szCs w:val="28"/>
        </w:rPr>
        <w:t>PİYANİST CAN ÇAKMUR SOLİST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5285C2CB" w14:textId="77777777" w:rsidR="00A516B6" w:rsidRDefault="00A516B6" w:rsidP="00A516B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CRR SENFONİ ORKESTRASI</w:t>
      </w:r>
    </w:p>
    <w:p w14:paraId="233B5B6B" w14:textId="3FD46725" w:rsidR="00181CAD" w:rsidRDefault="00A516B6" w:rsidP="00A516B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16B6">
        <w:rPr>
          <w:rFonts w:ascii="Arial" w:hAnsi="Arial" w:cs="Arial"/>
          <w:b/>
          <w:bCs/>
          <w:sz w:val="28"/>
          <w:szCs w:val="28"/>
        </w:rPr>
        <w:t>12 MAYIS’TA BEŞİKTAŞ’TA!</w:t>
      </w:r>
    </w:p>
    <w:p w14:paraId="442C9761" w14:textId="77777777" w:rsidR="0060482D" w:rsidRDefault="0060482D" w:rsidP="00C91B9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7F1B76F" w14:textId="38ECAF08" w:rsidR="0060482D" w:rsidRDefault="00CA043F" w:rsidP="00B23414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B120DD">
        <w:rPr>
          <w:rFonts w:ascii="Arial" w:hAnsi="Arial" w:cs="Arial"/>
          <w:b/>
          <w:bCs/>
          <w:sz w:val="23"/>
          <w:szCs w:val="23"/>
        </w:rPr>
        <w:t>İBB Cemal Reşit Rey (CRR) Konser Salonu’nun yenilenme sürecinde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B120DD">
        <w:rPr>
          <w:rFonts w:ascii="Arial" w:hAnsi="Arial" w:cs="Arial"/>
          <w:b/>
          <w:bCs/>
          <w:sz w:val="23"/>
          <w:szCs w:val="23"/>
        </w:rPr>
        <w:t>İstanbul’un farklı mekânlarında</w:t>
      </w:r>
      <w:r w:rsidRPr="001142E6">
        <w:rPr>
          <w:rFonts w:ascii="Arial" w:hAnsi="Arial" w:cs="Arial"/>
          <w:b/>
          <w:bCs/>
          <w:sz w:val="23"/>
          <w:szCs w:val="23"/>
        </w:rPr>
        <w:t xml:space="preserve"> </w:t>
      </w:r>
      <w:r w:rsidRPr="00B120DD">
        <w:rPr>
          <w:rFonts w:ascii="Arial" w:hAnsi="Arial" w:cs="Arial"/>
          <w:b/>
          <w:bCs/>
          <w:sz w:val="23"/>
          <w:szCs w:val="23"/>
        </w:rPr>
        <w:t>müzikseverlerle buluşmaya</w:t>
      </w:r>
      <w:r>
        <w:rPr>
          <w:rFonts w:ascii="Arial" w:hAnsi="Arial" w:cs="Arial"/>
          <w:b/>
          <w:bCs/>
          <w:sz w:val="23"/>
          <w:szCs w:val="23"/>
        </w:rPr>
        <w:t xml:space="preserve"> devam eden</w:t>
      </w:r>
      <w:r w:rsidR="001C6D97" w:rsidRPr="001C6D97">
        <w:rPr>
          <w:rFonts w:ascii="Arial" w:hAnsi="Arial" w:cs="Arial"/>
          <w:b/>
          <w:bCs/>
          <w:sz w:val="23"/>
          <w:szCs w:val="23"/>
        </w:rPr>
        <w:t xml:space="preserve"> </w:t>
      </w:r>
      <w:r w:rsidR="001C6D97" w:rsidRPr="00B120DD">
        <w:rPr>
          <w:rFonts w:ascii="Arial" w:hAnsi="Arial" w:cs="Arial"/>
          <w:b/>
          <w:bCs/>
          <w:sz w:val="23"/>
          <w:szCs w:val="23"/>
        </w:rPr>
        <w:t>CRR Senfoni Orkestrası</w:t>
      </w:r>
      <w:r w:rsidR="001C6D97">
        <w:rPr>
          <w:rFonts w:ascii="Arial" w:hAnsi="Arial" w:cs="Arial"/>
          <w:b/>
          <w:bCs/>
          <w:sz w:val="23"/>
          <w:szCs w:val="23"/>
        </w:rPr>
        <w:t>,</w:t>
      </w:r>
      <w:r w:rsidR="00254522">
        <w:rPr>
          <w:rFonts w:ascii="Arial" w:hAnsi="Arial" w:cs="Arial"/>
          <w:b/>
          <w:bCs/>
          <w:sz w:val="23"/>
          <w:szCs w:val="23"/>
        </w:rPr>
        <w:t xml:space="preserve"> 12 Mayıs’ta </w:t>
      </w:r>
      <w:r w:rsidR="00AC544D">
        <w:rPr>
          <w:rFonts w:ascii="Arial" w:hAnsi="Arial" w:cs="Arial"/>
          <w:b/>
          <w:bCs/>
          <w:sz w:val="23"/>
          <w:szCs w:val="23"/>
        </w:rPr>
        <w:t xml:space="preserve">Beşiktaş’ta bulunan </w:t>
      </w:r>
      <w:r w:rsidR="00AC544D" w:rsidRPr="00AC544D">
        <w:rPr>
          <w:rFonts w:ascii="Arial" w:hAnsi="Arial" w:cs="Arial"/>
          <w:b/>
          <w:bCs/>
          <w:sz w:val="23"/>
          <w:szCs w:val="23"/>
        </w:rPr>
        <w:t>Süleyman Seba Kültür ve Sanat Merkezi’nde</w:t>
      </w:r>
      <w:r w:rsidR="00AC544D">
        <w:rPr>
          <w:rFonts w:ascii="Arial" w:hAnsi="Arial" w:cs="Arial"/>
          <w:b/>
          <w:bCs/>
          <w:sz w:val="23"/>
          <w:szCs w:val="23"/>
        </w:rPr>
        <w:t xml:space="preserve"> müzikseverlerle bir araya gelecek. </w:t>
      </w:r>
      <w:r w:rsidR="008B43D6" w:rsidRPr="007225FF">
        <w:rPr>
          <w:rFonts w:ascii="Arial" w:hAnsi="Arial" w:cs="Arial"/>
          <w:b/>
          <w:bCs/>
          <w:sz w:val="23"/>
          <w:szCs w:val="23"/>
        </w:rPr>
        <w:t>2025-2026</w:t>
      </w:r>
      <w:r w:rsidR="008B43D6">
        <w:rPr>
          <w:rFonts w:ascii="Arial" w:hAnsi="Arial" w:cs="Arial"/>
          <w:b/>
          <w:bCs/>
          <w:sz w:val="23"/>
          <w:szCs w:val="23"/>
        </w:rPr>
        <w:t xml:space="preserve"> Sezonu Daimi Şefi Nil </w:t>
      </w:r>
      <w:proofErr w:type="spellStart"/>
      <w:r w:rsidR="008B43D6">
        <w:rPr>
          <w:rFonts w:ascii="Arial" w:hAnsi="Arial" w:cs="Arial"/>
          <w:b/>
          <w:bCs/>
          <w:sz w:val="23"/>
          <w:szCs w:val="23"/>
        </w:rPr>
        <w:t>Venditti’nin</w:t>
      </w:r>
      <w:proofErr w:type="spellEnd"/>
      <w:r w:rsidR="008B43D6">
        <w:rPr>
          <w:rFonts w:ascii="Arial" w:hAnsi="Arial" w:cs="Arial"/>
          <w:b/>
          <w:bCs/>
          <w:sz w:val="23"/>
          <w:szCs w:val="23"/>
        </w:rPr>
        <w:t xml:space="preserve"> yöneteceği </w:t>
      </w:r>
      <w:r w:rsidR="00877FDD">
        <w:rPr>
          <w:rFonts w:ascii="Arial" w:hAnsi="Arial" w:cs="Arial"/>
          <w:b/>
          <w:bCs/>
          <w:sz w:val="23"/>
          <w:szCs w:val="23"/>
        </w:rPr>
        <w:t xml:space="preserve">konserde </w:t>
      </w:r>
      <w:r w:rsidR="008B43D6">
        <w:rPr>
          <w:rFonts w:ascii="Arial" w:hAnsi="Arial" w:cs="Arial"/>
          <w:b/>
          <w:bCs/>
          <w:sz w:val="23"/>
          <w:szCs w:val="23"/>
        </w:rPr>
        <w:t>orkestra, genç piyanist Can Çakmur’a eşlik edecek.</w:t>
      </w:r>
      <w:r w:rsidR="00810FCD" w:rsidRPr="00810FCD">
        <w:rPr>
          <w:rFonts w:ascii="Arial" w:hAnsi="Arial" w:cs="Arial"/>
          <w:b/>
          <w:bCs/>
          <w:sz w:val="23"/>
          <w:szCs w:val="23"/>
        </w:rPr>
        <w:t xml:space="preserve"> </w:t>
      </w:r>
      <w:r w:rsidR="00810FCD">
        <w:rPr>
          <w:rFonts w:ascii="Arial" w:hAnsi="Arial" w:cs="Arial"/>
          <w:b/>
          <w:bCs/>
          <w:sz w:val="23"/>
          <w:szCs w:val="23"/>
        </w:rPr>
        <w:t>K</w:t>
      </w:r>
      <w:r w:rsidR="00810FCD" w:rsidRPr="00B120DD">
        <w:rPr>
          <w:rFonts w:ascii="Arial" w:hAnsi="Arial" w:cs="Arial"/>
          <w:b/>
          <w:bCs/>
          <w:sz w:val="23"/>
          <w:szCs w:val="23"/>
        </w:rPr>
        <w:t xml:space="preserve">onserin biletleri </w:t>
      </w:r>
      <w:hyperlink r:id="rId7" w:history="1">
        <w:proofErr w:type="spellStart"/>
        <w:r w:rsidR="00810FCD" w:rsidRPr="00B120DD">
          <w:rPr>
            <w:rStyle w:val="Kpr"/>
            <w:rFonts w:ascii="Arial" w:hAnsi="Arial" w:cs="Arial"/>
            <w:b/>
            <w:bCs/>
            <w:sz w:val="23"/>
            <w:szCs w:val="23"/>
          </w:rPr>
          <w:t>Biletix</w:t>
        </w:r>
      </w:hyperlink>
      <w:r w:rsidR="00810FCD" w:rsidRPr="00B120DD">
        <w:rPr>
          <w:rFonts w:ascii="Arial" w:hAnsi="Arial" w:cs="Arial"/>
          <w:b/>
          <w:bCs/>
          <w:sz w:val="23"/>
          <w:szCs w:val="23"/>
        </w:rPr>
        <w:t>’te</w:t>
      </w:r>
      <w:proofErr w:type="spellEnd"/>
      <w:r w:rsidR="00810FCD" w:rsidRPr="00B120DD">
        <w:rPr>
          <w:rFonts w:ascii="Arial" w:hAnsi="Arial" w:cs="Arial"/>
          <w:b/>
          <w:bCs/>
          <w:sz w:val="23"/>
          <w:szCs w:val="23"/>
        </w:rPr>
        <w:t xml:space="preserve"> satışta!</w:t>
      </w:r>
    </w:p>
    <w:p w14:paraId="1D78EC97" w14:textId="77777777" w:rsidR="008C0BEE" w:rsidRPr="00B120DD" w:rsidRDefault="008C0BEE" w:rsidP="00DF7964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57239735" w14:textId="588A9AB3" w:rsidR="00C85CC6" w:rsidRDefault="001724ED" w:rsidP="008C0BEE">
      <w:pPr>
        <w:jc w:val="both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6B7300">
        <w:rPr>
          <w:rFonts w:ascii="Arial" w:eastAsia="Times New Roman" w:hAnsi="Arial" w:cs="Arial"/>
          <w:b/>
          <w:bCs/>
          <w:color w:val="000000"/>
          <w:sz w:val="23"/>
          <w:szCs w:val="23"/>
        </w:rPr>
        <w:t>CRR</w:t>
      </w:r>
      <w:r w:rsidRPr="00DC469E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Pr="006B7300">
        <w:rPr>
          <w:rFonts w:ascii="Arial" w:eastAsia="Times New Roman" w:hAnsi="Arial" w:cs="Arial"/>
          <w:b/>
          <w:bCs/>
          <w:color w:val="000000"/>
          <w:sz w:val="23"/>
          <w:szCs w:val="23"/>
        </w:rPr>
        <w:t>Senfoni Orkestrası</w:t>
      </w:r>
      <w:r w:rsidR="007C422D">
        <w:rPr>
          <w:rFonts w:ascii="Arial" w:eastAsia="Times New Roman" w:hAnsi="Arial" w:cs="Arial"/>
          <w:bCs/>
          <w:color w:val="000000"/>
          <w:sz w:val="23"/>
          <w:szCs w:val="23"/>
        </w:rPr>
        <w:t>’nın</w:t>
      </w:r>
      <w:r w:rsidR="002C22C8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="002C22C8">
        <w:rPr>
          <w:rFonts w:ascii="Arial" w:hAnsi="Arial" w:cs="Arial"/>
          <w:bCs/>
          <w:sz w:val="23"/>
          <w:szCs w:val="23"/>
        </w:rPr>
        <w:t xml:space="preserve">İstanbul </w:t>
      </w:r>
      <w:r w:rsidR="002C4A22">
        <w:rPr>
          <w:rFonts w:ascii="Arial" w:hAnsi="Arial" w:cs="Arial"/>
          <w:bCs/>
          <w:sz w:val="23"/>
          <w:szCs w:val="23"/>
        </w:rPr>
        <w:t>içi turnesi kapsamında vereceği</w:t>
      </w:r>
      <w:r w:rsidR="002C4A22" w:rsidRPr="007C422D">
        <w:rPr>
          <w:rFonts w:ascii="Arial" w:eastAsia="Times New Roman" w:hAnsi="Arial" w:cs="Arial"/>
          <w:bCs/>
          <w:color w:val="000000"/>
          <w:sz w:val="23"/>
          <w:szCs w:val="23"/>
        </w:rPr>
        <w:t> konseri</w:t>
      </w:r>
      <w:r w:rsidR="002C4A22">
        <w:rPr>
          <w:rFonts w:ascii="Arial" w:eastAsia="Times New Roman" w:hAnsi="Arial" w:cs="Arial"/>
          <w:bCs/>
          <w:color w:val="000000"/>
          <w:sz w:val="23"/>
          <w:szCs w:val="23"/>
        </w:rPr>
        <w:t>,</w:t>
      </w:r>
      <w:r w:rsidR="002C4A22" w:rsidRPr="002C4A22">
        <w:t xml:space="preserve"> </w:t>
      </w:r>
      <w:r w:rsidR="002C4A22" w:rsidRPr="002C4A22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orkestranın </w:t>
      </w:r>
      <w:r w:rsidR="002C4A22" w:rsidRPr="00324EC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2025-2026 Sezonu Daimi Şefi Nil </w:t>
      </w:r>
      <w:proofErr w:type="spellStart"/>
      <w:r w:rsidR="002C4A22" w:rsidRPr="00324ECA">
        <w:rPr>
          <w:rFonts w:ascii="Arial" w:eastAsia="Times New Roman" w:hAnsi="Arial" w:cs="Arial"/>
          <w:b/>
          <w:bCs/>
          <w:color w:val="000000"/>
          <w:sz w:val="23"/>
          <w:szCs w:val="23"/>
        </w:rPr>
        <w:t>Venditti</w:t>
      </w:r>
      <w:proofErr w:type="spellEnd"/>
      <w:r w:rsidR="002C4A22" w:rsidRPr="002C4A22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yönet</w:t>
      </w:r>
      <w:r w:rsidR="002C4A22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ecek. </w:t>
      </w:r>
      <w:r w:rsidR="007C422D" w:rsidRPr="007C422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Konserde orkestra, </w:t>
      </w:r>
      <w:proofErr w:type="spellStart"/>
      <w:r w:rsidR="007C422D" w:rsidRPr="007C422D">
        <w:rPr>
          <w:rFonts w:ascii="Arial" w:eastAsia="Times New Roman" w:hAnsi="Arial" w:cs="Arial"/>
          <w:bCs/>
          <w:color w:val="000000"/>
          <w:sz w:val="23"/>
          <w:szCs w:val="23"/>
        </w:rPr>
        <w:t>Hamamatsu</w:t>
      </w:r>
      <w:proofErr w:type="spellEnd"/>
      <w:r w:rsidR="007C422D" w:rsidRPr="007C422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Uluslararası Piyano Yarışması birincisi başarılı genç kuşak Türk piyanistlerden </w:t>
      </w:r>
      <w:r w:rsidR="007C422D" w:rsidRPr="005A77C8">
        <w:rPr>
          <w:rFonts w:ascii="Arial" w:eastAsia="Times New Roman" w:hAnsi="Arial" w:cs="Arial"/>
          <w:b/>
          <w:bCs/>
          <w:color w:val="000000"/>
          <w:sz w:val="23"/>
          <w:szCs w:val="23"/>
        </w:rPr>
        <w:t>Can Çakmur</w:t>
      </w:r>
      <w:r w:rsidR="007C422D" w:rsidRPr="007C422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’a eşlik edecek. Konserin ilk yarısında </w:t>
      </w:r>
      <w:r w:rsidR="007C422D" w:rsidRPr="005A77C8">
        <w:rPr>
          <w:rFonts w:ascii="Arial" w:eastAsia="Times New Roman" w:hAnsi="Arial" w:cs="Arial"/>
          <w:b/>
          <w:bCs/>
          <w:color w:val="000000"/>
          <w:sz w:val="23"/>
          <w:szCs w:val="23"/>
        </w:rPr>
        <w:t>Çakmur</w:t>
      </w:r>
      <w:r w:rsidR="007C422D" w:rsidRPr="007C422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’a </w:t>
      </w:r>
      <w:proofErr w:type="spellStart"/>
      <w:r w:rsidR="007C422D" w:rsidRPr="007C422D">
        <w:rPr>
          <w:rFonts w:ascii="Arial" w:eastAsia="Times New Roman" w:hAnsi="Arial" w:cs="Arial"/>
          <w:bCs/>
          <w:color w:val="000000"/>
          <w:sz w:val="23"/>
          <w:szCs w:val="23"/>
        </w:rPr>
        <w:t>Schumann’ın</w:t>
      </w:r>
      <w:proofErr w:type="spellEnd"/>
      <w:r w:rsidR="007C422D" w:rsidRPr="007C422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Piyano Konçertosu’nda eşlik eden orkestra, ikinci yarıda </w:t>
      </w:r>
      <w:proofErr w:type="spellStart"/>
      <w:r w:rsidR="007C422D" w:rsidRPr="007C422D">
        <w:rPr>
          <w:rFonts w:ascii="Arial" w:eastAsia="Times New Roman" w:hAnsi="Arial" w:cs="Arial"/>
          <w:bCs/>
          <w:color w:val="000000"/>
          <w:sz w:val="23"/>
          <w:szCs w:val="23"/>
        </w:rPr>
        <w:t>Rachmaninoff’un</w:t>
      </w:r>
      <w:proofErr w:type="spellEnd"/>
      <w:r w:rsidR="007C422D" w:rsidRPr="007C422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İkinci Senfonisi’ni seslendirecek.</w:t>
      </w:r>
    </w:p>
    <w:p w14:paraId="64549F8F" w14:textId="77777777" w:rsidR="00C85CC6" w:rsidRDefault="00C85CC6" w:rsidP="008C0BEE">
      <w:pPr>
        <w:jc w:val="both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14:paraId="2142CF64" w14:textId="2B1481C2" w:rsidR="007613FF" w:rsidRDefault="00D02774" w:rsidP="00B170ED">
      <w:pPr>
        <w:jc w:val="both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12 Mayıs</w:t>
      </w:r>
      <w:r w:rsidR="007D3D51" w:rsidRPr="007D3D51">
        <w:rPr>
          <w:rFonts w:ascii="Arial" w:eastAsia="Times New Roman" w:hAnsi="Arial" w:cs="Arial"/>
          <w:b/>
          <w:bCs/>
          <w:sz w:val="23"/>
          <w:szCs w:val="23"/>
        </w:rPr>
        <w:t xml:space="preserve"> 2026</w:t>
      </w:r>
      <w:r w:rsidR="007D3D51">
        <w:rPr>
          <w:rFonts w:ascii="Arial" w:eastAsia="Times New Roman" w:hAnsi="Arial" w:cs="Arial"/>
          <w:b/>
          <w:bCs/>
          <w:sz w:val="23"/>
          <w:szCs w:val="23"/>
        </w:rPr>
        <w:t xml:space="preserve"> Salı </w:t>
      </w:r>
      <w:r w:rsidR="007D3D51">
        <w:rPr>
          <w:rFonts w:ascii="Arial" w:eastAsia="Times New Roman" w:hAnsi="Arial" w:cs="Arial"/>
          <w:bCs/>
          <w:sz w:val="23"/>
          <w:szCs w:val="23"/>
        </w:rPr>
        <w:t>akşamı</w:t>
      </w:r>
      <w:r w:rsidR="00F67177">
        <w:rPr>
          <w:rFonts w:ascii="Arial" w:eastAsia="Times New Roman" w:hAnsi="Arial" w:cs="Arial"/>
          <w:bCs/>
          <w:sz w:val="23"/>
          <w:szCs w:val="23"/>
        </w:rPr>
        <w:t xml:space="preserve"> saat </w:t>
      </w:r>
      <w:r w:rsidR="00F67177">
        <w:rPr>
          <w:rFonts w:ascii="Arial" w:eastAsia="Times New Roman" w:hAnsi="Arial" w:cs="Arial"/>
          <w:b/>
          <w:bCs/>
          <w:sz w:val="23"/>
          <w:szCs w:val="23"/>
        </w:rPr>
        <w:t>20.00</w:t>
      </w:r>
      <w:r w:rsidR="00F67177" w:rsidRPr="00A13A30">
        <w:rPr>
          <w:rFonts w:ascii="Arial" w:eastAsia="Times New Roman" w:hAnsi="Arial" w:cs="Arial"/>
          <w:bCs/>
          <w:sz w:val="23"/>
          <w:szCs w:val="23"/>
        </w:rPr>
        <w:t>’de</w:t>
      </w:r>
      <w:r w:rsidR="00BE1825" w:rsidRPr="00B120DD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r w:rsidR="00E00F20" w:rsidRPr="00E00F20">
        <w:rPr>
          <w:rFonts w:ascii="Arial" w:eastAsia="Times New Roman" w:hAnsi="Arial" w:cs="Arial"/>
          <w:b/>
          <w:bCs/>
          <w:sz w:val="23"/>
          <w:szCs w:val="23"/>
        </w:rPr>
        <w:t>Süleyman Seba Kültür ve Sanat Merkezi</w:t>
      </w:r>
      <w:r w:rsidR="00BE1825" w:rsidRPr="00B120DD">
        <w:rPr>
          <w:rFonts w:ascii="Arial" w:eastAsia="Times New Roman" w:hAnsi="Arial" w:cs="Arial"/>
          <w:bCs/>
          <w:sz w:val="23"/>
          <w:szCs w:val="23"/>
        </w:rPr>
        <w:t>’nde</w:t>
      </w:r>
      <w:r w:rsidR="002014A5" w:rsidRPr="00B120DD">
        <w:rPr>
          <w:rFonts w:ascii="Arial" w:eastAsia="Times New Roman" w:hAnsi="Arial" w:cs="Arial"/>
          <w:bCs/>
          <w:sz w:val="23"/>
          <w:szCs w:val="23"/>
        </w:rPr>
        <w:t xml:space="preserve"> gerçekleşecek konserin </w:t>
      </w:r>
      <w:r w:rsidR="002014A5" w:rsidRPr="00B120DD">
        <w:rPr>
          <w:rFonts w:ascii="Arial" w:eastAsia="Times New Roman" w:hAnsi="Arial" w:cs="Arial"/>
          <w:color w:val="000000"/>
          <w:sz w:val="23"/>
          <w:szCs w:val="23"/>
        </w:rPr>
        <w:t xml:space="preserve">biletleri </w:t>
      </w:r>
      <w:hyperlink r:id="rId8" w:history="1">
        <w:proofErr w:type="spellStart"/>
        <w:r w:rsidR="007613FF" w:rsidRPr="00B120DD">
          <w:rPr>
            <w:rStyle w:val="Kpr"/>
            <w:rFonts w:ascii="Arial" w:eastAsia="Times New Roman" w:hAnsi="Arial" w:cs="Arial"/>
            <w:sz w:val="23"/>
            <w:szCs w:val="23"/>
          </w:rPr>
          <w:t>Biletix</w:t>
        </w:r>
      </w:hyperlink>
      <w:r w:rsidR="007613FF" w:rsidRPr="00B120DD">
        <w:rPr>
          <w:rFonts w:ascii="Arial" w:eastAsia="Times New Roman" w:hAnsi="Arial" w:cs="Arial"/>
          <w:color w:val="000000"/>
          <w:sz w:val="23"/>
          <w:szCs w:val="23"/>
        </w:rPr>
        <w:t>’te</w:t>
      </w:r>
      <w:proofErr w:type="spellEnd"/>
      <w:r w:rsidR="0014567B" w:rsidRPr="00B120DD">
        <w:rPr>
          <w:rFonts w:ascii="Arial" w:eastAsia="Times New Roman" w:hAnsi="Arial" w:cs="Arial"/>
          <w:color w:val="000000"/>
          <w:sz w:val="23"/>
          <w:szCs w:val="23"/>
        </w:rPr>
        <w:t xml:space="preserve"> satışta</w:t>
      </w:r>
      <w:r w:rsidR="007613FF" w:rsidRPr="00B120DD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="007613FF" w:rsidRPr="00B120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</w:p>
    <w:p w14:paraId="3A763D6A" w14:textId="651EE100" w:rsidR="00E63856" w:rsidRPr="00B120DD" w:rsidRDefault="00E63856" w:rsidP="00B170ED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037BF9BA" w14:textId="6F7ABA22" w:rsidR="00F07DBE" w:rsidRPr="00F07DBE" w:rsidRDefault="00F07DBE" w:rsidP="00B170ED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3EAB8B3E" w14:textId="3EF1C247" w:rsidR="00445838" w:rsidRPr="00F07DBE" w:rsidRDefault="00445838" w:rsidP="00B170ED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F07DBE">
        <w:rPr>
          <w:rFonts w:ascii="Arial" w:eastAsia="Arial" w:hAnsi="Arial" w:cs="Arial"/>
          <w:b/>
          <w:sz w:val="16"/>
          <w:szCs w:val="16"/>
        </w:rPr>
        <w:t>Bilgi için:</w:t>
      </w:r>
    </w:p>
    <w:p w14:paraId="5609B08C" w14:textId="5BB6EC9E" w:rsidR="00AF46C4" w:rsidRPr="00F07DBE" w:rsidRDefault="006778DA" w:rsidP="00B170E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71EDCD5" wp14:editId="06F6C168">
                <wp:simplePos x="0" y="0"/>
                <wp:positionH relativeFrom="margin">
                  <wp:posOffset>4365625</wp:posOffset>
                </wp:positionH>
                <wp:positionV relativeFrom="paragraph">
                  <wp:posOffset>5080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ABD0E" w14:textId="77777777" w:rsidR="002D6F17" w:rsidRDefault="002D6F17" w:rsidP="002D6F17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1503AEA9" w14:textId="77777777" w:rsidR="002D6F17" w:rsidRDefault="002D6F17" w:rsidP="002D6F17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49504483" w14:textId="77777777" w:rsidR="002D6F17" w:rsidRDefault="002D6F17" w:rsidP="002D6F17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EDCD5" id="Dikdörtgen 2" o:spid="_x0000_s1026" style="position:absolute;left:0;text-align:left;margin-left:343.75pt;margin-top:.4pt;width:118.7pt;height:48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y/VOU94AAAAHAQAADwAAAAAAAAAAAAAAAADjBAAAZHJzL2Rvd25yZXYueG1sUEsFBgAA&#10;AAAEAAQA8wAAAO4FAAAAAA==&#10;" stroked="f">
                <v:textbox inset="2.53958mm,1.2694mm,2.53958mm,1.2694mm">
                  <w:txbxContent>
                    <w:p w14:paraId="760ABD0E" w14:textId="77777777" w:rsidR="002D6F17" w:rsidRDefault="002D6F17" w:rsidP="002D6F17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1503AEA9" w14:textId="77777777" w:rsidR="002D6F17" w:rsidRDefault="002D6F17" w:rsidP="002D6F17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49504483" w14:textId="77777777" w:rsidR="002D6F17" w:rsidRDefault="002D6F17" w:rsidP="002D6F17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hyperlink r:id="rId11" w:history="1">
        <w:proofErr w:type="spellStart"/>
        <w:proofErr w:type="gramStart"/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crrkonsersalonu.ibb</w:t>
        </w:r>
        <w:proofErr w:type="gramEnd"/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.istanbul</w:t>
        </w:r>
        <w:proofErr w:type="spellEnd"/>
      </w:hyperlink>
      <w:r w:rsidR="00AF46C4" w:rsidRPr="00F07DBE">
        <w:rPr>
          <w:rFonts w:ascii="Arial" w:eastAsia="Arial" w:hAnsi="Arial" w:cs="Arial"/>
          <w:sz w:val="16"/>
          <w:szCs w:val="16"/>
        </w:rPr>
        <w:t xml:space="preserve"> </w:t>
      </w:r>
    </w:p>
    <w:p w14:paraId="4CC6E1B2" w14:textId="091624E9" w:rsidR="00AF46C4" w:rsidRPr="00F07DBE" w:rsidRDefault="000C62C0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2" w:history="1"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instagram.com/</w:t>
        </w:r>
        <w:proofErr w:type="spellStart"/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crrkonsersalonu</w:t>
        </w:r>
        <w:proofErr w:type="spellEnd"/>
      </w:hyperlink>
    </w:p>
    <w:p w14:paraId="5DB5ADF1" w14:textId="3192BB1D" w:rsidR="00B276D3" w:rsidRPr="002D6F17" w:rsidRDefault="000C62C0" w:rsidP="00B170ED">
      <w:pPr>
        <w:jc w:val="both"/>
        <w:rPr>
          <w:rFonts w:ascii="Arial" w:hAnsi="Arial" w:cs="Arial"/>
          <w:sz w:val="16"/>
          <w:szCs w:val="16"/>
        </w:rPr>
      </w:pPr>
      <w:hyperlink r:id="rId13" w:history="1">
        <w:proofErr w:type="gramStart"/>
        <w:r w:rsidR="00B276D3" w:rsidRPr="002D6F17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B276D3" w:rsidRPr="002D6F17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B276D3" w:rsidRPr="002D6F17">
          <w:rPr>
            <w:rStyle w:val="Kpr"/>
            <w:rFonts w:ascii="Arial" w:hAnsi="Arial" w:cs="Arial"/>
            <w:sz w:val="16"/>
            <w:szCs w:val="16"/>
          </w:rPr>
          <w:t>CRRConcertHall</w:t>
        </w:r>
        <w:proofErr w:type="spellEnd"/>
      </w:hyperlink>
      <w:r w:rsidR="00B276D3" w:rsidRPr="002D6F17">
        <w:rPr>
          <w:rFonts w:ascii="Arial" w:hAnsi="Arial" w:cs="Arial"/>
          <w:sz w:val="16"/>
          <w:szCs w:val="16"/>
        </w:rPr>
        <w:t xml:space="preserve"> </w:t>
      </w:r>
      <w:r w:rsidR="00B276D3" w:rsidRPr="002D6F17" w:rsidDel="00B276D3">
        <w:rPr>
          <w:rFonts w:ascii="Arial" w:hAnsi="Arial" w:cs="Arial"/>
          <w:sz w:val="16"/>
          <w:szCs w:val="16"/>
        </w:rPr>
        <w:t xml:space="preserve"> </w:t>
      </w:r>
    </w:p>
    <w:p w14:paraId="521C381A" w14:textId="6521116A" w:rsidR="00AF46C4" w:rsidRPr="00F07DBE" w:rsidRDefault="000C62C0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4" w:history="1"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facebook.com/</w:t>
        </w:r>
        <w:proofErr w:type="spellStart"/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CemalResitRey</w:t>
        </w:r>
        <w:proofErr w:type="spellEnd"/>
      </w:hyperlink>
      <w:r w:rsidR="00AF46C4" w:rsidRPr="00F07DBE">
        <w:rPr>
          <w:rFonts w:ascii="Arial" w:eastAsia="Arial" w:hAnsi="Arial" w:cs="Arial"/>
          <w:sz w:val="16"/>
          <w:szCs w:val="16"/>
        </w:rPr>
        <w:t xml:space="preserve"> </w:t>
      </w:r>
    </w:p>
    <w:p w14:paraId="1FA12992" w14:textId="40A5ED18" w:rsidR="00AF46C4" w:rsidRPr="00F07DBE" w:rsidRDefault="000C62C0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5" w:history="1">
        <w:r w:rsidR="00AF46C4" w:rsidRPr="00F07DBE">
          <w:rPr>
            <w:rStyle w:val="Kpr"/>
            <w:rFonts w:ascii="Arial" w:eastAsia="Arial" w:hAnsi="Arial" w:cs="Arial"/>
            <w:sz w:val="16"/>
            <w:szCs w:val="16"/>
          </w:rPr>
          <w:t>youtube.com/@CRRKONSERSALONU-TV</w:t>
        </w:r>
      </w:hyperlink>
      <w:r w:rsidR="00AF46C4" w:rsidRPr="00F07DBE">
        <w:rPr>
          <w:rFonts w:ascii="Arial" w:eastAsia="Arial" w:hAnsi="Arial" w:cs="Arial"/>
          <w:sz w:val="16"/>
          <w:szCs w:val="16"/>
        </w:rPr>
        <w:t xml:space="preserve"> </w:t>
      </w:r>
    </w:p>
    <w:p w14:paraId="04C47DA4" w14:textId="3885868A" w:rsidR="00445838" w:rsidRPr="00F07DBE" w:rsidRDefault="000C62C0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6" w:history="1">
        <w:proofErr w:type="spellStart"/>
        <w:proofErr w:type="gramStart"/>
        <w:r w:rsidR="00445838" w:rsidRPr="00F07DBE">
          <w:rPr>
            <w:rStyle w:val="Kpr"/>
            <w:rFonts w:ascii="Arial" w:eastAsia="Arial" w:hAnsi="Arial" w:cs="Arial"/>
            <w:sz w:val="16"/>
            <w:szCs w:val="16"/>
          </w:rPr>
          <w:t>kultursanat.istanbul</w:t>
        </w:r>
        <w:proofErr w:type="spellEnd"/>
        <w:proofErr w:type="gramEnd"/>
      </w:hyperlink>
      <w:r w:rsidR="00445838" w:rsidRPr="00F07DBE">
        <w:rPr>
          <w:rFonts w:ascii="Arial" w:eastAsia="Arial" w:hAnsi="Arial" w:cs="Arial"/>
          <w:sz w:val="16"/>
          <w:szCs w:val="16"/>
        </w:rPr>
        <w:t xml:space="preserve"> </w:t>
      </w:r>
    </w:p>
    <w:p w14:paraId="0114A784" w14:textId="75872748" w:rsidR="00445838" w:rsidRPr="00F07DBE" w:rsidRDefault="000C62C0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7">
        <w:r w:rsidR="00445838" w:rsidRPr="00F07DBE">
          <w:rPr>
            <w:rFonts w:ascii="Arial" w:eastAsia="Arial" w:hAnsi="Arial" w:cs="Arial"/>
            <w:color w:val="0563C1"/>
            <w:sz w:val="16"/>
            <w:szCs w:val="16"/>
            <w:u w:val="single"/>
          </w:rPr>
          <w:t>instagram.com/</w:t>
        </w:r>
        <w:proofErr w:type="spellStart"/>
        <w:r w:rsidR="00445838" w:rsidRPr="00F07DBE">
          <w:rPr>
            <w:rFonts w:ascii="Arial" w:eastAsia="Arial" w:hAnsi="Arial" w:cs="Arial"/>
            <w:color w:val="0563C1"/>
            <w:sz w:val="16"/>
            <w:szCs w:val="16"/>
            <w:u w:val="single"/>
          </w:rPr>
          <w:t>ibb_kultur</w:t>
        </w:r>
        <w:proofErr w:type="spellEnd"/>
      </w:hyperlink>
      <w:r w:rsidR="00445838" w:rsidRPr="00F07DBE">
        <w:rPr>
          <w:rFonts w:ascii="Arial" w:eastAsia="Arial" w:hAnsi="Arial" w:cs="Arial"/>
          <w:sz w:val="16"/>
          <w:szCs w:val="16"/>
        </w:rPr>
        <w:t xml:space="preserve">   </w:t>
      </w:r>
    </w:p>
    <w:p w14:paraId="64A15D1A" w14:textId="65CF2976" w:rsidR="00B276D3" w:rsidRPr="002D6F17" w:rsidRDefault="000C62C0" w:rsidP="00B170ED">
      <w:pPr>
        <w:jc w:val="both"/>
        <w:rPr>
          <w:rFonts w:ascii="Arial" w:hAnsi="Arial" w:cs="Arial"/>
          <w:sz w:val="16"/>
          <w:szCs w:val="16"/>
        </w:rPr>
      </w:pPr>
      <w:hyperlink r:id="rId18" w:history="1">
        <w:proofErr w:type="gramStart"/>
        <w:r w:rsidR="00B276D3" w:rsidRPr="002D6F17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B276D3" w:rsidRPr="002D6F17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B276D3" w:rsidRPr="002D6F17">
          <w:rPr>
            <w:rStyle w:val="Kpr"/>
            <w:rFonts w:ascii="Arial" w:hAnsi="Arial" w:cs="Arial"/>
            <w:sz w:val="16"/>
            <w:szCs w:val="16"/>
          </w:rPr>
          <w:t>ibb_kultur</w:t>
        </w:r>
        <w:proofErr w:type="spellEnd"/>
      </w:hyperlink>
    </w:p>
    <w:p w14:paraId="7A23F654" w14:textId="57767D71" w:rsidR="00445838" w:rsidRPr="00F07DBE" w:rsidRDefault="000C62C0" w:rsidP="00B170ED">
      <w:pPr>
        <w:jc w:val="both"/>
        <w:rPr>
          <w:rFonts w:ascii="Arial" w:eastAsia="Arial" w:hAnsi="Arial" w:cs="Arial"/>
          <w:sz w:val="16"/>
          <w:szCs w:val="16"/>
        </w:rPr>
      </w:pPr>
      <w:hyperlink r:id="rId19">
        <w:r w:rsidR="00445838" w:rsidRPr="00F07DBE">
          <w:rPr>
            <w:rFonts w:ascii="Arial" w:eastAsia="Arial" w:hAnsi="Arial" w:cs="Arial"/>
            <w:color w:val="0563C1"/>
            <w:sz w:val="16"/>
            <w:szCs w:val="16"/>
            <w:u w:val="single"/>
          </w:rPr>
          <w:t>facebook.com/</w:t>
        </w:r>
        <w:proofErr w:type="spellStart"/>
        <w:r w:rsidR="00445838" w:rsidRPr="00F07DBE">
          <w:rPr>
            <w:rFonts w:ascii="Arial" w:eastAsia="Arial" w:hAnsi="Arial" w:cs="Arial"/>
            <w:color w:val="0563C1"/>
            <w:sz w:val="16"/>
            <w:szCs w:val="16"/>
            <w:u w:val="single"/>
          </w:rPr>
          <w:t>ibbkultur</w:t>
        </w:r>
        <w:proofErr w:type="spellEnd"/>
      </w:hyperlink>
      <w:r w:rsidR="00445838" w:rsidRPr="00F07DBE">
        <w:rPr>
          <w:rFonts w:ascii="Arial" w:eastAsia="Arial" w:hAnsi="Arial" w:cs="Arial"/>
          <w:sz w:val="16"/>
          <w:szCs w:val="16"/>
        </w:rPr>
        <w:t xml:space="preserve">  </w:t>
      </w:r>
    </w:p>
    <w:p w14:paraId="50ADF042" w14:textId="77B72F44" w:rsidR="00914F24" w:rsidRPr="00F07DBE" w:rsidRDefault="000C62C0" w:rsidP="00B170ED">
      <w:pPr>
        <w:jc w:val="both"/>
        <w:rPr>
          <w:rFonts w:ascii="Arial" w:hAnsi="Arial" w:cs="Arial"/>
          <w:sz w:val="16"/>
          <w:szCs w:val="16"/>
        </w:rPr>
      </w:pPr>
      <w:hyperlink r:id="rId20" w:history="1">
        <w:r w:rsidR="00836A05" w:rsidRPr="00F07DBE">
          <w:rPr>
            <w:rStyle w:val="Kpr"/>
            <w:rFonts w:ascii="Arial" w:hAnsi="Arial" w:cs="Arial"/>
            <w:sz w:val="16"/>
            <w:szCs w:val="16"/>
          </w:rPr>
          <w:t>youtube.com/@IBBKulturIstanbul</w:t>
        </w:r>
      </w:hyperlink>
      <w:r w:rsidR="00836A05" w:rsidRPr="00F07DBE">
        <w:rPr>
          <w:rFonts w:ascii="Arial" w:hAnsi="Arial" w:cs="Arial"/>
          <w:sz w:val="16"/>
          <w:szCs w:val="16"/>
        </w:rPr>
        <w:t xml:space="preserve"> </w:t>
      </w:r>
    </w:p>
    <w:sectPr w:rsidR="00914F24" w:rsidRPr="00F07DBE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0B7E6" w14:textId="77777777" w:rsidR="000C62C0" w:rsidRDefault="000C62C0" w:rsidP="00D1521F">
      <w:r>
        <w:separator/>
      </w:r>
    </w:p>
  </w:endnote>
  <w:endnote w:type="continuationSeparator" w:id="0">
    <w:p w14:paraId="2C0F2924" w14:textId="77777777" w:rsidR="000C62C0" w:rsidRDefault="000C62C0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7C011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3AE0499B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9749BB2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1985D415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3E25E9FE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4F8E903C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B403B45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5A2E8801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46246235" w14:textId="77777777" w:rsidR="00D1521F" w:rsidRPr="009716DE" w:rsidRDefault="000C62C0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7CD86EE8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1A07C" w14:textId="77777777" w:rsidR="000C62C0" w:rsidRDefault="000C62C0" w:rsidP="00D1521F">
      <w:r>
        <w:separator/>
      </w:r>
    </w:p>
  </w:footnote>
  <w:footnote w:type="continuationSeparator" w:id="0">
    <w:p w14:paraId="0FB4EEAC" w14:textId="77777777" w:rsidR="000C62C0" w:rsidRDefault="000C62C0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7F21" w14:textId="77777777" w:rsidR="00D1521F" w:rsidRPr="009716DE" w:rsidRDefault="009810D0" w:rsidP="00AF46C4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7839DF80" wp14:editId="5F401E85">
          <wp:extent cx="5760720" cy="944880"/>
          <wp:effectExtent l="0" t="0" r="0" b="0"/>
          <wp:docPr id="43679353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793535" name="Resim 4367935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F02"/>
    <w:multiLevelType w:val="multilevel"/>
    <w:tmpl w:val="A0D0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57932"/>
    <w:multiLevelType w:val="multilevel"/>
    <w:tmpl w:val="A8AC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537AF"/>
    <w:multiLevelType w:val="multilevel"/>
    <w:tmpl w:val="DBFE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452AA"/>
    <w:rsid w:val="000550F6"/>
    <w:rsid w:val="00055B2C"/>
    <w:rsid w:val="000604FE"/>
    <w:rsid w:val="0009280B"/>
    <w:rsid w:val="00097A70"/>
    <w:rsid w:val="000A18CF"/>
    <w:rsid w:val="000B2D95"/>
    <w:rsid w:val="000C62C0"/>
    <w:rsid w:val="000F02AE"/>
    <w:rsid w:val="001142E6"/>
    <w:rsid w:val="00142611"/>
    <w:rsid w:val="0014567B"/>
    <w:rsid w:val="00146CEB"/>
    <w:rsid w:val="00155363"/>
    <w:rsid w:val="00162ACC"/>
    <w:rsid w:val="001661F3"/>
    <w:rsid w:val="001724ED"/>
    <w:rsid w:val="00181CAD"/>
    <w:rsid w:val="00182D4B"/>
    <w:rsid w:val="001C5921"/>
    <w:rsid w:val="001C5982"/>
    <w:rsid w:val="001C6D97"/>
    <w:rsid w:val="001D3CF5"/>
    <w:rsid w:val="001E5EF2"/>
    <w:rsid w:val="002014A5"/>
    <w:rsid w:val="00211F6A"/>
    <w:rsid w:val="00213E3E"/>
    <w:rsid w:val="0022316A"/>
    <w:rsid w:val="0025274A"/>
    <w:rsid w:val="00254522"/>
    <w:rsid w:val="00293C9E"/>
    <w:rsid w:val="002A05EF"/>
    <w:rsid w:val="002C22C8"/>
    <w:rsid w:val="002C4A22"/>
    <w:rsid w:val="002C7533"/>
    <w:rsid w:val="002D6F17"/>
    <w:rsid w:val="00304643"/>
    <w:rsid w:val="00324ECA"/>
    <w:rsid w:val="00352D49"/>
    <w:rsid w:val="0035713C"/>
    <w:rsid w:val="00381E1F"/>
    <w:rsid w:val="00393620"/>
    <w:rsid w:val="003C775D"/>
    <w:rsid w:val="003D3EF4"/>
    <w:rsid w:val="003F22B5"/>
    <w:rsid w:val="00445838"/>
    <w:rsid w:val="00446BF6"/>
    <w:rsid w:val="00457C83"/>
    <w:rsid w:val="0047052C"/>
    <w:rsid w:val="004759EE"/>
    <w:rsid w:val="00487B63"/>
    <w:rsid w:val="004A7BD2"/>
    <w:rsid w:val="004B0608"/>
    <w:rsid w:val="004E41FD"/>
    <w:rsid w:val="004F1C60"/>
    <w:rsid w:val="00505417"/>
    <w:rsid w:val="00523409"/>
    <w:rsid w:val="005646D6"/>
    <w:rsid w:val="00570131"/>
    <w:rsid w:val="00585640"/>
    <w:rsid w:val="00587C52"/>
    <w:rsid w:val="005A536F"/>
    <w:rsid w:val="005A77C8"/>
    <w:rsid w:val="005B0FCF"/>
    <w:rsid w:val="005C1BE7"/>
    <w:rsid w:val="005C68CA"/>
    <w:rsid w:val="005D1C80"/>
    <w:rsid w:val="005E436F"/>
    <w:rsid w:val="005E6AF1"/>
    <w:rsid w:val="00601AD3"/>
    <w:rsid w:val="0060482D"/>
    <w:rsid w:val="00654592"/>
    <w:rsid w:val="006660AD"/>
    <w:rsid w:val="006778DA"/>
    <w:rsid w:val="006A5737"/>
    <w:rsid w:val="006B0719"/>
    <w:rsid w:val="006B7300"/>
    <w:rsid w:val="006C1E06"/>
    <w:rsid w:val="006C2DD7"/>
    <w:rsid w:val="006D4FDF"/>
    <w:rsid w:val="00703A29"/>
    <w:rsid w:val="007225FF"/>
    <w:rsid w:val="00751EA6"/>
    <w:rsid w:val="007613FF"/>
    <w:rsid w:val="00782986"/>
    <w:rsid w:val="007911CA"/>
    <w:rsid w:val="00794788"/>
    <w:rsid w:val="00797F37"/>
    <w:rsid w:val="007A5D77"/>
    <w:rsid w:val="007C422D"/>
    <w:rsid w:val="007D3D51"/>
    <w:rsid w:val="007D59AC"/>
    <w:rsid w:val="008024C0"/>
    <w:rsid w:val="00810FCD"/>
    <w:rsid w:val="00811866"/>
    <w:rsid w:val="00836A05"/>
    <w:rsid w:val="008422CB"/>
    <w:rsid w:val="00844F9C"/>
    <w:rsid w:val="00863178"/>
    <w:rsid w:val="0087176C"/>
    <w:rsid w:val="008735B7"/>
    <w:rsid w:val="00877FDD"/>
    <w:rsid w:val="00890DB3"/>
    <w:rsid w:val="008A64D9"/>
    <w:rsid w:val="008B43D6"/>
    <w:rsid w:val="008C0BEE"/>
    <w:rsid w:val="008C43E8"/>
    <w:rsid w:val="008C7157"/>
    <w:rsid w:val="008E022B"/>
    <w:rsid w:val="008E7C4E"/>
    <w:rsid w:val="00906101"/>
    <w:rsid w:val="009122BD"/>
    <w:rsid w:val="00914F24"/>
    <w:rsid w:val="00933CA5"/>
    <w:rsid w:val="009716DE"/>
    <w:rsid w:val="009810D0"/>
    <w:rsid w:val="009839DC"/>
    <w:rsid w:val="009A34BF"/>
    <w:rsid w:val="009D2C54"/>
    <w:rsid w:val="00A05665"/>
    <w:rsid w:val="00A065EA"/>
    <w:rsid w:val="00A07F64"/>
    <w:rsid w:val="00A13A30"/>
    <w:rsid w:val="00A14939"/>
    <w:rsid w:val="00A17837"/>
    <w:rsid w:val="00A30B7C"/>
    <w:rsid w:val="00A30E52"/>
    <w:rsid w:val="00A516B6"/>
    <w:rsid w:val="00A54FC6"/>
    <w:rsid w:val="00A73415"/>
    <w:rsid w:val="00A84F6B"/>
    <w:rsid w:val="00A87A2E"/>
    <w:rsid w:val="00A91D52"/>
    <w:rsid w:val="00A92704"/>
    <w:rsid w:val="00AA1109"/>
    <w:rsid w:val="00AC544D"/>
    <w:rsid w:val="00AD5D3A"/>
    <w:rsid w:val="00AE215C"/>
    <w:rsid w:val="00AF46C4"/>
    <w:rsid w:val="00B120DD"/>
    <w:rsid w:val="00B14248"/>
    <w:rsid w:val="00B170ED"/>
    <w:rsid w:val="00B23414"/>
    <w:rsid w:val="00B276D3"/>
    <w:rsid w:val="00B308A3"/>
    <w:rsid w:val="00B40DF1"/>
    <w:rsid w:val="00B875F2"/>
    <w:rsid w:val="00BC16C4"/>
    <w:rsid w:val="00BC346B"/>
    <w:rsid w:val="00BC5F22"/>
    <w:rsid w:val="00BE0756"/>
    <w:rsid w:val="00BE17CD"/>
    <w:rsid w:val="00BE1825"/>
    <w:rsid w:val="00C411D6"/>
    <w:rsid w:val="00C45169"/>
    <w:rsid w:val="00C53A44"/>
    <w:rsid w:val="00C67F01"/>
    <w:rsid w:val="00C72DE8"/>
    <w:rsid w:val="00C80BDA"/>
    <w:rsid w:val="00C85CC6"/>
    <w:rsid w:val="00C8603A"/>
    <w:rsid w:val="00C91B90"/>
    <w:rsid w:val="00CA043F"/>
    <w:rsid w:val="00CA253A"/>
    <w:rsid w:val="00CA38ED"/>
    <w:rsid w:val="00CA7F09"/>
    <w:rsid w:val="00CE440A"/>
    <w:rsid w:val="00D02774"/>
    <w:rsid w:val="00D1521F"/>
    <w:rsid w:val="00D2117C"/>
    <w:rsid w:val="00D22C9F"/>
    <w:rsid w:val="00D22EF6"/>
    <w:rsid w:val="00D63A9F"/>
    <w:rsid w:val="00D718AD"/>
    <w:rsid w:val="00D9547C"/>
    <w:rsid w:val="00DC469E"/>
    <w:rsid w:val="00DC60C0"/>
    <w:rsid w:val="00DE0A9E"/>
    <w:rsid w:val="00DF0C9E"/>
    <w:rsid w:val="00DF7964"/>
    <w:rsid w:val="00E00F20"/>
    <w:rsid w:val="00E1037E"/>
    <w:rsid w:val="00E12497"/>
    <w:rsid w:val="00E4542C"/>
    <w:rsid w:val="00E5273B"/>
    <w:rsid w:val="00E55C4C"/>
    <w:rsid w:val="00E63856"/>
    <w:rsid w:val="00E74500"/>
    <w:rsid w:val="00E86B70"/>
    <w:rsid w:val="00E91B6D"/>
    <w:rsid w:val="00E9745E"/>
    <w:rsid w:val="00EB35F1"/>
    <w:rsid w:val="00EB7D66"/>
    <w:rsid w:val="00EC363F"/>
    <w:rsid w:val="00EC682B"/>
    <w:rsid w:val="00F063DC"/>
    <w:rsid w:val="00F06A0F"/>
    <w:rsid w:val="00F07DBE"/>
    <w:rsid w:val="00F2741C"/>
    <w:rsid w:val="00F46903"/>
    <w:rsid w:val="00F67177"/>
    <w:rsid w:val="00FA0F0D"/>
    <w:rsid w:val="00FB355B"/>
    <w:rsid w:val="00FD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310"/>
  <w15:chartTrackingRefBased/>
  <w15:docId w15:val="{333F175E-83CB-46F7-BCDE-4A663A2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35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FB355B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457C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57C8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57C83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57C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57C83"/>
    <w:rPr>
      <w:rFonts w:ascii="Calibri" w:eastAsia="Calibri" w:hAnsi="Calibri" w:cs="Calibri"/>
      <w:b/>
      <w:bCs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E74500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B276D3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6F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6F17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etix.com/etkinlik-grup/531495971/TURKIYE/tr/crr-senfoni-orkestrasi-2026-turne" TargetMode="External"/><Relationship Id="rId13" Type="http://schemas.openxmlformats.org/officeDocument/2006/relationships/hyperlink" Target="https://x.com/CRRConcertHall" TargetMode="External"/><Relationship Id="rId18" Type="http://schemas.openxmlformats.org/officeDocument/2006/relationships/hyperlink" Target="https://x.com/ibb_kultur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biletix.com/etkinlik-grup/531495971/TURKIYE/tr/crr-senfoni-orkestrasi-2026-turne" TargetMode="External"/><Relationship Id="rId12" Type="http://schemas.openxmlformats.org/officeDocument/2006/relationships/hyperlink" Target="https://www.instagram.com/crrkonsersalonu" TargetMode="External"/><Relationship Id="rId17" Type="http://schemas.openxmlformats.org/officeDocument/2006/relationships/hyperlink" Target="https://www.instagram.com/ibb_kultu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ultursanat.istanbul" TargetMode="External"/><Relationship Id="rId20" Type="http://schemas.openxmlformats.org/officeDocument/2006/relationships/hyperlink" Target="https://www.youtube.com/@IBBKulturIstanbu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rkonsersalonu.ibb.istanbu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@CRRKONSERSALONU-TV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aharb@bkziletisim.com" TargetMode="External"/><Relationship Id="rId19" Type="http://schemas.openxmlformats.org/officeDocument/2006/relationships/hyperlink" Target="https://www.facebook.com/ibbkult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harb@bkziletisim.com" TargetMode="External"/><Relationship Id="rId14" Type="http://schemas.openxmlformats.org/officeDocument/2006/relationships/hyperlink" Target="https://www.facebook.com/CemalResitRey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42</cp:revision>
  <dcterms:created xsi:type="dcterms:W3CDTF">2026-04-27T07:13:00Z</dcterms:created>
  <dcterms:modified xsi:type="dcterms:W3CDTF">2026-04-28T12:02:00Z</dcterms:modified>
</cp:coreProperties>
</file>