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DEB24" w14:textId="026F4A64" w:rsidR="0076148F" w:rsidRPr="00C53729" w:rsidRDefault="00C53729" w:rsidP="00403182">
      <w:pPr>
        <w:jc w:val="center"/>
        <w:rPr>
          <w:rFonts w:ascii="Arial" w:eastAsia="Arial" w:hAnsi="Arial" w:cs="Arial"/>
          <w:b/>
          <w:sz w:val="28"/>
          <w:szCs w:val="28"/>
        </w:rPr>
      </w:pPr>
      <w:r w:rsidRPr="00C53729">
        <w:rPr>
          <w:rFonts w:ascii="Arial" w:eastAsia="Arial" w:hAnsi="Arial" w:cs="Arial"/>
          <w:b/>
          <w:sz w:val="28"/>
          <w:szCs w:val="28"/>
        </w:rPr>
        <w:t xml:space="preserve">CENDERE SANAT MÜZESİ’NDE </w:t>
      </w:r>
    </w:p>
    <w:p w14:paraId="7989746A" w14:textId="67A9F040" w:rsidR="006D634B" w:rsidRPr="00C53729" w:rsidRDefault="00C53729" w:rsidP="0076148F">
      <w:pPr>
        <w:jc w:val="center"/>
        <w:rPr>
          <w:rFonts w:ascii="Arial" w:eastAsia="Arial" w:hAnsi="Arial" w:cs="Arial"/>
          <w:b/>
          <w:sz w:val="28"/>
          <w:szCs w:val="28"/>
        </w:rPr>
      </w:pPr>
      <w:r w:rsidRPr="00C53729">
        <w:rPr>
          <w:rFonts w:ascii="Arial" w:eastAsia="Arial" w:hAnsi="Arial" w:cs="Arial"/>
          <w:b/>
          <w:sz w:val="28"/>
          <w:szCs w:val="28"/>
        </w:rPr>
        <w:t>SUYUN HİKÂYESİNİ SANATLA BULUŞTURAN KARMA SERGİ</w:t>
      </w:r>
      <w:r w:rsidR="006D51CF">
        <w:rPr>
          <w:rFonts w:ascii="Arial" w:eastAsia="Arial" w:hAnsi="Arial" w:cs="Arial"/>
          <w:b/>
          <w:sz w:val="28"/>
          <w:szCs w:val="28"/>
        </w:rPr>
        <w:t xml:space="preserve"> </w:t>
      </w:r>
      <w:r w:rsidRPr="00C53729">
        <w:rPr>
          <w:rFonts w:ascii="Arial" w:eastAsia="Arial" w:hAnsi="Arial" w:cs="Arial"/>
          <w:b/>
          <w:i/>
          <w:sz w:val="28"/>
          <w:szCs w:val="28"/>
        </w:rPr>
        <w:t>“SUDAN SEBEPLER”</w:t>
      </w:r>
      <w:r w:rsidRPr="00C53729">
        <w:rPr>
          <w:rFonts w:ascii="Arial" w:eastAsia="Arial" w:hAnsi="Arial" w:cs="Arial"/>
          <w:b/>
          <w:sz w:val="28"/>
          <w:szCs w:val="28"/>
        </w:rPr>
        <w:t>,</w:t>
      </w:r>
    </w:p>
    <w:p w14:paraId="3E8B0799" w14:textId="64B08CDA" w:rsidR="00C53729" w:rsidRPr="00C53729" w:rsidRDefault="00C53729" w:rsidP="0076148F">
      <w:pPr>
        <w:jc w:val="center"/>
        <w:rPr>
          <w:rFonts w:ascii="Arial" w:eastAsia="Arial" w:hAnsi="Arial" w:cs="Arial"/>
          <w:b/>
          <w:sz w:val="28"/>
          <w:szCs w:val="28"/>
        </w:rPr>
      </w:pPr>
      <w:r w:rsidRPr="00C53729">
        <w:rPr>
          <w:rFonts w:ascii="Arial" w:eastAsia="Arial" w:hAnsi="Arial" w:cs="Arial"/>
          <w:b/>
          <w:sz w:val="28"/>
          <w:szCs w:val="28"/>
        </w:rPr>
        <w:t>YOĞUN İLGİ ÜZERİNE 1 ŞUBAT’A UZATILDI!</w:t>
      </w:r>
    </w:p>
    <w:p w14:paraId="5CEA0C63" w14:textId="77777777" w:rsidR="00403182" w:rsidRPr="00846F0B" w:rsidRDefault="00403182" w:rsidP="00403182">
      <w:pPr>
        <w:jc w:val="center"/>
        <w:rPr>
          <w:rFonts w:ascii="Arial" w:eastAsia="Arial" w:hAnsi="Arial" w:cs="Arial"/>
          <w:b/>
        </w:rPr>
      </w:pPr>
    </w:p>
    <w:p w14:paraId="0E0071E8" w14:textId="0EC5F816" w:rsidR="001F2BB2" w:rsidRPr="00A8318C" w:rsidRDefault="006D51CF" w:rsidP="001F2BB2">
      <w:pPr>
        <w:jc w:val="both"/>
        <w:rPr>
          <w:b/>
          <w:sz w:val="23"/>
          <w:szCs w:val="23"/>
        </w:rPr>
      </w:pPr>
      <w:r w:rsidRPr="00A8318C">
        <w:rPr>
          <w:rFonts w:ascii="Arial" w:eastAsia="Arial" w:hAnsi="Arial" w:cs="Arial"/>
          <w:b/>
          <w:sz w:val="23"/>
          <w:szCs w:val="23"/>
        </w:rPr>
        <w:t xml:space="preserve">İstanbul’un günümüze kadar ulaşan az sayıdaki endüstriyel miras yapılarından Cendere Su Pompa İstasyonu’nun İBB Miras tarafından yapılan </w:t>
      </w:r>
      <w:r w:rsidRPr="00A8318C">
        <w:rPr>
          <w:rFonts w:ascii="Arial" w:eastAsia="Times New Roman" w:hAnsi="Arial" w:cs="Arial"/>
          <w:b/>
          <w:sz w:val="23"/>
          <w:szCs w:val="23"/>
        </w:rPr>
        <w:t xml:space="preserve">özenli </w:t>
      </w:r>
      <w:proofErr w:type="gramStart"/>
      <w:r w:rsidRPr="00A8318C">
        <w:rPr>
          <w:rFonts w:ascii="Arial" w:eastAsia="Times New Roman" w:hAnsi="Arial" w:cs="Arial"/>
          <w:b/>
          <w:sz w:val="23"/>
          <w:szCs w:val="23"/>
        </w:rPr>
        <w:t>restorasyonuyla</w:t>
      </w:r>
      <w:proofErr w:type="gramEnd"/>
      <w:r w:rsidRPr="00A8318C">
        <w:rPr>
          <w:rFonts w:ascii="Arial" w:eastAsia="Times New Roman" w:hAnsi="Arial" w:cs="Arial"/>
          <w:b/>
          <w:sz w:val="23"/>
          <w:szCs w:val="23"/>
        </w:rPr>
        <w:t xml:space="preserve"> şehre kazandırılan </w:t>
      </w:r>
      <w:r w:rsidRPr="00A8318C">
        <w:rPr>
          <w:rFonts w:ascii="Arial" w:eastAsia="Arial" w:hAnsi="Arial" w:cs="Arial"/>
          <w:b/>
          <w:sz w:val="23"/>
          <w:szCs w:val="23"/>
        </w:rPr>
        <w:t>Cendere Sanat Müzesi</w:t>
      </w:r>
      <w:r>
        <w:rPr>
          <w:rFonts w:ascii="Arial" w:eastAsia="Arial" w:hAnsi="Arial" w:cs="Arial"/>
          <w:b/>
          <w:sz w:val="23"/>
          <w:szCs w:val="23"/>
        </w:rPr>
        <w:t xml:space="preserve">, </w:t>
      </w:r>
      <w:r w:rsidR="00BF5F96" w:rsidRPr="00A8318C">
        <w:rPr>
          <w:rFonts w:ascii="Arial" w:eastAsia="Arial" w:hAnsi="Arial" w:cs="Arial"/>
          <w:b/>
          <w:i/>
          <w:sz w:val="23"/>
          <w:szCs w:val="23"/>
        </w:rPr>
        <w:t xml:space="preserve">“Sudan Sebepler” </w:t>
      </w:r>
      <w:r w:rsidR="00BF5F96" w:rsidRPr="00A8318C">
        <w:rPr>
          <w:rFonts w:ascii="Arial" w:eastAsia="Arial" w:hAnsi="Arial" w:cs="Arial"/>
          <w:b/>
          <w:sz w:val="23"/>
          <w:szCs w:val="23"/>
        </w:rPr>
        <w:t>başlıklı karma sergi</w:t>
      </w:r>
      <w:r w:rsidR="00BF5F96">
        <w:rPr>
          <w:rFonts w:ascii="Arial" w:eastAsia="Arial" w:hAnsi="Arial" w:cs="Arial"/>
          <w:b/>
          <w:sz w:val="23"/>
          <w:szCs w:val="23"/>
        </w:rPr>
        <w:t xml:space="preserve">ye ev sahipliği yapıyor. </w:t>
      </w:r>
      <w:r w:rsidR="003D5DCB" w:rsidRPr="00A8318C">
        <w:rPr>
          <w:rFonts w:ascii="Arial" w:eastAsia="Arial" w:hAnsi="Arial" w:cs="Arial"/>
          <w:b/>
          <w:sz w:val="23"/>
          <w:szCs w:val="23"/>
        </w:rPr>
        <w:t xml:space="preserve">İBB Kültür ve İBB Miras’ın katkılarıyla düzenlenen sergi, </w:t>
      </w:r>
      <w:r w:rsidR="00FA4483">
        <w:rPr>
          <w:rFonts w:ascii="Arial" w:eastAsia="Arial" w:hAnsi="Arial" w:cs="Arial"/>
          <w:b/>
          <w:sz w:val="23"/>
          <w:szCs w:val="23"/>
        </w:rPr>
        <w:t>s</w:t>
      </w:r>
      <w:r w:rsidR="00FA4483" w:rsidRPr="00A8318C">
        <w:rPr>
          <w:rFonts w:ascii="Arial" w:eastAsia="Arial" w:hAnsi="Arial" w:cs="Arial"/>
          <w:b/>
          <w:sz w:val="23"/>
          <w:szCs w:val="23"/>
        </w:rPr>
        <w:t>u hakkı ve suyun paylaşımı üzerinden uygarlık ve barbarlık hikâyeleri anlat</w:t>
      </w:r>
      <w:r w:rsidR="00FA4483">
        <w:rPr>
          <w:rFonts w:ascii="Arial" w:eastAsia="Arial" w:hAnsi="Arial" w:cs="Arial"/>
          <w:b/>
          <w:sz w:val="23"/>
          <w:szCs w:val="23"/>
        </w:rPr>
        <w:t xml:space="preserve">ıyor. </w:t>
      </w:r>
      <w:r w:rsidR="00FA4483" w:rsidRPr="00A8318C">
        <w:rPr>
          <w:rFonts w:ascii="Arial" w:eastAsia="Arial" w:hAnsi="Arial" w:cs="Arial"/>
          <w:b/>
          <w:sz w:val="23"/>
          <w:szCs w:val="23"/>
        </w:rPr>
        <w:t>14 sanatçının eserleri</w:t>
      </w:r>
      <w:r w:rsidR="00FA4483">
        <w:rPr>
          <w:rFonts w:ascii="Arial" w:eastAsia="Arial" w:hAnsi="Arial" w:cs="Arial"/>
          <w:b/>
          <w:sz w:val="23"/>
          <w:szCs w:val="23"/>
        </w:rPr>
        <w:t xml:space="preserve">ni Ezgi </w:t>
      </w:r>
      <w:proofErr w:type="spellStart"/>
      <w:r w:rsidR="00FA4483">
        <w:rPr>
          <w:rFonts w:ascii="Arial" w:eastAsia="Arial" w:hAnsi="Arial" w:cs="Arial"/>
          <w:b/>
          <w:sz w:val="23"/>
          <w:szCs w:val="23"/>
        </w:rPr>
        <w:t>Bakçay</w:t>
      </w:r>
      <w:proofErr w:type="spellEnd"/>
      <w:r w:rsidR="00FA4483">
        <w:rPr>
          <w:rFonts w:ascii="Arial" w:eastAsia="Arial" w:hAnsi="Arial" w:cs="Arial"/>
          <w:b/>
          <w:sz w:val="23"/>
          <w:szCs w:val="23"/>
        </w:rPr>
        <w:t xml:space="preserve"> ve Sena Tural </w:t>
      </w:r>
      <w:proofErr w:type="gramStart"/>
      <w:r w:rsidR="00FA4483">
        <w:rPr>
          <w:rFonts w:ascii="Arial" w:eastAsia="Arial" w:hAnsi="Arial" w:cs="Arial"/>
          <w:b/>
          <w:sz w:val="23"/>
          <w:szCs w:val="23"/>
        </w:rPr>
        <w:t>küratörlüğünde</w:t>
      </w:r>
      <w:proofErr w:type="gramEnd"/>
      <w:r w:rsidR="00FA4483">
        <w:rPr>
          <w:rFonts w:ascii="Arial" w:eastAsia="Arial" w:hAnsi="Arial" w:cs="Arial"/>
          <w:b/>
          <w:sz w:val="23"/>
          <w:szCs w:val="23"/>
        </w:rPr>
        <w:t xml:space="preserve"> bir araya getiren </w:t>
      </w:r>
      <w:r w:rsidR="00FA4483" w:rsidRPr="00A8318C">
        <w:rPr>
          <w:rFonts w:ascii="Arial" w:eastAsia="Arial" w:hAnsi="Arial" w:cs="Arial"/>
          <w:b/>
          <w:i/>
          <w:sz w:val="23"/>
          <w:szCs w:val="23"/>
        </w:rPr>
        <w:t>“Sudan Sebepler”</w:t>
      </w:r>
      <w:r w:rsidR="002A1E6D">
        <w:rPr>
          <w:rFonts w:ascii="Arial" w:eastAsia="Arial" w:hAnsi="Arial" w:cs="Arial"/>
          <w:b/>
          <w:sz w:val="23"/>
          <w:szCs w:val="23"/>
        </w:rPr>
        <w:t xml:space="preserve"> sergisi, </w:t>
      </w:r>
      <w:r w:rsidR="00FA4483" w:rsidRPr="00A8318C">
        <w:rPr>
          <w:rFonts w:ascii="Arial" w:eastAsia="Arial" w:hAnsi="Arial" w:cs="Arial"/>
          <w:b/>
          <w:sz w:val="23"/>
          <w:szCs w:val="23"/>
        </w:rPr>
        <w:t>suyun adil paylaşımı olmadan ortak bir gelecekten söz edilemeyeceğine dikkat çekiyor.</w:t>
      </w:r>
      <w:r w:rsidR="002A1E6D">
        <w:rPr>
          <w:rFonts w:ascii="Arial" w:eastAsia="Arial" w:hAnsi="Arial" w:cs="Arial"/>
          <w:b/>
          <w:sz w:val="23"/>
          <w:szCs w:val="23"/>
        </w:rPr>
        <w:t xml:space="preserve"> Sanatseverlerden gördüğü yoğun ilgi üzerine uzatılan </w:t>
      </w:r>
      <w:r w:rsidR="001F2BB2" w:rsidRPr="00A8318C">
        <w:rPr>
          <w:rFonts w:ascii="Arial" w:eastAsia="Arial" w:hAnsi="Arial" w:cs="Arial"/>
          <w:b/>
          <w:sz w:val="23"/>
          <w:szCs w:val="23"/>
        </w:rPr>
        <w:t xml:space="preserve"> </w:t>
      </w:r>
      <w:r w:rsidR="001F2BB2" w:rsidRPr="00A8318C">
        <w:rPr>
          <w:rFonts w:ascii="Arial" w:eastAsia="Arial" w:hAnsi="Arial" w:cs="Arial"/>
          <w:b/>
          <w:i/>
          <w:sz w:val="23"/>
          <w:szCs w:val="23"/>
        </w:rPr>
        <w:t>“Sudan Sebepler”</w:t>
      </w:r>
      <w:r w:rsidR="001F2BB2" w:rsidRPr="00A8318C">
        <w:rPr>
          <w:rFonts w:ascii="Arial" w:eastAsia="Arial" w:hAnsi="Arial" w:cs="Arial"/>
          <w:b/>
          <w:sz w:val="23"/>
          <w:szCs w:val="23"/>
        </w:rPr>
        <w:t xml:space="preserve">, </w:t>
      </w:r>
      <w:r w:rsidR="00AD67BE">
        <w:rPr>
          <w:rFonts w:ascii="Arial" w:eastAsia="Arial" w:hAnsi="Arial" w:cs="Arial"/>
          <w:b/>
          <w:sz w:val="23"/>
          <w:szCs w:val="23"/>
        </w:rPr>
        <w:t>1 Şubat’a</w:t>
      </w:r>
      <w:r w:rsidR="001F2BB2" w:rsidRPr="00A8318C">
        <w:rPr>
          <w:rFonts w:ascii="Arial" w:eastAsia="Arial" w:hAnsi="Arial" w:cs="Arial"/>
          <w:b/>
          <w:sz w:val="23"/>
          <w:szCs w:val="23"/>
        </w:rPr>
        <w:t xml:space="preserve"> kadar Cendere Sanat Müzesi’nde</w:t>
      </w:r>
      <w:r w:rsidR="001F2BB2" w:rsidRPr="00A8318C">
        <w:rPr>
          <w:b/>
          <w:sz w:val="23"/>
          <w:szCs w:val="23"/>
        </w:rPr>
        <w:t xml:space="preserve"> </w:t>
      </w:r>
      <w:r w:rsidR="001F2BB2" w:rsidRPr="00A8318C">
        <w:rPr>
          <w:rFonts w:ascii="Arial" w:eastAsia="Arial" w:hAnsi="Arial" w:cs="Arial"/>
          <w:b/>
          <w:sz w:val="23"/>
          <w:szCs w:val="23"/>
        </w:rPr>
        <w:t>ücretsiz olarak ziyaret edilebilir.</w:t>
      </w:r>
    </w:p>
    <w:p w14:paraId="565F704B" w14:textId="3E925E74" w:rsidR="00FA4483" w:rsidRPr="003D5DCB" w:rsidRDefault="00FA4483" w:rsidP="00FA4483">
      <w:pPr>
        <w:jc w:val="both"/>
        <w:rPr>
          <w:rFonts w:ascii="Arial" w:eastAsia="Arial" w:hAnsi="Arial" w:cs="Arial"/>
          <w:b/>
          <w:sz w:val="23"/>
          <w:szCs w:val="23"/>
        </w:rPr>
      </w:pPr>
    </w:p>
    <w:p w14:paraId="50136618" w14:textId="680071EE" w:rsidR="00A9129A" w:rsidRPr="00A8318C" w:rsidRDefault="00A7002A" w:rsidP="00EC48FC">
      <w:pPr>
        <w:jc w:val="both"/>
        <w:rPr>
          <w:rFonts w:ascii="Arial" w:eastAsia="Arial" w:hAnsi="Arial" w:cs="Arial"/>
          <w:sz w:val="23"/>
          <w:szCs w:val="23"/>
        </w:rPr>
      </w:pPr>
      <w:bookmarkStart w:id="0" w:name="_GoBack"/>
      <w:bookmarkEnd w:id="0"/>
      <w:r w:rsidRPr="00A7002A">
        <w:rPr>
          <w:rFonts w:ascii="Arial" w:eastAsia="Arial" w:hAnsi="Arial" w:cs="Arial"/>
          <w:sz w:val="23"/>
          <w:szCs w:val="23"/>
        </w:rPr>
        <w:t xml:space="preserve">Suya hem bir kaynak hem de bir emanet olarak bakılması gerektiğini vurgulayan </w:t>
      </w:r>
      <w:r w:rsidR="00DC7FB2" w:rsidRPr="00A8318C">
        <w:rPr>
          <w:rFonts w:ascii="Arial" w:eastAsia="Arial" w:hAnsi="Arial" w:cs="Arial"/>
          <w:b/>
          <w:i/>
          <w:sz w:val="23"/>
          <w:szCs w:val="23"/>
        </w:rPr>
        <w:t xml:space="preserve">“Sudan Sebepler” </w:t>
      </w:r>
      <w:r w:rsidR="00DC7FB2" w:rsidRPr="00A8318C">
        <w:rPr>
          <w:rFonts w:ascii="Arial" w:eastAsia="Arial" w:hAnsi="Arial" w:cs="Arial"/>
          <w:sz w:val="23"/>
          <w:szCs w:val="23"/>
        </w:rPr>
        <w:t xml:space="preserve">başlıklı </w:t>
      </w:r>
      <w:r w:rsidR="00A458B1" w:rsidRPr="00A8318C">
        <w:rPr>
          <w:rFonts w:ascii="Arial" w:eastAsia="Arial" w:hAnsi="Arial" w:cs="Arial"/>
          <w:sz w:val="23"/>
          <w:szCs w:val="23"/>
        </w:rPr>
        <w:t xml:space="preserve">karma </w:t>
      </w:r>
      <w:r w:rsidR="00DC7FB2" w:rsidRPr="00A8318C">
        <w:rPr>
          <w:rFonts w:ascii="Arial" w:eastAsia="Arial" w:hAnsi="Arial" w:cs="Arial"/>
          <w:sz w:val="23"/>
          <w:szCs w:val="23"/>
        </w:rPr>
        <w:t>sergi</w:t>
      </w:r>
      <w:r w:rsidR="00A9129A" w:rsidRPr="00A8318C">
        <w:rPr>
          <w:rFonts w:ascii="Arial" w:eastAsia="Arial" w:hAnsi="Arial" w:cs="Arial"/>
          <w:sz w:val="23"/>
          <w:szCs w:val="23"/>
        </w:rPr>
        <w:t xml:space="preserve">, suyun yalnızca yaşam kaynağı değil; aynı zamanda kültürlerin, inançların ve sanatın taşıyıcısı olduğu fikrinden yola çıkıyor. </w:t>
      </w:r>
      <w:r w:rsidR="00E304CD" w:rsidRPr="00A8318C">
        <w:rPr>
          <w:rFonts w:ascii="Arial" w:eastAsia="Arial" w:hAnsi="Arial" w:cs="Arial"/>
          <w:sz w:val="23"/>
          <w:szCs w:val="23"/>
        </w:rPr>
        <w:t>İnsanlık</w:t>
      </w:r>
      <w:r w:rsidR="003810F5" w:rsidRPr="00A8318C">
        <w:rPr>
          <w:rFonts w:ascii="Arial" w:eastAsia="Arial" w:hAnsi="Arial" w:cs="Arial"/>
          <w:sz w:val="23"/>
          <w:szCs w:val="23"/>
        </w:rPr>
        <w:t xml:space="preserve"> tarihinin başlangıcından bugüne kadar suyun taşıdığı çok katmanlı anlamları görünür kılan sergi, </w:t>
      </w:r>
      <w:r w:rsidR="00E304CD" w:rsidRPr="00A8318C">
        <w:rPr>
          <w:rFonts w:ascii="Arial" w:eastAsia="Arial" w:hAnsi="Arial" w:cs="Arial"/>
          <w:sz w:val="23"/>
          <w:szCs w:val="23"/>
        </w:rPr>
        <w:t>sanatseverleri bu kadim varlığın izinde düşünmeye ve hissetmeye davet ediyor.</w:t>
      </w:r>
      <w:r w:rsidR="00EC48FC" w:rsidRPr="00A8318C">
        <w:rPr>
          <w:rFonts w:ascii="Arial" w:eastAsia="Arial" w:hAnsi="Arial" w:cs="Arial"/>
          <w:sz w:val="23"/>
          <w:szCs w:val="23"/>
        </w:rPr>
        <w:t xml:space="preserve"> Mezopotamya’dan Nil’e, </w:t>
      </w:r>
      <w:proofErr w:type="spellStart"/>
      <w:r w:rsidR="00EC48FC" w:rsidRPr="00A8318C">
        <w:rPr>
          <w:rFonts w:ascii="Arial" w:eastAsia="Arial" w:hAnsi="Arial" w:cs="Arial"/>
          <w:sz w:val="23"/>
          <w:szCs w:val="23"/>
        </w:rPr>
        <w:t>Ganj’dan</w:t>
      </w:r>
      <w:proofErr w:type="spellEnd"/>
      <w:r w:rsidR="00EC48FC" w:rsidRPr="00A8318C">
        <w:rPr>
          <w:rFonts w:ascii="Arial" w:eastAsia="Arial" w:hAnsi="Arial" w:cs="Arial"/>
          <w:sz w:val="23"/>
          <w:szCs w:val="23"/>
        </w:rPr>
        <w:t xml:space="preserve"> Sarı Nehir’e kadar medeniyetlerin suyla kurduğu ilişkilerden ilhamla oluşturulan </w:t>
      </w:r>
      <w:r w:rsidR="00EC48FC" w:rsidRPr="00A8318C">
        <w:rPr>
          <w:rFonts w:ascii="Arial" w:eastAsia="Arial" w:hAnsi="Arial" w:cs="Arial"/>
          <w:b/>
          <w:i/>
          <w:sz w:val="23"/>
          <w:szCs w:val="23"/>
        </w:rPr>
        <w:t>“Sudan Sebepler”</w:t>
      </w:r>
      <w:r w:rsidR="00EC48FC" w:rsidRPr="00A8318C">
        <w:rPr>
          <w:rFonts w:ascii="Arial" w:eastAsia="Arial" w:hAnsi="Arial" w:cs="Arial"/>
          <w:i/>
          <w:sz w:val="23"/>
          <w:szCs w:val="23"/>
        </w:rPr>
        <w:t xml:space="preserve"> </w:t>
      </w:r>
      <w:r w:rsidR="00EC48FC" w:rsidRPr="00A8318C">
        <w:rPr>
          <w:rFonts w:ascii="Arial" w:eastAsia="Arial" w:hAnsi="Arial" w:cs="Arial"/>
          <w:sz w:val="23"/>
          <w:szCs w:val="23"/>
        </w:rPr>
        <w:t>sergisi, suyun kültürel, ekonomik, mitolojik ve sanatsal boyutlarını bir arada ele alıyor.</w:t>
      </w:r>
    </w:p>
    <w:p w14:paraId="3EC466E2" w14:textId="77777777" w:rsidR="003810F5" w:rsidRPr="00A8318C" w:rsidRDefault="003810F5" w:rsidP="00DC7FB2">
      <w:pPr>
        <w:jc w:val="both"/>
        <w:rPr>
          <w:rFonts w:ascii="Arial" w:eastAsia="Arial" w:hAnsi="Arial" w:cs="Arial"/>
          <w:sz w:val="23"/>
          <w:szCs w:val="23"/>
        </w:rPr>
      </w:pPr>
    </w:p>
    <w:p w14:paraId="6DAD80CE" w14:textId="6297C025" w:rsidR="00FE6B3D" w:rsidRPr="00A8318C" w:rsidRDefault="00EC48FC" w:rsidP="00FE6B3D">
      <w:pPr>
        <w:jc w:val="both"/>
        <w:rPr>
          <w:rFonts w:ascii="Arial" w:eastAsia="Arial" w:hAnsi="Arial" w:cs="Arial"/>
          <w:sz w:val="23"/>
          <w:szCs w:val="23"/>
        </w:rPr>
      </w:pPr>
      <w:r w:rsidRPr="00A8318C">
        <w:rPr>
          <w:rFonts w:ascii="Arial" w:eastAsia="Arial" w:hAnsi="Arial" w:cs="Arial"/>
          <w:sz w:val="23"/>
          <w:szCs w:val="23"/>
        </w:rPr>
        <w:t xml:space="preserve">Suyun efsanelerdeki arındırıcı gücünden mitlerdeki doğurganlığına; savaşların başladığı ve barışların yapıldığı pınarlardan sanatın ilhamına kadar uzanan bir anlatı kurgusu, </w:t>
      </w:r>
      <w:r w:rsidR="009B2C4B" w:rsidRPr="00A8318C">
        <w:rPr>
          <w:rFonts w:ascii="Arial" w:eastAsia="Arial" w:hAnsi="Arial" w:cs="Arial"/>
          <w:b/>
          <w:i/>
          <w:sz w:val="23"/>
          <w:szCs w:val="23"/>
        </w:rPr>
        <w:t xml:space="preserve">“Sudan </w:t>
      </w:r>
      <w:proofErr w:type="spellStart"/>
      <w:r w:rsidR="009B2C4B" w:rsidRPr="00A8318C">
        <w:rPr>
          <w:rFonts w:ascii="Arial" w:eastAsia="Arial" w:hAnsi="Arial" w:cs="Arial"/>
          <w:b/>
          <w:i/>
          <w:sz w:val="23"/>
          <w:szCs w:val="23"/>
        </w:rPr>
        <w:t>Sebepler”</w:t>
      </w:r>
      <w:r w:rsidR="009B2C4B" w:rsidRPr="00A8318C">
        <w:rPr>
          <w:rFonts w:ascii="Arial" w:eastAsia="Arial" w:hAnsi="Arial" w:cs="Arial"/>
          <w:sz w:val="23"/>
          <w:szCs w:val="23"/>
        </w:rPr>
        <w:t>de</w:t>
      </w:r>
      <w:proofErr w:type="spellEnd"/>
      <w:r w:rsidR="009B2C4B" w:rsidRPr="00A8318C">
        <w:rPr>
          <w:rFonts w:ascii="Arial" w:eastAsia="Arial" w:hAnsi="Arial" w:cs="Arial"/>
          <w:b/>
          <w:i/>
          <w:sz w:val="23"/>
          <w:szCs w:val="23"/>
        </w:rPr>
        <w:t xml:space="preserve"> </w:t>
      </w:r>
      <w:r w:rsidRPr="00A8318C">
        <w:rPr>
          <w:rFonts w:ascii="Arial" w:eastAsia="Arial" w:hAnsi="Arial" w:cs="Arial"/>
          <w:sz w:val="23"/>
          <w:szCs w:val="23"/>
        </w:rPr>
        <w:t>yer alan eserlerle hayat buluyor.</w:t>
      </w:r>
      <w:r w:rsidR="00FE6B3D" w:rsidRPr="00A8318C">
        <w:rPr>
          <w:rFonts w:ascii="Arial" w:eastAsia="Arial" w:hAnsi="Arial" w:cs="Arial"/>
          <w:sz w:val="23"/>
          <w:szCs w:val="23"/>
        </w:rPr>
        <w:t xml:space="preserve"> Sergi</w:t>
      </w:r>
      <w:r w:rsidR="009B2C4B" w:rsidRPr="00A8318C">
        <w:rPr>
          <w:rFonts w:ascii="Arial" w:eastAsia="Arial" w:hAnsi="Arial" w:cs="Arial"/>
          <w:sz w:val="23"/>
          <w:szCs w:val="23"/>
        </w:rPr>
        <w:t xml:space="preserve"> </w:t>
      </w:r>
      <w:r w:rsidR="00FE6B3D" w:rsidRPr="00A8318C">
        <w:rPr>
          <w:rFonts w:ascii="Arial" w:eastAsia="Arial" w:hAnsi="Arial" w:cs="Arial"/>
          <w:sz w:val="23"/>
          <w:szCs w:val="23"/>
        </w:rPr>
        <w:t xml:space="preserve">Arzu </w:t>
      </w:r>
      <w:proofErr w:type="spellStart"/>
      <w:r w:rsidR="00FE6B3D" w:rsidRPr="00A8318C">
        <w:rPr>
          <w:rFonts w:ascii="Arial" w:eastAsia="Arial" w:hAnsi="Arial" w:cs="Arial"/>
          <w:sz w:val="23"/>
          <w:szCs w:val="23"/>
        </w:rPr>
        <w:t>Arbak</w:t>
      </w:r>
      <w:proofErr w:type="spellEnd"/>
      <w:r w:rsidR="00FE6B3D" w:rsidRPr="00A8318C">
        <w:rPr>
          <w:rFonts w:ascii="Arial" w:eastAsia="Arial" w:hAnsi="Arial" w:cs="Arial"/>
          <w:sz w:val="23"/>
          <w:szCs w:val="23"/>
        </w:rPr>
        <w:t xml:space="preserve">, Aşkın Ercan, Bahadır Yıldız, Bedia Ekiz, Bünyamin Bozkuş, Cemil Cahit Yavuz, </w:t>
      </w:r>
      <w:proofErr w:type="spellStart"/>
      <w:r w:rsidR="00FE6B3D" w:rsidRPr="00A8318C">
        <w:rPr>
          <w:rFonts w:ascii="Arial" w:eastAsia="Arial" w:hAnsi="Arial" w:cs="Arial"/>
          <w:sz w:val="23"/>
          <w:szCs w:val="23"/>
        </w:rPr>
        <w:t>İlgen</w:t>
      </w:r>
      <w:proofErr w:type="spellEnd"/>
      <w:r w:rsidR="00FE6B3D" w:rsidRPr="00A8318C">
        <w:rPr>
          <w:rFonts w:ascii="Arial" w:eastAsia="Arial" w:hAnsi="Arial" w:cs="Arial"/>
          <w:sz w:val="23"/>
          <w:szCs w:val="23"/>
        </w:rPr>
        <w:t xml:space="preserve"> </w:t>
      </w:r>
      <w:proofErr w:type="spellStart"/>
      <w:r w:rsidR="00FE6B3D" w:rsidRPr="00A8318C">
        <w:rPr>
          <w:rFonts w:ascii="Arial" w:eastAsia="Arial" w:hAnsi="Arial" w:cs="Arial"/>
          <w:sz w:val="23"/>
          <w:szCs w:val="23"/>
        </w:rPr>
        <w:t>Arzık</w:t>
      </w:r>
      <w:proofErr w:type="spellEnd"/>
      <w:r w:rsidR="00FE6B3D" w:rsidRPr="00A8318C">
        <w:rPr>
          <w:rFonts w:ascii="Arial" w:eastAsia="Arial" w:hAnsi="Arial" w:cs="Arial"/>
          <w:sz w:val="23"/>
          <w:szCs w:val="23"/>
        </w:rPr>
        <w:t xml:space="preserve">, Kemal Tufan, Özcan Yaman, Seniha </w:t>
      </w:r>
      <w:proofErr w:type="spellStart"/>
      <w:r w:rsidR="00FE6B3D" w:rsidRPr="00A8318C">
        <w:rPr>
          <w:rFonts w:ascii="Arial" w:eastAsia="Arial" w:hAnsi="Arial" w:cs="Arial"/>
          <w:sz w:val="23"/>
          <w:szCs w:val="23"/>
        </w:rPr>
        <w:t>Ünay</w:t>
      </w:r>
      <w:proofErr w:type="spellEnd"/>
      <w:r w:rsidR="00FE6B3D" w:rsidRPr="00A8318C">
        <w:rPr>
          <w:rFonts w:ascii="Arial" w:eastAsia="Arial" w:hAnsi="Arial" w:cs="Arial"/>
          <w:sz w:val="23"/>
          <w:szCs w:val="23"/>
        </w:rPr>
        <w:t xml:space="preserve">, Serkan Yüksel, Sevgi Akyüz, Yağmur Çalış ve Zeynep Doğa Karabulut’un eserlerinden oluşuyor. </w:t>
      </w:r>
    </w:p>
    <w:p w14:paraId="768AD080" w14:textId="30662C6D" w:rsidR="003810F5" w:rsidRPr="00A8318C" w:rsidRDefault="003810F5" w:rsidP="00DC7FB2">
      <w:pPr>
        <w:jc w:val="both"/>
        <w:rPr>
          <w:rFonts w:ascii="Arial" w:eastAsia="Arial" w:hAnsi="Arial" w:cs="Arial"/>
          <w:sz w:val="23"/>
          <w:szCs w:val="23"/>
        </w:rPr>
      </w:pPr>
    </w:p>
    <w:p w14:paraId="6042076B" w14:textId="448A1BF6" w:rsidR="004774E8" w:rsidRPr="00A8318C" w:rsidRDefault="008E3AC6" w:rsidP="004774E8">
      <w:pPr>
        <w:jc w:val="both"/>
        <w:rPr>
          <w:rFonts w:ascii="Arial" w:eastAsia="Arial" w:hAnsi="Arial" w:cs="Arial"/>
          <w:sz w:val="23"/>
          <w:szCs w:val="23"/>
        </w:rPr>
      </w:pPr>
      <w:r w:rsidRPr="00A8318C">
        <w:rPr>
          <w:rFonts w:ascii="Arial" w:eastAsia="Arial" w:hAnsi="Arial" w:cs="Arial"/>
          <w:b/>
          <w:sz w:val="23"/>
          <w:szCs w:val="23"/>
        </w:rPr>
        <w:t xml:space="preserve">İBB Kültür </w:t>
      </w:r>
      <w:r w:rsidRPr="00A8318C">
        <w:rPr>
          <w:rFonts w:ascii="Arial" w:eastAsia="Arial" w:hAnsi="Arial" w:cs="Arial"/>
          <w:sz w:val="23"/>
          <w:szCs w:val="23"/>
        </w:rPr>
        <w:t>ve</w:t>
      </w:r>
      <w:r w:rsidRPr="00A8318C">
        <w:rPr>
          <w:rFonts w:ascii="Arial" w:eastAsia="Arial" w:hAnsi="Arial" w:cs="Arial"/>
          <w:b/>
          <w:sz w:val="23"/>
          <w:szCs w:val="23"/>
        </w:rPr>
        <w:t xml:space="preserve"> İBB Miras</w:t>
      </w:r>
      <w:r w:rsidRPr="00A8318C">
        <w:rPr>
          <w:rFonts w:ascii="Arial" w:eastAsia="Arial" w:hAnsi="Arial" w:cs="Arial"/>
          <w:sz w:val="23"/>
          <w:szCs w:val="23"/>
        </w:rPr>
        <w:t xml:space="preserve">’ın katkılarıyla düzenlenen </w:t>
      </w:r>
      <w:r w:rsidR="00423195" w:rsidRPr="00A8318C">
        <w:rPr>
          <w:rFonts w:ascii="Arial" w:eastAsia="Arial" w:hAnsi="Arial" w:cs="Arial"/>
          <w:b/>
          <w:i/>
          <w:sz w:val="23"/>
          <w:szCs w:val="23"/>
        </w:rPr>
        <w:t>“Sudan Sebepler”</w:t>
      </w:r>
      <w:r w:rsidR="00423195" w:rsidRPr="00A8318C">
        <w:rPr>
          <w:rFonts w:ascii="Arial" w:eastAsia="Arial" w:hAnsi="Arial" w:cs="Arial"/>
          <w:b/>
          <w:sz w:val="23"/>
          <w:szCs w:val="23"/>
        </w:rPr>
        <w:t xml:space="preserve"> </w:t>
      </w:r>
      <w:r w:rsidR="00423195" w:rsidRPr="00A8318C">
        <w:rPr>
          <w:rFonts w:ascii="Arial" w:eastAsia="Arial" w:hAnsi="Arial" w:cs="Arial"/>
          <w:sz w:val="23"/>
          <w:szCs w:val="23"/>
        </w:rPr>
        <w:t xml:space="preserve">sergisi, </w:t>
      </w:r>
      <w:r w:rsidR="00A63810" w:rsidRPr="00A8318C">
        <w:rPr>
          <w:rFonts w:ascii="Arial" w:eastAsia="Arial" w:hAnsi="Arial" w:cs="Arial"/>
          <w:b/>
          <w:sz w:val="23"/>
          <w:szCs w:val="23"/>
        </w:rPr>
        <w:t>26</w:t>
      </w:r>
      <w:r w:rsidR="001B397C" w:rsidRPr="00A8318C">
        <w:rPr>
          <w:rFonts w:ascii="Arial" w:eastAsia="Arial" w:hAnsi="Arial" w:cs="Arial"/>
          <w:b/>
          <w:sz w:val="23"/>
          <w:szCs w:val="23"/>
        </w:rPr>
        <w:t xml:space="preserve"> Haziran</w:t>
      </w:r>
      <w:r w:rsidR="005D30C1" w:rsidRPr="00A8318C">
        <w:rPr>
          <w:rFonts w:ascii="Arial" w:eastAsia="Arial" w:hAnsi="Arial" w:cs="Arial"/>
          <w:b/>
          <w:sz w:val="23"/>
          <w:szCs w:val="23"/>
        </w:rPr>
        <w:t xml:space="preserve"> </w:t>
      </w:r>
      <w:r w:rsidR="00266BFA" w:rsidRPr="00A8318C">
        <w:rPr>
          <w:rFonts w:ascii="Arial" w:eastAsia="Arial" w:hAnsi="Arial" w:cs="Arial"/>
          <w:b/>
          <w:sz w:val="23"/>
          <w:szCs w:val="23"/>
        </w:rPr>
        <w:t>–</w:t>
      </w:r>
      <w:r w:rsidR="005D30C1" w:rsidRPr="00A8318C">
        <w:rPr>
          <w:rFonts w:ascii="Arial" w:eastAsia="Arial" w:hAnsi="Arial" w:cs="Arial"/>
          <w:b/>
          <w:sz w:val="23"/>
          <w:szCs w:val="23"/>
        </w:rPr>
        <w:t xml:space="preserve"> </w:t>
      </w:r>
      <w:r w:rsidR="006C4587" w:rsidRPr="00A8318C">
        <w:rPr>
          <w:rFonts w:ascii="Arial" w:eastAsia="Arial" w:hAnsi="Arial" w:cs="Arial"/>
          <w:b/>
          <w:sz w:val="23"/>
          <w:szCs w:val="23"/>
        </w:rPr>
        <w:t>01 Şubat 2026</w:t>
      </w:r>
      <w:r w:rsidR="004774E8" w:rsidRPr="00A8318C">
        <w:rPr>
          <w:rFonts w:ascii="Arial" w:eastAsia="Arial" w:hAnsi="Arial" w:cs="Arial"/>
          <w:sz w:val="23"/>
          <w:szCs w:val="23"/>
        </w:rPr>
        <w:t xml:space="preserve"> tarihlerinde </w:t>
      </w:r>
      <w:r w:rsidR="004774E8" w:rsidRPr="00A8318C">
        <w:rPr>
          <w:rFonts w:ascii="Arial" w:eastAsia="Arial" w:hAnsi="Arial" w:cs="Arial"/>
          <w:b/>
          <w:sz w:val="23"/>
          <w:szCs w:val="23"/>
        </w:rPr>
        <w:t>pazartesi hariç her gün</w:t>
      </w:r>
      <w:r w:rsidR="004774E8" w:rsidRPr="00A8318C">
        <w:rPr>
          <w:rFonts w:ascii="Arial" w:eastAsia="Arial" w:hAnsi="Arial" w:cs="Arial"/>
          <w:sz w:val="23"/>
          <w:szCs w:val="23"/>
        </w:rPr>
        <w:t xml:space="preserve"> </w:t>
      </w:r>
      <w:r w:rsidR="004774E8" w:rsidRPr="00A8318C">
        <w:rPr>
          <w:rFonts w:ascii="Arial" w:eastAsia="Arial" w:hAnsi="Arial" w:cs="Arial"/>
          <w:b/>
          <w:sz w:val="23"/>
          <w:szCs w:val="23"/>
        </w:rPr>
        <w:t>10.00 – 1</w:t>
      </w:r>
      <w:r w:rsidR="00266BFA" w:rsidRPr="00A8318C">
        <w:rPr>
          <w:rFonts w:ascii="Arial" w:eastAsia="Arial" w:hAnsi="Arial" w:cs="Arial"/>
          <w:b/>
          <w:sz w:val="23"/>
          <w:szCs w:val="23"/>
        </w:rPr>
        <w:t>8</w:t>
      </w:r>
      <w:r w:rsidR="004774E8" w:rsidRPr="00A8318C">
        <w:rPr>
          <w:rFonts w:ascii="Arial" w:eastAsia="Arial" w:hAnsi="Arial" w:cs="Arial"/>
          <w:b/>
          <w:sz w:val="23"/>
          <w:szCs w:val="23"/>
        </w:rPr>
        <w:t>.00</w:t>
      </w:r>
      <w:r w:rsidR="004774E8" w:rsidRPr="00A8318C">
        <w:rPr>
          <w:rFonts w:ascii="Arial" w:eastAsia="Arial" w:hAnsi="Arial" w:cs="Arial"/>
          <w:sz w:val="23"/>
          <w:szCs w:val="23"/>
        </w:rPr>
        <w:t xml:space="preserve"> saatleri arasında</w:t>
      </w:r>
      <w:r w:rsidR="004774E8" w:rsidRPr="00A8318C">
        <w:rPr>
          <w:rFonts w:ascii="Arial" w:eastAsia="Arial" w:hAnsi="Arial" w:cs="Arial"/>
          <w:b/>
          <w:sz w:val="23"/>
          <w:szCs w:val="23"/>
        </w:rPr>
        <w:t xml:space="preserve"> </w:t>
      </w:r>
      <w:r w:rsidR="00337FC6" w:rsidRPr="00A8318C">
        <w:rPr>
          <w:rFonts w:ascii="Arial" w:eastAsia="Arial" w:hAnsi="Arial" w:cs="Arial"/>
          <w:b/>
          <w:sz w:val="23"/>
          <w:szCs w:val="23"/>
        </w:rPr>
        <w:t>Cendere Sanat Müzesi</w:t>
      </w:r>
      <w:r w:rsidR="00337FC6" w:rsidRPr="00A8318C">
        <w:rPr>
          <w:rFonts w:ascii="Arial" w:eastAsia="Arial" w:hAnsi="Arial" w:cs="Arial"/>
          <w:sz w:val="23"/>
          <w:szCs w:val="23"/>
        </w:rPr>
        <w:t xml:space="preserve">’nde </w:t>
      </w:r>
      <w:r w:rsidR="004774E8" w:rsidRPr="00A8318C">
        <w:rPr>
          <w:rFonts w:ascii="Arial" w:eastAsia="Arial" w:hAnsi="Arial" w:cs="Arial"/>
          <w:sz w:val="23"/>
          <w:szCs w:val="23"/>
        </w:rPr>
        <w:t>ücretsiz olarak sanatseverleri bekliyor.</w:t>
      </w:r>
    </w:p>
    <w:p w14:paraId="07755B6F" w14:textId="3C415358" w:rsidR="008426F1" w:rsidRDefault="008426F1" w:rsidP="004774E8">
      <w:pPr>
        <w:jc w:val="both"/>
        <w:rPr>
          <w:rFonts w:ascii="Arial" w:eastAsia="Arial" w:hAnsi="Arial" w:cs="Arial"/>
          <w:sz w:val="23"/>
          <w:szCs w:val="23"/>
        </w:rPr>
      </w:pPr>
    </w:p>
    <w:p w14:paraId="0C0F9C3C" w14:textId="6439D184" w:rsidR="00846F0B" w:rsidRPr="00F31CD0" w:rsidRDefault="00BB7ED7" w:rsidP="008426F1">
      <w:pPr>
        <w:jc w:val="both"/>
        <w:rPr>
          <w:rFonts w:ascii="Arial" w:eastAsia="Arial" w:hAnsi="Arial" w:cs="Arial"/>
          <w:b/>
          <w:bCs/>
          <w:sz w:val="18"/>
          <w:szCs w:val="18"/>
          <w:u w:val="single"/>
        </w:rPr>
      </w:pPr>
      <w:r w:rsidRPr="00F31CD0">
        <w:rPr>
          <w:rFonts w:ascii="Arial" w:eastAsia="Arial" w:hAnsi="Arial" w:cs="Arial"/>
          <w:b/>
          <w:bCs/>
          <w:sz w:val="18"/>
          <w:szCs w:val="18"/>
          <w:u w:val="single"/>
        </w:rPr>
        <w:t>CENDERE SANAT MÜZESİ HAKKINDA</w:t>
      </w:r>
    </w:p>
    <w:p w14:paraId="3651B45E" w14:textId="1F474AE9" w:rsidR="008426F1" w:rsidRPr="00F31CD0" w:rsidRDefault="00846F0B" w:rsidP="008426F1">
      <w:pPr>
        <w:jc w:val="both"/>
        <w:rPr>
          <w:rFonts w:ascii="Arial" w:eastAsia="Arial" w:hAnsi="Arial" w:cs="Arial"/>
          <w:sz w:val="18"/>
          <w:szCs w:val="18"/>
        </w:rPr>
      </w:pPr>
      <w:r w:rsidRPr="00F31CD0">
        <w:rPr>
          <w:rFonts w:ascii="Arial" w:eastAsia="Arial" w:hAnsi="Arial" w:cs="Arial"/>
          <w:sz w:val="18"/>
          <w:szCs w:val="18"/>
        </w:rPr>
        <w:t>Osma</w:t>
      </w:r>
      <w:r w:rsidR="008426F1" w:rsidRPr="00F31CD0">
        <w:rPr>
          <w:rFonts w:ascii="Arial" w:eastAsia="Arial" w:hAnsi="Arial" w:cs="Arial"/>
          <w:sz w:val="18"/>
          <w:szCs w:val="18"/>
        </w:rPr>
        <w:t xml:space="preserve">nlı Dönemi’nin sonlarında inşa edilen Cendere Su Pompa İstasyonu, İstanbul’un günümüze kadar ulaşan az sayıdaki endüstriyel miras yapılarındandır. Kentin ana su hattı olan Taksim suyu tesislerinin artan ihtiyacı karşılayamaması nedeniyle II. Abdülhamit tarafından 1902 yılında inşa ettirilen yapı, kentin kaynak sularından beslenen ikinci büyük şebekesi olan Hamidiye Su Sistemi’nin bir parçasıdır. İnşa edildiği dönemde su kalitesi bakımından “en saf ve kaliteli içme suyu” olan Hamidiye sularının, Beşiktaş Yıldız Sarayı’na kadar uzanan yol üzerindeki tüm semtlere dağıtımının sağlandığı Cendere Su İstasyonu’ndan şehirdeki yaklaşık 100 çeşmeye günde 1200 metreküp suyun pompalandığı bilinmektedir. Zaman içinde 33 metre yüksekliğindeki tuğla bacasını kaybeden yapı, elektrikli sisteme geçilmesinin ardından bazı iç mekân alanlarında değişime uğrasa da günümüze özgün dokusunu büyük oranda koruyarak ulaşmayı başardı. 1990’lı yıllara kadar istasyon fonksiyonunu sürdürmekle </w:t>
      </w:r>
      <w:r w:rsidR="008426F1" w:rsidRPr="00F31CD0">
        <w:rPr>
          <w:rFonts w:ascii="Arial" w:eastAsia="Arial" w:hAnsi="Arial" w:cs="Arial"/>
          <w:sz w:val="18"/>
          <w:szCs w:val="18"/>
        </w:rPr>
        <w:lastRenderedPageBreak/>
        <w:t xml:space="preserve">beraber, artık şehrin sadece birkaç çeşmesine su vermekteydi. Yeniden işlev sürecini tasarlarken şehir içinde ihtiyaç duyulan hizmet alanlarını göz önünde bulunduran İBB Miras’ın İstanbul’un dört bir yanında titizlikle yürüttüğü kültürel miras alanlarının korunması ve yeniden kent yaşamına kazandırılması çalışmaları kapsamında ele alınan yapı, çağdaş sanat alanı olarak yeniden </w:t>
      </w:r>
      <w:proofErr w:type="spellStart"/>
      <w:r w:rsidR="008426F1" w:rsidRPr="00F31CD0">
        <w:rPr>
          <w:rFonts w:ascii="Arial" w:eastAsia="Arial" w:hAnsi="Arial" w:cs="Arial"/>
          <w:sz w:val="18"/>
          <w:szCs w:val="18"/>
        </w:rPr>
        <w:t>işlevlendirilerek</w:t>
      </w:r>
      <w:proofErr w:type="spellEnd"/>
      <w:r w:rsidR="008426F1" w:rsidRPr="00F31CD0">
        <w:rPr>
          <w:rFonts w:ascii="Arial" w:eastAsia="Arial" w:hAnsi="Arial" w:cs="Arial"/>
          <w:sz w:val="18"/>
          <w:szCs w:val="18"/>
        </w:rPr>
        <w:t xml:space="preserve"> “Cendere Sanat Müzesi” olarak kapılarını İstanbullulara açtı. </w:t>
      </w:r>
    </w:p>
    <w:p w14:paraId="747175AB" w14:textId="3FBC04A0" w:rsidR="00876020" w:rsidRDefault="00876020" w:rsidP="008426F1">
      <w:pPr>
        <w:jc w:val="both"/>
        <w:rPr>
          <w:rFonts w:ascii="Arial" w:eastAsia="Arial" w:hAnsi="Arial" w:cs="Arial"/>
          <w:sz w:val="23"/>
          <w:szCs w:val="23"/>
        </w:rPr>
      </w:pPr>
    </w:p>
    <w:p w14:paraId="2F933CF6" w14:textId="72A7B3D7" w:rsidR="00656601" w:rsidRPr="00597EE8" w:rsidRDefault="000F2399" w:rsidP="00656601">
      <w:pPr>
        <w:rPr>
          <w:rFonts w:ascii="Arial" w:eastAsia="Arial" w:hAnsi="Arial" w:cs="Arial"/>
          <w:b/>
          <w:bCs/>
          <w:color w:val="000000"/>
          <w:sz w:val="18"/>
          <w:szCs w:val="18"/>
        </w:rPr>
      </w:pPr>
      <w:r w:rsidRPr="00823AD1">
        <w:rPr>
          <w:rFonts w:ascii="Arial" w:hAnsi="Arial" w:cs="Arial"/>
          <w:noProof/>
          <w:sz w:val="18"/>
          <w:szCs w:val="18"/>
          <w:lang w:eastAsia="tr-TR"/>
        </w:rPr>
        <mc:AlternateContent>
          <mc:Choice Requires="wps">
            <w:drawing>
              <wp:anchor distT="45720" distB="45720" distL="114300" distR="114300" simplePos="0" relativeHeight="251663360" behindDoc="0" locked="0" layoutInCell="1" allowOverlap="1" wp14:anchorId="354DB91B" wp14:editId="24334405">
                <wp:simplePos x="0" y="0"/>
                <wp:positionH relativeFrom="margin">
                  <wp:posOffset>1827530</wp:posOffset>
                </wp:positionH>
                <wp:positionV relativeFrom="paragraph">
                  <wp:posOffset>10795</wp:posOffset>
                </wp:positionV>
                <wp:extent cx="2360930" cy="1404620"/>
                <wp:effectExtent l="0" t="0" r="635"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215C21" w14:textId="46147D13" w:rsidR="00823AD1" w:rsidRPr="008207F1" w:rsidRDefault="00823AD1" w:rsidP="00823AD1">
                            <w:pPr>
                              <w:tabs>
                                <w:tab w:val="left" w:pos="1430"/>
                              </w:tabs>
                              <w:rPr>
                                <w:rFonts w:ascii="Arial" w:hAnsi="Arial" w:cs="Arial"/>
                                <w:sz w:val="18"/>
                                <w:szCs w:val="18"/>
                              </w:rPr>
                            </w:pPr>
                            <w:r w:rsidRPr="00597EE8">
                              <w:rPr>
                                <w:rFonts w:ascii="Arial" w:hAnsi="Arial" w:cs="Arial"/>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4DB91B" id="_x0000_t202" coordsize="21600,21600" o:spt="202" path="m,l,21600r21600,l21600,xe">
                <v:stroke joinstyle="miter"/>
                <v:path gradientshapeok="t" o:connecttype="rect"/>
              </v:shapetype>
              <v:shape id="Metin Kutusu 2" o:spid="_x0000_s1026" type="#_x0000_t202" style="position:absolute;margin-left:143.9pt;margin-top:.8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SJwIAACI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" stroked="f">
                <v:textbox style="mso-fit-shape-to-text:t">
                  <w:txbxContent>
                    <w:p w14:paraId="6B215C21" w14:textId="46147D13" w:rsidR="00823AD1" w:rsidRPr="008207F1" w:rsidRDefault="00823AD1" w:rsidP="00823AD1">
                      <w:pPr>
                        <w:tabs>
                          <w:tab w:val="left" w:pos="1430"/>
                        </w:tabs>
                        <w:rPr>
                          <w:rFonts w:ascii="Arial" w:hAnsi="Arial" w:cs="Arial"/>
                          <w:sz w:val="18"/>
                          <w:szCs w:val="18"/>
                        </w:rPr>
                      </w:pPr>
                      <w:r w:rsidRPr="00597EE8">
                        <w:rPr>
                          <w:rFonts w:ascii="Arial" w:hAnsi="Arial" w:cs="Arial"/>
                          <w:sz w:val="18"/>
                          <w:szCs w:val="18"/>
                        </w:rPr>
                        <w:t xml:space="preserve"> </w:t>
                      </w:r>
                    </w:p>
                  </w:txbxContent>
                </v:textbox>
                <w10:wrap type="square" anchorx="margin"/>
              </v:shape>
            </w:pict>
          </mc:Fallback>
        </mc:AlternateContent>
      </w:r>
      <w:r w:rsidR="00687E2D" w:rsidRPr="00597EE8">
        <w:rPr>
          <w:rFonts w:ascii="Arial" w:hAnsi="Arial" w:cs="Arial"/>
          <w:noProof/>
          <w:sz w:val="18"/>
          <w:szCs w:val="18"/>
          <w:lang w:eastAsia="tr-TR"/>
        </w:rPr>
        <mc:AlternateContent>
          <mc:Choice Requires="wps">
            <w:drawing>
              <wp:anchor distT="45720" distB="45720" distL="114300" distR="114300" simplePos="0" relativeHeight="251661312" behindDoc="0" locked="0" layoutInCell="1" allowOverlap="1" wp14:anchorId="78FC4AF6" wp14:editId="01D4C74B">
                <wp:simplePos x="0" y="0"/>
                <wp:positionH relativeFrom="margin">
                  <wp:align>right</wp:align>
                </wp:positionH>
                <wp:positionV relativeFrom="paragraph">
                  <wp:posOffset>7620</wp:posOffset>
                </wp:positionV>
                <wp:extent cx="2452370" cy="541020"/>
                <wp:effectExtent l="0" t="0" r="508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41020"/>
                        </a:xfrm>
                        <a:prstGeom prst="rect">
                          <a:avLst/>
                        </a:prstGeom>
                        <a:solidFill>
                          <a:srgbClr val="FFFFFF"/>
                        </a:solidFill>
                        <a:ln w="9525">
                          <a:noFill/>
                          <a:miter lim="800000"/>
                          <a:headEnd/>
                          <a:tailEnd/>
                        </a:ln>
                      </wps:spPr>
                      <wps:txbx>
                        <w:txbxContent>
                          <w:p w14:paraId="7A2F2EA0" w14:textId="27905BF2" w:rsidR="00687E2D" w:rsidRDefault="00687E2D" w:rsidP="00687E2D">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497387">
                              <w:rPr>
                                <w:rFonts w:ascii="Arial" w:eastAsia="Arial" w:hAnsi="Arial" w:cs="Arial"/>
                                <w:bCs/>
                                <w:color w:val="000000"/>
                                <w:sz w:val="18"/>
                                <w:szCs w:val="18"/>
                              </w:rPr>
                              <w:t>Bahar BALKAN</w:t>
                            </w:r>
                          </w:p>
                          <w:p w14:paraId="7F1C9CEB" w14:textId="1D4C7F26" w:rsidR="00687E2D" w:rsidRDefault="001B36E9" w:rsidP="00687E2D">
                            <w:pPr>
                              <w:widowControl w:val="0"/>
                              <w:suppressAutoHyphens/>
                              <w:spacing w:after="288"/>
                              <w:contextualSpacing/>
                              <w:jc w:val="right"/>
                              <w:rPr>
                                <w:rFonts w:ascii="Arial" w:eastAsia="Arial" w:hAnsi="Arial" w:cs="Arial"/>
                                <w:bCs/>
                                <w:color w:val="000000"/>
                                <w:sz w:val="18"/>
                                <w:szCs w:val="18"/>
                              </w:rPr>
                            </w:pPr>
                            <w:hyperlink r:id="rId8" w:history="1">
                              <w:r w:rsidR="00497387">
                                <w:rPr>
                                  <w:rStyle w:val="Kpr"/>
                                  <w:rFonts w:ascii="Arial" w:eastAsia="Arial" w:hAnsi="Arial" w:cs="Arial"/>
                                  <w:bCs/>
                                  <w:sz w:val="18"/>
                                  <w:szCs w:val="18"/>
                                </w:rPr>
                                <w:t>baharb@bkziletisim.com</w:t>
                              </w:r>
                            </w:hyperlink>
                            <w:r w:rsidR="00687E2D">
                              <w:rPr>
                                <w:rFonts w:ascii="Arial" w:eastAsia="Arial" w:hAnsi="Arial" w:cs="Arial"/>
                                <w:bCs/>
                                <w:color w:val="000000"/>
                                <w:sz w:val="18"/>
                                <w:szCs w:val="18"/>
                              </w:rPr>
                              <w:t xml:space="preserve"> </w:t>
                            </w:r>
                          </w:p>
                          <w:p w14:paraId="07BCD9B0" w14:textId="67776540" w:rsidR="00687E2D" w:rsidRDefault="00687E2D" w:rsidP="00687E2D">
                            <w:pPr>
                              <w:jc w:val="right"/>
                            </w:pPr>
                            <w:r>
                              <w:rPr>
                                <w:rFonts w:ascii="Arial" w:eastAsia="Arial" w:hAnsi="Arial" w:cs="Arial"/>
                                <w:bCs/>
                                <w:color w:val="000000"/>
                                <w:sz w:val="18"/>
                                <w:szCs w:val="18"/>
                              </w:rPr>
                              <w:t>0 541 281 12 0</w:t>
                            </w:r>
                            <w:r w:rsidR="00497387">
                              <w:rPr>
                                <w:rFonts w:ascii="Arial" w:eastAsia="Arial" w:hAnsi="Arial" w:cs="Arial"/>
                                <w:bCs/>
                                <w:color w:val="000000"/>
                                <w:sz w:val="18"/>
                                <w:szCs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FC4AF6" id="Metin Kutusu 1" o:spid="_x0000_s1027" type="#_x0000_t202" style="position:absolute;margin-left:141.9pt;margin-top:.6pt;width:193.1pt;height:4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" stroked="f">
                <v:textbox>
                  <w:txbxContent>
                    <w:p w14:paraId="7A2F2EA0" w14:textId="27905BF2" w:rsidR="00687E2D" w:rsidRDefault="00687E2D" w:rsidP="00687E2D">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497387">
                        <w:rPr>
                          <w:rFonts w:ascii="Arial" w:eastAsia="Arial" w:hAnsi="Arial" w:cs="Arial"/>
                          <w:bCs/>
                          <w:color w:val="000000"/>
                          <w:sz w:val="18"/>
                          <w:szCs w:val="18"/>
                        </w:rPr>
                        <w:t>Bahar BALKAN</w:t>
                      </w:r>
                    </w:p>
                    <w:p w14:paraId="7F1C9CEB" w14:textId="1D4C7F26" w:rsidR="00687E2D" w:rsidRDefault="00B44ABF" w:rsidP="00687E2D">
                      <w:pPr>
                        <w:widowControl w:val="0"/>
                        <w:suppressAutoHyphens/>
                        <w:spacing w:after="288"/>
                        <w:contextualSpacing/>
                        <w:jc w:val="right"/>
                        <w:rPr>
                          <w:rFonts w:ascii="Arial" w:eastAsia="Arial" w:hAnsi="Arial" w:cs="Arial"/>
                          <w:bCs/>
                          <w:color w:val="000000"/>
                          <w:sz w:val="18"/>
                          <w:szCs w:val="18"/>
                        </w:rPr>
                      </w:pPr>
                      <w:hyperlink r:id="rId9" w:history="1">
                        <w:r w:rsidR="00497387">
                          <w:rPr>
                            <w:rStyle w:val="Kpr"/>
                            <w:rFonts w:ascii="Arial" w:eastAsia="Arial" w:hAnsi="Arial" w:cs="Arial"/>
                            <w:bCs/>
                            <w:sz w:val="18"/>
                            <w:szCs w:val="18"/>
                          </w:rPr>
                          <w:t>baharb@bkziletisim.com</w:t>
                        </w:r>
                      </w:hyperlink>
                      <w:r w:rsidR="00687E2D">
                        <w:rPr>
                          <w:rFonts w:ascii="Arial" w:eastAsia="Arial" w:hAnsi="Arial" w:cs="Arial"/>
                          <w:bCs/>
                          <w:color w:val="000000"/>
                          <w:sz w:val="18"/>
                          <w:szCs w:val="18"/>
                        </w:rPr>
                        <w:t xml:space="preserve"> </w:t>
                      </w:r>
                    </w:p>
                    <w:p w14:paraId="07BCD9B0" w14:textId="67776540" w:rsidR="00687E2D" w:rsidRDefault="00687E2D" w:rsidP="00687E2D">
                      <w:pPr>
                        <w:jc w:val="right"/>
                      </w:pPr>
                      <w:r>
                        <w:rPr>
                          <w:rFonts w:ascii="Arial" w:eastAsia="Arial" w:hAnsi="Arial" w:cs="Arial"/>
                          <w:bCs/>
                          <w:color w:val="000000"/>
                          <w:sz w:val="18"/>
                          <w:szCs w:val="18"/>
                        </w:rPr>
                        <w:t>0 541 281 12 0</w:t>
                      </w:r>
                      <w:r w:rsidR="00497387">
                        <w:rPr>
                          <w:rFonts w:ascii="Arial" w:eastAsia="Arial" w:hAnsi="Arial" w:cs="Arial"/>
                          <w:bCs/>
                          <w:color w:val="000000"/>
                          <w:sz w:val="18"/>
                          <w:szCs w:val="18"/>
                        </w:rPr>
                        <w:t>0</w:t>
                      </w:r>
                    </w:p>
                  </w:txbxContent>
                </v:textbox>
                <w10:wrap type="square" anchorx="margin"/>
              </v:shape>
            </w:pict>
          </mc:Fallback>
        </mc:AlternateContent>
      </w:r>
      <w:r w:rsidR="00656601" w:rsidRPr="00597EE8">
        <w:rPr>
          <w:rFonts w:ascii="Arial" w:eastAsia="Arial" w:hAnsi="Arial" w:cs="Arial"/>
          <w:b/>
          <w:bCs/>
          <w:color w:val="000000"/>
          <w:sz w:val="18"/>
          <w:szCs w:val="18"/>
        </w:rPr>
        <w:t>Bilgi için:</w:t>
      </w:r>
    </w:p>
    <w:p w14:paraId="307C75DD" w14:textId="5FDFD998" w:rsidR="00656601" w:rsidRPr="00597EE8" w:rsidRDefault="001B36E9" w:rsidP="00656601">
      <w:pPr>
        <w:rPr>
          <w:rFonts w:ascii="Arial" w:hAnsi="Arial" w:cs="Arial"/>
          <w:sz w:val="18"/>
          <w:szCs w:val="18"/>
        </w:rPr>
      </w:pPr>
      <w:hyperlink r:id="rId10" w:history="1">
        <w:proofErr w:type="spellStart"/>
        <w:proofErr w:type="gramStart"/>
        <w:r w:rsidR="00656601" w:rsidRPr="00597EE8">
          <w:rPr>
            <w:rStyle w:val="Kpr"/>
            <w:rFonts w:ascii="Arial" w:hAnsi="Arial" w:cs="Arial"/>
            <w:sz w:val="18"/>
            <w:szCs w:val="18"/>
          </w:rPr>
          <w:t>kultursanat.istanbul</w:t>
        </w:r>
        <w:proofErr w:type="spellEnd"/>
        <w:proofErr w:type="gramEnd"/>
      </w:hyperlink>
      <w:r w:rsidR="00656601" w:rsidRPr="00597EE8">
        <w:rPr>
          <w:rFonts w:ascii="Arial" w:hAnsi="Arial" w:cs="Arial"/>
          <w:sz w:val="18"/>
          <w:szCs w:val="18"/>
        </w:rPr>
        <w:t xml:space="preserve"> </w:t>
      </w:r>
    </w:p>
    <w:p w14:paraId="31C27D49" w14:textId="77777777" w:rsidR="00656601" w:rsidRPr="00597EE8" w:rsidRDefault="001B36E9" w:rsidP="00656601">
      <w:pPr>
        <w:rPr>
          <w:rFonts w:ascii="Arial" w:hAnsi="Arial" w:cs="Arial"/>
          <w:sz w:val="18"/>
          <w:szCs w:val="18"/>
        </w:rPr>
      </w:pPr>
      <w:hyperlink r:id="rId11" w:history="1">
        <w:r w:rsidR="00656601" w:rsidRPr="00597EE8">
          <w:rPr>
            <w:rStyle w:val="Kpr"/>
            <w:rFonts w:ascii="Arial" w:hAnsi="Arial" w:cs="Arial"/>
            <w:sz w:val="18"/>
            <w:szCs w:val="18"/>
          </w:rPr>
          <w:t>instagram.com/</w:t>
        </w:r>
        <w:proofErr w:type="spellStart"/>
        <w:r w:rsidR="00656601" w:rsidRPr="00597EE8">
          <w:rPr>
            <w:rStyle w:val="Kpr"/>
            <w:rFonts w:ascii="Arial" w:hAnsi="Arial" w:cs="Arial"/>
            <w:sz w:val="18"/>
            <w:szCs w:val="18"/>
          </w:rPr>
          <w:t>ibb_kultur</w:t>
        </w:r>
        <w:proofErr w:type="spellEnd"/>
      </w:hyperlink>
      <w:r w:rsidR="00656601" w:rsidRPr="00597EE8">
        <w:rPr>
          <w:rFonts w:ascii="Arial" w:hAnsi="Arial" w:cs="Arial"/>
          <w:sz w:val="18"/>
          <w:szCs w:val="18"/>
        </w:rPr>
        <w:t xml:space="preserve"> </w:t>
      </w:r>
    </w:p>
    <w:p w14:paraId="0D4D1B1F" w14:textId="7D88AC29" w:rsidR="00656601" w:rsidRPr="00597EE8" w:rsidRDefault="001B36E9" w:rsidP="00656601">
      <w:pPr>
        <w:rPr>
          <w:rFonts w:ascii="Arial" w:hAnsi="Arial" w:cs="Arial"/>
          <w:sz w:val="18"/>
          <w:szCs w:val="18"/>
        </w:rPr>
      </w:pPr>
      <w:hyperlink r:id="rId12" w:history="1">
        <w:proofErr w:type="gramStart"/>
        <w:r w:rsidR="00656601" w:rsidRPr="00597EE8">
          <w:rPr>
            <w:rStyle w:val="Kpr"/>
            <w:rFonts w:ascii="Arial" w:hAnsi="Arial" w:cs="Arial"/>
            <w:sz w:val="18"/>
            <w:szCs w:val="18"/>
          </w:rPr>
          <w:t>x</w:t>
        </w:r>
        <w:proofErr w:type="gramEnd"/>
        <w:r w:rsidR="00656601" w:rsidRPr="00597EE8">
          <w:rPr>
            <w:rStyle w:val="Kpr"/>
            <w:rFonts w:ascii="Arial" w:hAnsi="Arial" w:cs="Arial"/>
            <w:sz w:val="18"/>
            <w:szCs w:val="18"/>
          </w:rPr>
          <w:t>.com/</w:t>
        </w:r>
        <w:proofErr w:type="spellStart"/>
        <w:r w:rsidR="00656601" w:rsidRPr="00597EE8">
          <w:rPr>
            <w:rStyle w:val="Kpr"/>
            <w:rFonts w:ascii="Arial" w:hAnsi="Arial" w:cs="Arial"/>
            <w:sz w:val="18"/>
            <w:szCs w:val="18"/>
          </w:rPr>
          <w:t>ibb_kultur</w:t>
        </w:r>
        <w:proofErr w:type="spellEnd"/>
      </w:hyperlink>
      <w:r w:rsidR="00656601" w:rsidRPr="00597EE8">
        <w:rPr>
          <w:rFonts w:ascii="Arial" w:hAnsi="Arial" w:cs="Arial"/>
          <w:sz w:val="18"/>
          <w:szCs w:val="18"/>
        </w:rPr>
        <w:t xml:space="preserve">  </w:t>
      </w:r>
    </w:p>
    <w:p w14:paraId="62163BEE" w14:textId="3F5C0C0E" w:rsidR="00656601" w:rsidRPr="00597EE8" w:rsidRDefault="001B36E9" w:rsidP="00656601">
      <w:pPr>
        <w:rPr>
          <w:rFonts w:ascii="Arial" w:hAnsi="Arial" w:cs="Arial"/>
          <w:sz w:val="18"/>
          <w:szCs w:val="18"/>
          <w:u w:val="single"/>
        </w:rPr>
      </w:pPr>
      <w:hyperlink r:id="rId13" w:history="1">
        <w:r w:rsidR="00656601" w:rsidRPr="00597EE8">
          <w:rPr>
            <w:rStyle w:val="Kpr"/>
            <w:rFonts w:ascii="Arial" w:hAnsi="Arial" w:cs="Arial"/>
            <w:sz w:val="18"/>
            <w:szCs w:val="18"/>
          </w:rPr>
          <w:t>facebook.com/</w:t>
        </w:r>
        <w:proofErr w:type="spellStart"/>
        <w:r w:rsidR="00656601" w:rsidRPr="00597EE8">
          <w:rPr>
            <w:rStyle w:val="Kpr"/>
            <w:rFonts w:ascii="Arial" w:hAnsi="Arial" w:cs="Arial"/>
            <w:sz w:val="18"/>
            <w:szCs w:val="18"/>
          </w:rPr>
          <w:t>ibbkultur</w:t>
        </w:r>
        <w:proofErr w:type="spellEnd"/>
      </w:hyperlink>
    </w:p>
    <w:p w14:paraId="0A05FC7B" w14:textId="1B0F2124" w:rsidR="00656601" w:rsidRDefault="001B36E9" w:rsidP="00656601">
      <w:pPr>
        <w:rPr>
          <w:rFonts w:ascii="Arial" w:hAnsi="Arial" w:cs="Arial"/>
          <w:sz w:val="18"/>
          <w:szCs w:val="18"/>
        </w:rPr>
      </w:pPr>
      <w:hyperlink r:id="rId14" w:history="1">
        <w:r w:rsidR="00656601" w:rsidRPr="00597EE8">
          <w:rPr>
            <w:rStyle w:val="Kpr"/>
            <w:rFonts w:ascii="Arial" w:hAnsi="Arial" w:cs="Arial"/>
            <w:sz w:val="18"/>
            <w:szCs w:val="18"/>
          </w:rPr>
          <w:t>youtube.com/@IBBKulturIstanbul</w:t>
        </w:r>
      </w:hyperlink>
      <w:r w:rsidR="00656601" w:rsidRPr="00597EE8">
        <w:rPr>
          <w:rFonts w:ascii="Arial" w:hAnsi="Arial" w:cs="Arial"/>
          <w:sz w:val="18"/>
          <w:szCs w:val="18"/>
        </w:rPr>
        <w:t xml:space="preserve"> </w:t>
      </w:r>
    </w:p>
    <w:p w14:paraId="28BC632F" w14:textId="77777777" w:rsidR="000F2399" w:rsidRPr="00597EE8" w:rsidRDefault="001B36E9" w:rsidP="000F2399">
      <w:pPr>
        <w:tabs>
          <w:tab w:val="left" w:pos="1430"/>
        </w:tabs>
        <w:rPr>
          <w:rFonts w:ascii="Arial" w:hAnsi="Arial" w:cs="Arial"/>
          <w:sz w:val="18"/>
          <w:szCs w:val="18"/>
        </w:rPr>
      </w:pPr>
      <w:hyperlink r:id="rId15" w:history="1">
        <w:r w:rsidR="000F2399" w:rsidRPr="00597EE8">
          <w:rPr>
            <w:rStyle w:val="Kpr"/>
            <w:rFonts w:ascii="Arial" w:hAnsi="Arial" w:cs="Arial"/>
            <w:sz w:val="18"/>
            <w:szCs w:val="18"/>
          </w:rPr>
          <w:t>instagram.com/</w:t>
        </w:r>
        <w:proofErr w:type="spellStart"/>
        <w:r w:rsidR="000F2399" w:rsidRPr="00597EE8">
          <w:rPr>
            <w:rStyle w:val="Kpr"/>
            <w:rFonts w:ascii="Arial" w:hAnsi="Arial" w:cs="Arial"/>
            <w:sz w:val="18"/>
            <w:szCs w:val="18"/>
          </w:rPr>
          <w:t>ibbmiras</w:t>
        </w:r>
        <w:proofErr w:type="spellEnd"/>
        <w:r w:rsidR="000F2399" w:rsidRPr="00597EE8">
          <w:rPr>
            <w:rStyle w:val="Kpr"/>
            <w:rFonts w:ascii="Arial" w:hAnsi="Arial" w:cs="Arial"/>
            <w:sz w:val="18"/>
            <w:szCs w:val="18"/>
          </w:rPr>
          <w:t>/</w:t>
        </w:r>
      </w:hyperlink>
    </w:p>
    <w:p w14:paraId="5E35C4E9" w14:textId="77777777" w:rsidR="000F2399" w:rsidRPr="00597EE8" w:rsidRDefault="001B36E9" w:rsidP="000F2399">
      <w:pPr>
        <w:tabs>
          <w:tab w:val="left" w:pos="1430"/>
        </w:tabs>
        <w:rPr>
          <w:rFonts w:ascii="Arial" w:hAnsi="Arial" w:cs="Arial"/>
          <w:sz w:val="18"/>
          <w:szCs w:val="18"/>
        </w:rPr>
      </w:pPr>
      <w:hyperlink r:id="rId16" w:history="1">
        <w:proofErr w:type="gramStart"/>
        <w:r w:rsidR="000F2399" w:rsidRPr="00597EE8">
          <w:rPr>
            <w:rStyle w:val="Kpr"/>
            <w:rFonts w:ascii="Arial" w:hAnsi="Arial" w:cs="Arial"/>
            <w:sz w:val="18"/>
            <w:szCs w:val="18"/>
          </w:rPr>
          <w:t>x</w:t>
        </w:r>
        <w:proofErr w:type="gramEnd"/>
        <w:r w:rsidR="000F2399" w:rsidRPr="00597EE8">
          <w:rPr>
            <w:rStyle w:val="Kpr"/>
            <w:rFonts w:ascii="Arial" w:hAnsi="Arial" w:cs="Arial"/>
            <w:sz w:val="18"/>
            <w:szCs w:val="18"/>
          </w:rPr>
          <w:t>.com/</w:t>
        </w:r>
        <w:proofErr w:type="spellStart"/>
        <w:r w:rsidR="000F2399" w:rsidRPr="00597EE8">
          <w:rPr>
            <w:rStyle w:val="Kpr"/>
            <w:rFonts w:ascii="Arial" w:hAnsi="Arial" w:cs="Arial"/>
            <w:sz w:val="18"/>
            <w:szCs w:val="18"/>
          </w:rPr>
          <w:t>IbbMiras</w:t>
        </w:r>
        <w:proofErr w:type="spellEnd"/>
      </w:hyperlink>
      <w:r w:rsidR="000F2399" w:rsidRPr="00597EE8">
        <w:rPr>
          <w:rFonts w:ascii="Arial" w:hAnsi="Arial" w:cs="Arial"/>
          <w:sz w:val="18"/>
          <w:szCs w:val="18"/>
        </w:rPr>
        <w:t xml:space="preserve">  </w:t>
      </w:r>
    </w:p>
    <w:p w14:paraId="4FCFF962" w14:textId="77777777" w:rsidR="000F2399" w:rsidRPr="00597EE8" w:rsidRDefault="001B36E9" w:rsidP="000F2399">
      <w:pPr>
        <w:tabs>
          <w:tab w:val="left" w:pos="1430"/>
        </w:tabs>
        <w:rPr>
          <w:rFonts w:ascii="Arial" w:hAnsi="Arial" w:cs="Arial"/>
          <w:sz w:val="18"/>
          <w:szCs w:val="18"/>
        </w:rPr>
      </w:pPr>
      <w:hyperlink r:id="rId17" w:history="1">
        <w:r w:rsidR="000F2399" w:rsidRPr="00597EE8">
          <w:rPr>
            <w:rStyle w:val="Kpr"/>
            <w:rFonts w:ascii="Arial" w:hAnsi="Arial" w:cs="Arial"/>
            <w:sz w:val="18"/>
            <w:szCs w:val="18"/>
          </w:rPr>
          <w:t>facebook.com/</w:t>
        </w:r>
        <w:proofErr w:type="spellStart"/>
        <w:r w:rsidR="000F2399" w:rsidRPr="00597EE8">
          <w:rPr>
            <w:rStyle w:val="Kpr"/>
            <w:rFonts w:ascii="Arial" w:hAnsi="Arial" w:cs="Arial"/>
            <w:sz w:val="18"/>
            <w:szCs w:val="18"/>
          </w:rPr>
          <w:t>ibbmiras</w:t>
        </w:r>
        <w:proofErr w:type="spellEnd"/>
      </w:hyperlink>
      <w:r w:rsidR="000F2399" w:rsidRPr="00597EE8">
        <w:rPr>
          <w:rFonts w:ascii="Arial" w:hAnsi="Arial" w:cs="Arial"/>
          <w:sz w:val="18"/>
          <w:szCs w:val="18"/>
        </w:rPr>
        <w:t xml:space="preserve"> </w:t>
      </w:r>
    </w:p>
    <w:p w14:paraId="2E771063" w14:textId="2525B888" w:rsidR="000F2399" w:rsidRPr="00597EE8" w:rsidRDefault="001B36E9" w:rsidP="000F2399">
      <w:pPr>
        <w:tabs>
          <w:tab w:val="left" w:pos="1430"/>
        </w:tabs>
        <w:rPr>
          <w:rFonts w:ascii="Arial" w:hAnsi="Arial" w:cs="Arial"/>
          <w:sz w:val="18"/>
          <w:szCs w:val="18"/>
        </w:rPr>
      </w:pPr>
      <w:hyperlink r:id="rId18" w:history="1">
        <w:r w:rsidR="000F2399" w:rsidRPr="00597EE8">
          <w:rPr>
            <w:rStyle w:val="Kpr"/>
            <w:rFonts w:ascii="Arial" w:hAnsi="Arial" w:cs="Arial"/>
            <w:sz w:val="18"/>
            <w:szCs w:val="18"/>
          </w:rPr>
          <w:t>youtube.com/@IBBMiras</w:t>
        </w:r>
      </w:hyperlink>
      <w:r w:rsidR="000F2399" w:rsidRPr="00597EE8">
        <w:rPr>
          <w:rFonts w:ascii="Arial" w:hAnsi="Arial" w:cs="Arial"/>
          <w:sz w:val="18"/>
          <w:szCs w:val="18"/>
        </w:rPr>
        <w:t xml:space="preserve"> </w:t>
      </w:r>
    </w:p>
    <w:sectPr w:rsidR="000F2399" w:rsidRPr="00597EE8"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FE994" w14:textId="77777777" w:rsidR="001B36E9" w:rsidRDefault="001B36E9" w:rsidP="003A4C63">
      <w:r>
        <w:separator/>
      </w:r>
    </w:p>
  </w:endnote>
  <w:endnote w:type="continuationSeparator" w:id="0">
    <w:p w14:paraId="278BF8DE" w14:textId="77777777" w:rsidR="001B36E9" w:rsidRDefault="001B36E9"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9467" w14:textId="77777777" w:rsidR="00681443" w:rsidRDefault="00681443"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1B36E9"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15F5" w14:textId="77777777" w:rsidR="001B36E9" w:rsidRDefault="001B36E9" w:rsidP="003A4C63">
      <w:r>
        <w:separator/>
      </w:r>
    </w:p>
  </w:footnote>
  <w:footnote w:type="continuationSeparator" w:id="0">
    <w:p w14:paraId="68748715" w14:textId="77777777" w:rsidR="001B36E9" w:rsidRDefault="001B36E9"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51C30"/>
    <w:multiLevelType w:val="multilevel"/>
    <w:tmpl w:val="26641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44AF"/>
    <w:rsid w:val="00004585"/>
    <w:rsid w:val="0000567A"/>
    <w:rsid w:val="00012B84"/>
    <w:rsid w:val="000210D7"/>
    <w:rsid w:val="000210DF"/>
    <w:rsid w:val="0002277A"/>
    <w:rsid w:val="00023B67"/>
    <w:rsid w:val="00030B5B"/>
    <w:rsid w:val="00031E99"/>
    <w:rsid w:val="00032E31"/>
    <w:rsid w:val="000345FD"/>
    <w:rsid w:val="00037657"/>
    <w:rsid w:val="000452AA"/>
    <w:rsid w:val="000453F9"/>
    <w:rsid w:val="00052BDF"/>
    <w:rsid w:val="00056731"/>
    <w:rsid w:val="00056F40"/>
    <w:rsid w:val="00060997"/>
    <w:rsid w:val="00061947"/>
    <w:rsid w:val="000635B1"/>
    <w:rsid w:val="00064104"/>
    <w:rsid w:val="00064593"/>
    <w:rsid w:val="000711BB"/>
    <w:rsid w:val="000749C2"/>
    <w:rsid w:val="00081D14"/>
    <w:rsid w:val="00083C52"/>
    <w:rsid w:val="00084187"/>
    <w:rsid w:val="0008456A"/>
    <w:rsid w:val="00085405"/>
    <w:rsid w:val="000874E0"/>
    <w:rsid w:val="0009108F"/>
    <w:rsid w:val="00093CFA"/>
    <w:rsid w:val="00093DF4"/>
    <w:rsid w:val="000A0F11"/>
    <w:rsid w:val="000A3604"/>
    <w:rsid w:val="000A3904"/>
    <w:rsid w:val="000A58DD"/>
    <w:rsid w:val="000A601C"/>
    <w:rsid w:val="000A658F"/>
    <w:rsid w:val="000B0926"/>
    <w:rsid w:val="000B4443"/>
    <w:rsid w:val="000B4C1E"/>
    <w:rsid w:val="000B5A2C"/>
    <w:rsid w:val="000C4D4A"/>
    <w:rsid w:val="000C6769"/>
    <w:rsid w:val="000D2A97"/>
    <w:rsid w:val="000D7F25"/>
    <w:rsid w:val="000E34F5"/>
    <w:rsid w:val="000E7E62"/>
    <w:rsid w:val="000F0168"/>
    <w:rsid w:val="000F1A5F"/>
    <w:rsid w:val="000F2399"/>
    <w:rsid w:val="000F2B32"/>
    <w:rsid w:val="000F3F3A"/>
    <w:rsid w:val="000F3FB2"/>
    <w:rsid w:val="00103E36"/>
    <w:rsid w:val="00104AB7"/>
    <w:rsid w:val="00104D4A"/>
    <w:rsid w:val="00105614"/>
    <w:rsid w:val="00112F37"/>
    <w:rsid w:val="00120B57"/>
    <w:rsid w:val="001228F2"/>
    <w:rsid w:val="00124451"/>
    <w:rsid w:val="00126BFD"/>
    <w:rsid w:val="00131A90"/>
    <w:rsid w:val="00133D0D"/>
    <w:rsid w:val="00144F28"/>
    <w:rsid w:val="00150E47"/>
    <w:rsid w:val="00157242"/>
    <w:rsid w:val="0016172C"/>
    <w:rsid w:val="00162EB9"/>
    <w:rsid w:val="00166180"/>
    <w:rsid w:val="001664B7"/>
    <w:rsid w:val="001734E3"/>
    <w:rsid w:val="00174C6E"/>
    <w:rsid w:val="00174D3D"/>
    <w:rsid w:val="0018215C"/>
    <w:rsid w:val="001935B5"/>
    <w:rsid w:val="001A07EB"/>
    <w:rsid w:val="001A70EE"/>
    <w:rsid w:val="001B1261"/>
    <w:rsid w:val="001B158E"/>
    <w:rsid w:val="001B260E"/>
    <w:rsid w:val="001B36E9"/>
    <w:rsid w:val="001B397C"/>
    <w:rsid w:val="001B3C7C"/>
    <w:rsid w:val="001B418D"/>
    <w:rsid w:val="001B5285"/>
    <w:rsid w:val="001B59C1"/>
    <w:rsid w:val="001B61CC"/>
    <w:rsid w:val="001B72F8"/>
    <w:rsid w:val="001C0389"/>
    <w:rsid w:val="001C3F59"/>
    <w:rsid w:val="001E4D5B"/>
    <w:rsid w:val="001E5620"/>
    <w:rsid w:val="001F01D5"/>
    <w:rsid w:val="001F0E32"/>
    <w:rsid w:val="001F2BB2"/>
    <w:rsid w:val="002062B7"/>
    <w:rsid w:val="002110AF"/>
    <w:rsid w:val="0021164D"/>
    <w:rsid w:val="00214384"/>
    <w:rsid w:val="0022588C"/>
    <w:rsid w:val="00226D2F"/>
    <w:rsid w:val="00227486"/>
    <w:rsid w:val="002275EC"/>
    <w:rsid w:val="00230428"/>
    <w:rsid w:val="00231784"/>
    <w:rsid w:val="00233580"/>
    <w:rsid w:val="00242E76"/>
    <w:rsid w:val="00245B7F"/>
    <w:rsid w:val="00246D72"/>
    <w:rsid w:val="0024782C"/>
    <w:rsid w:val="00251A15"/>
    <w:rsid w:val="00260897"/>
    <w:rsid w:val="00260F92"/>
    <w:rsid w:val="0026108D"/>
    <w:rsid w:val="00266BFA"/>
    <w:rsid w:val="0026758B"/>
    <w:rsid w:val="00277FBD"/>
    <w:rsid w:val="00281E29"/>
    <w:rsid w:val="002826EA"/>
    <w:rsid w:val="00282A02"/>
    <w:rsid w:val="00283ED1"/>
    <w:rsid w:val="00291D58"/>
    <w:rsid w:val="00293CC1"/>
    <w:rsid w:val="00297230"/>
    <w:rsid w:val="0029788F"/>
    <w:rsid w:val="002A1E6D"/>
    <w:rsid w:val="002A7DC6"/>
    <w:rsid w:val="002B0655"/>
    <w:rsid w:val="002B14B8"/>
    <w:rsid w:val="002C6652"/>
    <w:rsid w:val="002C6EA0"/>
    <w:rsid w:val="002D5869"/>
    <w:rsid w:val="002D7930"/>
    <w:rsid w:val="002E0611"/>
    <w:rsid w:val="002E68B3"/>
    <w:rsid w:val="002E7975"/>
    <w:rsid w:val="002F3EF7"/>
    <w:rsid w:val="002F6B95"/>
    <w:rsid w:val="002F7B12"/>
    <w:rsid w:val="003011FE"/>
    <w:rsid w:val="00303114"/>
    <w:rsid w:val="003037E9"/>
    <w:rsid w:val="00313801"/>
    <w:rsid w:val="003169B4"/>
    <w:rsid w:val="00317175"/>
    <w:rsid w:val="003221B8"/>
    <w:rsid w:val="00327C61"/>
    <w:rsid w:val="003302FC"/>
    <w:rsid w:val="00334721"/>
    <w:rsid w:val="003364D4"/>
    <w:rsid w:val="003364EF"/>
    <w:rsid w:val="003373F8"/>
    <w:rsid w:val="00337FC6"/>
    <w:rsid w:val="00342526"/>
    <w:rsid w:val="00347ECD"/>
    <w:rsid w:val="0035289B"/>
    <w:rsid w:val="003618AE"/>
    <w:rsid w:val="00361FFC"/>
    <w:rsid w:val="003678E9"/>
    <w:rsid w:val="00376F60"/>
    <w:rsid w:val="003810F5"/>
    <w:rsid w:val="00383AE3"/>
    <w:rsid w:val="00383D64"/>
    <w:rsid w:val="0038561A"/>
    <w:rsid w:val="003863E0"/>
    <w:rsid w:val="003863FE"/>
    <w:rsid w:val="003869E3"/>
    <w:rsid w:val="003933F9"/>
    <w:rsid w:val="00395857"/>
    <w:rsid w:val="003A0E28"/>
    <w:rsid w:val="003A4C63"/>
    <w:rsid w:val="003A7740"/>
    <w:rsid w:val="003A7777"/>
    <w:rsid w:val="003B0670"/>
    <w:rsid w:val="003B4169"/>
    <w:rsid w:val="003B4E28"/>
    <w:rsid w:val="003B5B1F"/>
    <w:rsid w:val="003C2369"/>
    <w:rsid w:val="003C27FA"/>
    <w:rsid w:val="003D1584"/>
    <w:rsid w:val="003D3834"/>
    <w:rsid w:val="003D5DCB"/>
    <w:rsid w:val="003D6A8B"/>
    <w:rsid w:val="003D6AA2"/>
    <w:rsid w:val="003E0A65"/>
    <w:rsid w:val="003E4FAF"/>
    <w:rsid w:val="003E6029"/>
    <w:rsid w:val="003F1C08"/>
    <w:rsid w:val="003F22F5"/>
    <w:rsid w:val="003F7551"/>
    <w:rsid w:val="003F7761"/>
    <w:rsid w:val="003F7901"/>
    <w:rsid w:val="00403182"/>
    <w:rsid w:val="00404EC2"/>
    <w:rsid w:val="0041565B"/>
    <w:rsid w:val="0041667F"/>
    <w:rsid w:val="00423195"/>
    <w:rsid w:val="00423B21"/>
    <w:rsid w:val="004242C6"/>
    <w:rsid w:val="00426102"/>
    <w:rsid w:val="00435711"/>
    <w:rsid w:val="00435C93"/>
    <w:rsid w:val="00452481"/>
    <w:rsid w:val="0045433D"/>
    <w:rsid w:val="00466736"/>
    <w:rsid w:val="00473289"/>
    <w:rsid w:val="00476503"/>
    <w:rsid w:val="00477055"/>
    <w:rsid w:val="004774E8"/>
    <w:rsid w:val="00483EC6"/>
    <w:rsid w:val="004848DD"/>
    <w:rsid w:val="00485192"/>
    <w:rsid w:val="00493EE1"/>
    <w:rsid w:val="00497387"/>
    <w:rsid w:val="004A524E"/>
    <w:rsid w:val="004B006A"/>
    <w:rsid w:val="004B3012"/>
    <w:rsid w:val="004B66CE"/>
    <w:rsid w:val="004B66FE"/>
    <w:rsid w:val="004C2BDF"/>
    <w:rsid w:val="004C759E"/>
    <w:rsid w:val="004D7A55"/>
    <w:rsid w:val="004D7B12"/>
    <w:rsid w:val="004E1F4D"/>
    <w:rsid w:val="004E51D5"/>
    <w:rsid w:val="004E6BCC"/>
    <w:rsid w:val="004F50C1"/>
    <w:rsid w:val="00500BAC"/>
    <w:rsid w:val="0050295D"/>
    <w:rsid w:val="005055D6"/>
    <w:rsid w:val="00505B0F"/>
    <w:rsid w:val="0050686A"/>
    <w:rsid w:val="0050735F"/>
    <w:rsid w:val="005158CA"/>
    <w:rsid w:val="00515E1F"/>
    <w:rsid w:val="00522112"/>
    <w:rsid w:val="00525E8B"/>
    <w:rsid w:val="00527C54"/>
    <w:rsid w:val="00527DA2"/>
    <w:rsid w:val="00532375"/>
    <w:rsid w:val="00536CE1"/>
    <w:rsid w:val="00543EC4"/>
    <w:rsid w:val="005501FD"/>
    <w:rsid w:val="00554963"/>
    <w:rsid w:val="00561A9F"/>
    <w:rsid w:val="00562AF9"/>
    <w:rsid w:val="0057305A"/>
    <w:rsid w:val="005745A7"/>
    <w:rsid w:val="005748F9"/>
    <w:rsid w:val="00575A5B"/>
    <w:rsid w:val="00576718"/>
    <w:rsid w:val="00580230"/>
    <w:rsid w:val="0058199A"/>
    <w:rsid w:val="00582759"/>
    <w:rsid w:val="005855F6"/>
    <w:rsid w:val="00586135"/>
    <w:rsid w:val="005868E4"/>
    <w:rsid w:val="0059070E"/>
    <w:rsid w:val="00592898"/>
    <w:rsid w:val="0059352E"/>
    <w:rsid w:val="00597EE8"/>
    <w:rsid w:val="005A1C87"/>
    <w:rsid w:val="005A33CF"/>
    <w:rsid w:val="005A5EC2"/>
    <w:rsid w:val="005C19BB"/>
    <w:rsid w:val="005C3A59"/>
    <w:rsid w:val="005C7338"/>
    <w:rsid w:val="005D20B5"/>
    <w:rsid w:val="005D2CEA"/>
    <w:rsid w:val="005D30C1"/>
    <w:rsid w:val="005E507B"/>
    <w:rsid w:val="005E51AB"/>
    <w:rsid w:val="005E5D5A"/>
    <w:rsid w:val="005E6072"/>
    <w:rsid w:val="005E6C24"/>
    <w:rsid w:val="005E78A9"/>
    <w:rsid w:val="005F0276"/>
    <w:rsid w:val="005F1203"/>
    <w:rsid w:val="005F1E1E"/>
    <w:rsid w:val="005F7AA1"/>
    <w:rsid w:val="00603DB7"/>
    <w:rsid w:val="00612916"/>
    <w:rsid w:val="00613998"/>
    <w:rsid w:val="00614A3C"/>
    <w:rsid w:val="006335DD"/>
    <w:rsid w:val="006343F6"/>
    <w:rsid w:val="00634E96"/>
    <w:rsid w:val="0063604A"/>
    <w:rsid w:val="00636301"/>
    <w:rsid w:val="00636BAF"/>
    <w:rsid w:val="00646FDC"/>
    <w:rsid w:val="00650A31"/>
    <w:rsid w:val="00652E57"/>
    <w:rsid w:val="00656601"/>
    <w:rsid w:val="006631D8"/>
    <w:rsid w:val="00666952"/>
    <w:rsid w:val="00671CBE"/>
    <w:rsid w:val="00671EBB"/>
    <w:rsid w:val="00672B60"/>
    <w:rsid w:val="00674F57"/>
    <w:rsid w:val="00676B44"/>
    <w:rsid w:val="00681443"/>
    <w:rsid w:val="006818D0"/>
    <w:rsid w:val="00683404"/>
    <w:rsid w:val="0068718E"/>
    <w:rsid w:val="00687E2D"/>
    <w:rsid w:val="006902EF"/>
    <w:rsid w:val="00697B10"/>
    <w:rsid w:val="006A727A"/>
    <w:rsid w:val="006B073F"/>
    <w:rsid w:val="006B1317"/>
    <w:rsid w:val="006B192B"/>
    <w:rsid w:val="006B29C8"/>
    <w:rsid w:val="006B37D5"/>
    <w:rsid w:val="006C4587"/>
    <w:rsid w:val="006C5AB5"/>
    <w:rsid w:val="006C65A8"/>
    <w:rsid w:val="006C6E9F"/>
    <w:rsid w:val="006C7925"/>
    <w:rsid w:val="006D0347"/>
    <w:rsid w:val="006D1F29"/>
    <w:rsid w:val="006D2165"/>
    <w:rsid w:val="006D33EE"/>
    <w:rsid w:val="006D51CF"/>
    <w:rsid w:val="006D634B"/>
    <w:rsid w:val="006D7C86"/>
    <w:rsid w:val="006E0C8A"/>
    <w:rsid w:val="006E3643"/>
    <w:rsid w:val="006E50C1"/>
    <w:rsid w:val="006E5A12"/>
    <w:rsid w:val="006F0648"/>
    <w:rsid w:val="006F113F"/>
    <w:rsid w:val="006F17A8"/>
    <w:rsid w:val="0070031A"/>
    <w:rsid w:val="00701780"/>
    <w:rsid w:val="00705117"/>
    <w:rsid w:val="00706143"/>
    <w:rsid w:val="007162AD"/>
    <w:rsid w:val="00717665"/>
    <w:rsid w:val="00717748"/>
    <w:rsid w:val="00720060"/>
    <w:rsid w:val="00734A89"/>
    <w:rsid w:val="0074509F"/>
    <w:rsid w:val="00745360"/>
    <w:rsid w:val="007464B0"/>
    <w:rsid w:val="00746E05"/>
    <w:rsid w:val="00752C01"/>
    <w:rsid w:val="0076012A"/>
    <w:rsid w:val="00761317"/>
    <w:rsid w:val="0076148F"/>
    <w:rsid w:val="007666D3"/>
    <w:rsid w:val="00771365"/>
    <w:rsid w:val="007715CC"/>
    <w:rsid w:val="00776BAA"/>
    <w:rsid w:val="00780AC9"/>
    <w:rsid w:val="00782BCB"/>
    <w:rsid w:val="00787250"/>
    <w:rsid w:val="007A113D"/>
    <w:rsid w:val="007A1420"/>
    <w:rsid w:val="007A2498"/>
    <w:rsid w:val="007A6893"/>
    <w:rsid w:val="007B038B"/>
    <w:rsid w:val="007B2FFE"/>
    <w:rsid w:val="007B4569"/>
    <w:rsid w:val="007C2003"/>
    <w:rsid w:val="007C4891"/>
    <w:rsid w:val="007C4997"/>
    <w:rsid w:val="007C59B5"/>
    <w:rsid w:val="007D0B5B"/>
    <w:rsid w:val="007D1FF7"/>
    <w:rsid w:val="007D25F1"/>
    <w:rsid w:val="007D3BFD"/>
    <w:rsid w:val="007D51D7"/>
    <w:rsid w:val="007D67AF"/>
    <w:rsid w:val="007E10FA"/>
    <w:rsid w:val="007E1D92"/>
    <w:rsid w:val="007E1F06"/>
    <w:rsid w:val="007E3F10"/>
    <w:rsid w:val="007E4A7E"/>
    <w:rsid w:val="007E68B2"/>
    <w:rsid w:val="007E7C27"/>
    <w:rsid w:val="007F3070"/>
    <w:rsid w:val="007F3343"/>
    <w:rsid w:val="007F7537"/>
    <w:rsid w:val="00800210"/>
    <w:rsid w:val="0080023B"/>
    <w:rsid w:val="008064AB"/>
    <w:rsid w:val="00806BE2"/>
    <w:rsid w:val="008102BD"/>
    <w:rsid w:val="008207F1"/>
    <w:rsid w:val="00823AD1"/>
    <w:rsid w:val="00840FB3"/>
    <w:rsid w:val="008426F1"/>
    <w:rsid w:val="00846F0B"/>
    <w:rsid w:val="008505D7"/>
    <w:rsid w:val="00850CD0"/>
    <w:rsid w:val="008514CC"/>
    <w:rsid w:val="00851F9D"/>
    <w:rsid w:val="00857D93"/>
    <w:rsid w:val="00860C17"/>
    <w:rsid w:val="00861AE4"/>
    <w:rsid w:val="008637FD"/>
    <w:rsid w:val="00865269"/>
    <w:rsid w:val="00876020"/>
    <w:rsid w:val="008808A8"/>
    <w:rsid w:val="00884EF6"/>
    <w:rsid w:val="0089034F"/>
    <w:rsid w:val="008906AA"/>
    <w:rsid w:val="00891B8D"/>
    <w:rsid w:val="008954AB"/>
    <w:rsid w:val="00896CE9"/>
    <w:rsid w:val="008A00E7"/>
    <w:rsid w:val="008A0BC8"/>
    <w:rsid w:val="008A5FC0"/>
    <w:rsid w:val="008A6B1F"/>
    <w:rsid w:val="008B386B"/>
    <w:rsid w:val="008B409F"/>
    <w:rsid w:val="008B43BF"/>
    <w:rsid w:val="008B5B37"/>
    <w:rsid w:val="008B7525"/>
    <w:rsid w:val="008C2013"/>
    <w:rsid w:val="008C25B2"/>
    <w:rsid w:val="008C3838"/>
    <w:rsid w:val="008C5693"/>
    <w:rsid w:val="008D01BB"/>
    <w:rsid w:val="008D4FE4"/>
    <w:rsid w:val="008D7B79"/>
    <w:rsid w:val="008E039D"/>
    <w:rsid w:val="008E3AC6"/>
    <w:rsid w:val="008E3DC6"/>
    <w:rsid w:val="008E543A"/>
    <w:rsid w:val="008F1420"/>
    <w:rsid w:val="008F291F"/>
    <w:rsid w:val="008F520E"/>
    <w:rsid w:val="008F579D"/>
    <w:rsid w:val="008F5AC0"/>
    <w:rsid w:val="00901910"/>
    <w:rsid w:val="009021A4"/>
    <w:rsid w:val="00906C5D"/>
    <w:rsid w:val="00910427"/>
    <w:rsid w:val="00920D21"/>
    <w:rsid w:val="00930E11"/>
    <w:rsid w:val="00932876"/>
    <w:rsid w:val="00936EC2"/>
    <w:rsid w:val="00940324"/>
    <w:rsid w:val="009408C4"/>
    <w:rsid w:val="00943EF5"/>
    <w:rsid w:val="00954607"/>
    <w:rsid w:val="0096261B"/>
    <w:rsid w:val="009665D2"/>
    <w:rsid w:val="00967AB9"/>
    <w:rsid w:val="00970A96"/>
    <w:rsid w:val="00970B4C"/>
    <w:rsid w:val="00975257"/>
    <w:rsid w:val="00975A26"/>
    <w:rsid w:val="0098163C"/>
    <w:rsid w:val="00981B58"/>
    <w:rsid w:val="00984F9E"/>
    <w:rsid w:val="009926A2"/>
    <w:rsid w:val="009931D7"/>
    <w:rsid w:val="0099321E"/>
    <w:rsid w:val="0099650D"/>
    <w:rsid w:val="009A6234"/>
    <w:rsid w:val="009B2C4B"/>
    <w:rsid w:val="009C1546"/>
    <w:rsid w:val="009C6A37"/>
    <w:rsid w:val="009C774E"/>
    <w:rsid w:val="009D1F9D"/>
    <w:rsid w:val="009D299D"/>
    <w:rsid w:val="009D3299"/>
    <w:rsid w:val="009E6398"/>
    <w:rsid w:val="009F1E6A"/>
    <w:rsid w:val="009F1F60"/>
    <w:rsid w:val="009F327D"/>
    <w:rsid w:val="00A032C0"/>
    <w:rsid w:val="00A04780"/>
    <w:rsid w:val="00A04F5E"/>
    <w:rsid w:val="00A05AC1"/>
    <w:rsid w:val="00A061F9"/>
    <w:rsid w:val="00A06720"/>
    <w:rsid w:val="00A10F6E"/>
    <w:rsid w:val="00A116DC"/>
    <w:rsid w:val="00A1180A"/>
    <w:rsid w:val="00A151EF"/>
    <w:rsid w:val="00A15EB9"/>
    <w:rsid w:val="00A22D1A"/>
    <w:rsid w:val="00A27ECA"/>
    <w:rsid w:val="00A3011D"/>
    <w:rsid w:val="00A32E3A"/>
    <w:rsid w:val="00A34F3C"/>
    <w:rsid w:val="00A35952"/>
    <w:rsid w:val="00A3782F"/>
    <w:rsid w:val="00A4050F"/>
    <w:rsid w:val="00A458B1"/>
    <w:rsid w:val="00A45B9B"/>
    <w:rsid w:val="00A50CA9"/>
    <w:rsid w:val="00A5254C"/>
    <w:rsid w:val="00A5373F"/>
    <w:rsid w:val="00A63810"/>
    <w:rsid w:val="00A679EB"/>
    <w:rsid w:val="00A7002A"/>
    <w:rsid w:val="00A74293"/>
    <w:rsid w:val="00A7468E"/>
    <w:rsid w:val="00A74AB8"/>
    <w:rsid w:val="00A7519B"/>
    <w:rsid w:val="00A808B0"/>
    <w:rsid w:val="00A8318C"/>
    <w:rsid w:val="00A9129A"/>
    <w:rsid w:val="00A917FF"/>
    <w:rsid w:val="00A92CDF"/>
    <w:rsid w:val="00A92F8E"/>
    <w:rsid w:val="00AB11A7"/>
    <w:rsid w:val="00AB6247"/>
    <w:rsid w:val="00AC2B7D"/>
    <w:rsid w:val="00AC4A8C"/>
    <w:rsid w:val="00AD0F5A"/>
    <w:rsid w:val="00AD42D1"/>
    <w:rsid w:val="00AD5B78"/>
    <w:rsid w:val="00AD67BE"/>
    <w:rsid w:val="00AE311C"/>
    <w:rsid w:val="00AF23B9"/>
    <w:rsid w:val="00AF3E79"/>
    <w:rsid w:val="00AF4910"/>
    <w:rsid w:val="00B059DA"/>
    <w:rsid w:val="00B06550"/>
    <w:rsid w:val="00B11B57"/>
    <w:rsid w:val="00B11D7D"/>
    <w:rsid w:val="00B16ED9"/>
    <w:rsid w:val="00B17D89"/>
    <w:rsid w:val="00B227FA"/>
    <w:rsid w:val="00B24B84"/>
    <w:rsid w:val="00B2544E"/>
    <w:rsid w:val="00B32BED"/>
    <w:rsid w:val="00B33398"/>
    <w:rsid w:val="00B33EBE"/>
    <w:rsid w:val="00B3671B"/>
    <w:rsid w:val="00B40804"/>
    <w:rsid w:val="00B44ABF"/>
    <w:rsid w:val="00B5185C"/>
    <w:rsid w:val="00B61224"/>
    <w:rsid w:val="00B65470"/>
    <w:rsid w:val="00B673A7"/>
    <w:rsid w:val="00B678C2"/>
    <w:rsid w:val="00B700FE"/>
    <w:rsid w:val="00B70B07"/>
    <w:rsid w:val="00B7217B"/>
    <w:rsid w:val="00B753BF"/>
    <w:rsid w:val="00B7763D"/>
    <w:rsid w:val="00B776DA"/>
    <w:rsid w:val="00B80072"/>
    <w:rsid w:val="00B80D92"/>
    <w:rsid w:val="00B86CBF"/>
    <w:rsid w:val="00B86F5E"/>
    <w:rsid w:val="00B9159A"/>
    <w:rsid w:val="00B91AFD"/>
    <w:rsid w:val="00B92F3A"/>
    <w:rsid w:val="00B96EB0"/>
    <w:rsid w:val="00BA2169"/>
    <w:rsid w:val="00BA26E6"/>
    <w:rsid w:val="00BA3D06"/>
    <w:rsid w:val="00BB0452"/>
    <w:rsid w:val="00BB3AD0"/>
    <w:rsid w:val="00BB6474"/>
    <w:rsid w:val="00BB7ED7"/>
    <w:rsid w:val="00BC516A"/>
    <w:rsid w:val="00BC59D3"/>
    <w:rsid w:val="00BC68C4"/>
    <w:rsid w:val="00BD5AFB"/>
    <w:rsid w:val="00BD5CE7"/>
    <w:rsid w:val="00BD7D0C"/>
    <w:rsid w:val="00BE25FE"/>
    <w:rsid w:val="00BE6064"/>
    <w:rsid w:val="00BE705C"/>
    <w:rsid w:val="00BF292D"/>
    <w:rsid w:val="00BF39C9"/>
    <w:rsid w:val="00BF5F96"/>
    <w:rsid w:val="00C03A19"/>
    <w:rsid w:val="00C0746F"/>
    <w:rsid w:val="00C210FE"/>
    <w:rsid w:val="00C221DB"/>
    <w:rsid w:val="00C27455"/>
    <w:rsid w:val="00C315AD"/>
    <w:rsid w:val="00C334F7"/>
    <w:rsid w:val="00C349D7"/>
    <w:rsid w:val="00C45A99"/>
    <w:rsid w:val="00C473EE"/>
    <w:rsid w:val="00C51507"/>
    <w:rsid w:val="00C51993"/>
    <w:rsid w:val="00C53729"/>
    <w:rsid w:val="00C54778"/>
    <w:rsid w:val="00C54938"/>
    <w:rsid w:val="00C63CE1"/>
    <w:rsid w:val="00C73667"/>
    <w:rsid w:val="00C7695B"/>
    <w:rsid w:val="00C7723D"/>
    <w:rsid w:val="00C82634"/>
    <w:rsid w:val="00C92812"/>
    <w:rsid w:val="00C95844"/>
    <w:rsid w:val="00CA6B98"/>
    <w:rsid w:val="00CA6FE7"/>
    <w:rsid w:val="00CB1661"/>
    <w:rsid w:val="00CB4FF3"/>
    <w:rsid w:val="00CB659B"/>
    <w:rsid w:val="00CB6F37"/>
    <w:rsid w:val="00CC1394"/>
    <w:rsid w:val="00CC3C61"/>
    <w:rsid w:val="00CC6DBC"/>
    <w:rsid w:val="00CC6E08"/>
    <w:rsid w:val="00CE15C3"/>
    <w:rsid w:val="00CE259C"/>
    <w:rsid w:val="00D021CE"/>
    <w:rsid w:val="00D030AE"/>
    <w:rsid w:val="00D052A0"/>
    <w:rsid w:val="00D11220"/>
    <w:rsid w:val="00D11B6A"/>
    <w:rsid w:val="00D203C4"/>
    <w:rsid w:val="00D23513"/>
    <w:rsid w:val="00D24F9F"/>
    <w:rsid w:val="00D30063"/>
    <w:rsid w:val="00D33E04"/>
    <w:rsid w:val="00D357B7"/>
    <w:rsid w:val="00D40CA0"/>
    <w:rsid w:val="00D42E45"/>
    <w:rsid w:val="00D57B5E"/>
    <w:rsid w:val="00D62921"/>
    <w:rsid w:val="00D63DCD"/>
    <w:rsid w:val="00D64054"/>
    <w:rsid w:val="00D64CFD"/>
    <w:rsid w:val="00D6609B"/>
    <w:rsid w:val="00D67DA6"/>
    <w:rsid w:val="00D67E50"/>
    <w:rsid w:val="00D74DF7"/>
    <w:rsid w:val="00D81145"/>
    <w:rsid w:val="00D8370C"/>
    <w:rsid w:val="00D877AA"/>
    <w:rsid w:val="00D92594"/>
    <w:rsid w:val="00D92EB9"/>
    <w:rsid w:val="00D96206"/>
    <w:rsid w:val="00D972B9"/>
    <w:rsid w:val="00DA4E32"/>
    <w:rsid w:val="00DB022D"/>
    <w:rsid w:val="00DB2B0F"/>
    <w:rsid w:val="00DB47A7"/>
    <w:rsid w:val="00DB5F8F"/>
    <w:rsid w:val="00DC0BFA"/>
    <w:rsid w:val="00DC3F2A"/>
    <w:rsid w:val="00DC4754"/>
    <w:rsid w:val="00DC6B16"/>
    <w:rsid w:val="00DC7FB2"/>
    <w:rsid w:val="00DD2915"/>
    <w:rsid w:val="00DD6D32"/>
    <w:rsid w:val="00DE0E4A"/>
    <w:rsid w:val="00DE1A22"/>
    <w:rsid w:val="00DE1B00"/>
    <w:rsid w:val="00DE2DE7"/>
    <w:rsid w:val="00DE3F9D"/>
    <w:rsid w:val="00DE4CD6"/>
    <w:rsid w:val="00DE6560"/>
    <w:rsid w:val="00DE7EF3"/>
    <w:rsid w:val="00DF359D"/>
    <w:rsid w:val="00DF421F"/>
    <w:rsid w:val="00E015C7"/>
    <w:rsid w:val="00E027C1"/>
    <w:rsid w:val="00E130C6"/>
    <w:rsid w:val="00E15D40"/>
    <w:rsid w:val="00E24060"/>
    <w:rsid w:val="00E25952"/>
    <w:rsid w:val="00E25BB7"/>
    <w:rsid w:val="00E25BC8"/>
    <w:rsid w:val="00E304CD"/>
    <w:rsid w:val="00E315D9"/>
    <w:rsid w:val="00E318D3"/>
    <w:rsid w:val="00E32E90"/>
    <w:rsid w:val="00E336ED"/>
    <w:rsid w:val="00E3428F"/>
    <w:rsid w:val="00E4420E"/>
    <w:rsid w:val="00E60249"/>
    <w:rsid w:val="00E61317"/>
    <w:rsid w:val="00E6166E"/>
    <w:rsid w:val="00E61907"/>
    <w:rsid w:val="00E61A53"/>
    <w:rsid w:val="00E748AE"/>
    <w:rsid w:val="00E76AC1"/>
    <w:rsid w:val="00E76B2B"/>
    <w:rsid w:val="00E8042A"/>
    <w:rsid w:val="00E81F4D"/>
    <w:rsid w:val="00E84C3A"/>
    <w:rsid w:val="00E85AD2"/>
    <w:rsid w:val="00E96415"/>
    <w:rsid w:val="00EA31AD"/>
    <w:rsid w:val="00EB0BA9"/>
    <w:rsid w:val="00EB275D"/>
    <w:rsid w:val="00EB36FF"/>
    <w:rsid w:val="00EB70CB"/>
    <w:rsid w:val="00EB7384"/>
    <w:rsid w:val="00EC48FC"/>
    <w:rsid w:val="00EC4C20"/>
    <w:rsid w:val="00ED0D76"/>
    <w:rsid w:val="00ED2100"/>
    <w:rsid w:val="00ED3BB9"/>
    <w:rsid w:val="00ED5BB0"/>
    <w:rsid w:val="00ED5BCE"/>
    <w:rsid w:val="00EE453F"/>
    <w:rsid w:val="00EE5E2B"/>
    <w:rsid w:val="00EF25E4"/>
    <w:rsid w:val="00EF5950"/>
    <w:rsid w:val="00F03EE7"/>
    <w:rsid w:val="00F04D99"/>
    <w:rsid w:val="00F05F8D"/>
    <w:rsid w:val="00F107C0"/>
    <w:rsid w:val="00F179BC"/>
    <w:rsid w:val="00F209B0"/>
    <w:rsid w:val="00F2500C"/>
    <w:rsid w:val="00F30A6B"/>
    <w:rsid w:val="00F31CD0"/>
    <w:rsid w:val="00F34943"/>
    <w:rsid w:val="00F35C7F"/>
    <w:rsid w:val="00F36207"/>
    <w:rsid w:val="00F36507"/>
    <w:rsid w:val="00F3668E"/>
    <w:rsid w:val="00F37B98"/>
    <w:rsid w:val="00F439DB"/>
    <w:rsid w:val="00F440A9"/>
    <w:rsid w:val="00F4462E"/>
    <w:rsid w:val="00F453AA"/>
    <w:rsid w:val="00F46C21"/>
    <w:rsid w:val="00F5132F"/>
    <w:rsid w:val="00F51B2A"/>
    <w:rsid w:val="00F52C1F"/>
    <w:rsid w:val="00F53B19"/>
    <w:rsid w:val="00F5409C"/>
    <w:rsid w:val="00F5502C"/>
    <w:rsid w:val="00F562AE"/>
    <w:rsid w:val="00F56EA5"/>
    <w:rsid w:val="00F613FB"/>
    <w:rsid w:val="00F6238E"/>
    <w:rsid w:val="00F6266A"/>
    <w:rsid w:val="00F6452A"/>
    <w:rsid w:val="00F654E7"/>
    <w:rsid w:val="00F660CB"/>
    <w:rsid w:val="00F73122"/>
    <w:rsid w:val="00F74FDF"/>
    <w:rsid w:val="00F86A9B"/>
    <w:rsid w:val="00F943F5"/>
    <w:rsid w:val="00F96836"/>
    <w:rsid w:val="00F97669"/>
    <w:rsid w:val="00FA4483"/>
    <w:rsid w:val="00FA4C41"/>
    <w:rsid w:val="00FB0A26"/>
    <w:rsid w:val="00FB5452"/>
    <w:rsid w:val="00FC5054"/>
    <w:rsid w:val="00FC5C5C"/>
    <w:rsid w:val="00FD16DD"/>
    <w:rsid w:val="00FE2727"/>
    <w:rsid w:val="00FE29AB"/>
    <w:rsid w:val="00FE4E65"/>
    <w:rsid w:val="00FE6B3D"/>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styleId="ListeParagraf">
    <w:name w:val="List Paragraph"/>
    <w:basedOn w:val="Normal"/>
    <w:uiPriority w:val="34"/>
    <w:qFormat/>
    <w:rsid w:val="00D9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289785">
      <w:bodyDiv w:val="1"/>
      <w:marLeft w:val="0"/>
      <w:marRight w:val="0"/>
      <w:marTop w:val="0"/>
      <w:marBottom w:val="0"/>
      <w:divBdr>
        <w:top w:val="none" w:sz="0" w:space="0" w:color="auto"/>
        <w:left w:val="none" w:sz="0" w:space="0" w:color="auto"/>
        <w:bottom w:val="none" w:sz="0" w:space="0" w:color="auto"/>
        <w:right w:val="none" w:sz="0" w:space="0" w:color="auto"/>
      </w:divBdr>
    </w:div>
    <w:div w:id="8981418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04">
          <w:marLeft w:val="0"/>
          <w:marRight w:val="0"/>
          <w:marTop w:val="0"/>
          <w:marBottom w:val="0"/>
          <w:divBdr>
            <w:top w:val="none" w:sz="0" w:space="0" w:color="auto"/>
            <w:left w:val="none" w:sz="0" w:space="0" w:color="auto"/>
            <w:bottom w:val="none" w:sz="0" w:space="0" w:color="auto"/>
            <w:right w:val="none" w:sz="0" w:space="0" w:color="auto"/>
          </w:divBdr>
          <w:divsChild>
            <w:div w:id="829103583">
              <w:marLeft w:val="0"/>
              <w:marRight w:val="0"/>
              <w:marTop w:val="0"/>
              <w:marBottom w:val="0"/>
              <w:divBdr>
                <w:top w:val="none" w:sz="0" w:space="0" w:color="auto"/>
                <w:left w:val="none" w:sz="0" w:space="0" w:color="auto"/>
                <w:bottom w:val="none" w:sz="0" w:space="0" w:color="auto"/>
                <w:right w:val="none" w:sz="0" w:space="0" w:color="auto"/>
              </w:divBdr>
              <w:divsChild>
                <w:div w:id="1378165944">
                  <w:marLeft w:val="0"/>
                  <w:marRight w:val="0"/>
                  <w:marTop w:val="0"/>
                  <w:marBottom w:val="0"/>
                  <w:divBdr>
                    <w:top w:val="none" w:sz="0" w:space="0" w:color="auto"/>
                    <w:left w:val="none" w:sz="0" w:space="0" w:color="auto"/>
                    <w:bottom w:val="none" w:sz="0" w:space="0" w:color="auto"/>
                    <w:right w:val="none" w:sz="0" w:space="0" w:color="auto"/>
                  </w:divBdr>
                  <w:divsChild>
                    <w:div w:id="989553573">
                      <w:marLeft w:val="0"/>
                      <w:marRight w:val="0"/>
                      <w:marTop w:val="0"/>
                      <w:marBottom w:val="0"/>
                      <w:divBdr>
                        <w:top w:val="none" w:sz="0" w:space="0" w:color="auto"/>
                        <w:left w:val="none" w:sz="0" w:space="0" w:color="auto"/>
                        <w:bottom w:val="none" w:sz="0" w:space="0" w:color="auto"/>
                        <w:right w:val="none" w:sz="0" w:space="0" w:color="auto"/>
                      </w:divBdr>
                      <w:divsChild>
                        <w:div w:id="673999042">
                          <w:marLeft w:val="0"/>
                          <w:marRight w:val="0"/>
                          <w:marTop w:val="0"/>
                          <w:marBottom w:val="0"/>
                          <w:divBdr>
                            <w:top w:val="none" w:sz="0" w:space="0" w:color="auto"/>
                            <w:left w:val="none" w:sz="0" w:space="0" w:color="auto"/>
                            <w:bottom w:val="none" w:sz="0" w:space="0" w:color="auto"/>
                            <w:right w:val="none" w:sz="0" w:space="0" w:color="auto"/>
                          </w:divBdr>
                          <w:divsChild>
                            <w:div w:id="1894458822">
                              <w:marLeft w:val="0"/>
                              <w:marRight w:val="0"/>
                              <w:marTop w:val="0"/>
                              <w:marBottom w:val="0"/>
                              <w:divBdr>
                                <w:top w:val="none" w:sz="0" w:space="0" w:color="auto"/>
                                <w:left w:val="none" w:sz="0" w:space="0" w:color="auto"/>
                                <w:bottom w:val="none" w:sz="0" w:space="0" w:color="auto"/>
                                <w:right w:val="none" w:sz="0" w:space="0" w:color="auto"/>
                              </w:divBdr>
                              <w:divsChild>
                                <w:div w:id="274600600">
                                  <w:marLeft w:val="0"/>
                                  <w:marRight w:val="0"/>
                                  <w:marTop w:val="0"/>
                                  <w:marBottom w:val="0"/>
                                  <w:divBdr>
                                    <w:top w:val="none" w:sz="0" w:space="0" w:color="auto"/>
                                    <w:left w:val="none" w:sz="0" w:space="0" w:color="auto"/>
                                    <w:bottom w:val="none" w:sz="0" w:space="0" w:color="auto"/>
                                    <w:right w:val="none" w:sz="0" w:space="0" w:color="auto"/>
                                  </w:divBdr>
                                  <w:divsChild>
                                    <w:div w:id="537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1758">
                          <w:marLeft w:val="0"/>
                          <w:marRight w:val="0"/>
                          <w:marTop w:val="0"/>
                          <w:marBottom w:val="0"/>
                          <w:divBdr>
                            <w:top w:val="none" w:sz="0" w:space="0" w:color="auto"/>
                            <w:left w:val="none" w:sz="0" w:space="0" w:color="auto"/>
                            <w:bottom w:val="none" w:sz="0" w:space="0" w:color="auto"/>
                            <w:right w:val="none" w:sz="0" w:space="0" w:color="auto"/>
                          </w:divBdr>
                          <w:divsChild>
                            <w:div w:id="134303170">
                              <w:marLeft w:val="0"/>
                              <w:marRight w:val="0"/>
                              <w:marTop w:val="0"/>
                              <w:marBottom w:val="0"/>
                              <w:divBdr>
                                <w:top w:val="none" w:sz="0" w:space="0" w:color="auto"/>
                                <w:left w:val="none" w:sz="0" w:space="0" w:color="auto"/>
                                <w:bottom w:val="none" w:sz="0" w:space="0" w:color="auto"/>
                                <w:right w:val="none" w:sz="0" w:space="0" w:color="auto"/>
                              </w:divBdr>
                              <w:divsChild>
                                <w:div w:id="24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81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030">
          <w:marLeft w:val="0"/>
          <w:marRight w:val="0"/>
          <w:marTop w:val="0"/>
          <w:marBottom w:val="0"/>
          <w:divBdr>
            <w:top w:val="none" w:sz="0" w:space="0" w:color="auto"/>
            <w:left w:val="none" w:sz="0" w:space="0" w:color="auto"/>
            <w:bottom w:val="none" w:sz="0" w:space="0" w:color="auto"/>
            <w:right w:val="none" w:sz="0" w:space="0" w:color="auto"/>
          </w:divBdr>
          <w:divsChild>
            <w:div w:id="1257977632">
              <w:marLeft w:val="0"/>
              <w:marRight w:val="0"/>
              <w:marTop w:val="0"/>
              <w:marBottom w:val="0"/>
              <w:divBdr>
                <w:top w:val="none" w:sz="0" w:space="0" w:color="auto"/>
                <w:left w:val="none" w:sz="0" w:space="0" w:color="auto"/>
                <w:bottom w:val="none" w:sz="0" w:space="0" w:color="auto"/>
                <w:right w:val="none" w:sz="0" w:space="0" w:color="auto"/>
              </w:divBdr>
              <w:divsChild>
                <w:div w:id="1700861215">
                  <w:marLeft w:val="0"/>
                  <w:marRight w:val="0"/>
                  <w:marTop w:val="0"/>
                  <w:marBottom w:val="0"/>
                  <w:divBdr>
                    <w:top w:val="none" w:sz="0" w:space="0" w:color="auto"/>
                    <w:left w:val="none" w:sz="0" w:space="0" w:color="auto"/>
                    <w:bottom w:val="none" w:sz="0" w:space="0" w:color="auto"/>
                    <w:right w:val="none" w:sz="0" w:space="0" w:color="auto"/>
                  </w:divBdr>
                  <w:divsChild>
                    <w:div w:id="1607225199">
                      <w:marLeft w:val="0"/>
                      <w:marRight w:val="0"/>
                      <w:marTop w:val="0"/>
                      <w:marBottom w:val="0"/>
                      <w:divBdr>
                        <w:top w:val="none" w:sz="0" w:space="0" w:color="auto"/>
                        <w:left w:val="none" w:sz="0" w:space="0" w:color="auto"/>
                        <w:bottom w:val="none" w:sz="0" w:space="0" w:color="auto"/>
                        <w:right w:val="none" w:sz="0" w:space="0" w:color="auto"/>
                      </w:divBdr>
                      <w:divsChild>
                        <w:div w:id="582107190">
                          <w:marLeft w:val="0"/>
                          <w:marRight w:val="0"/>
                          <w:marTop w:val="0"/>
                          <w:marBottom w:val="0"/>
                          <w:divBdr>
                            <w:top w:val="none" w:sz="0" w:space="0" w:color="auto"/>
                            <w:left w:val="none" w:sz="0" w:space="0" w:color="auto"/>
                            <w:bottom w:val="none" w:sz="0" w:space="0" w:color="auto"/>
                            <w:right w:val="none" w:sz="0" w:space="0" w:color="auto"/>
                          </w:divBdr>
                          <w:divsChild>
                            <w:div w:id="792283349">
                              <w:marLeft w:val="0"/>
                              <w:marRight w:val="0"/>
                              <w:marTop w:val="0"/>
                              <w:marBottom w:val="0"/>
                              <w:divBdr>
                                <w:top w:val="none" w:sz="0" w:space="0" w:color="auto"/>
                                <w:left w:val="none" w:sz="0" w:space="0" w:color="auto"/>
                                <w:bottom w:val="none" w:sz="0" w:space="0" w:color="auto"/>
                                <w:right w:val="none" w:sz="0" w:space="0" w:color="auto"/>
                              </w:divBdr>
                              <w:divsChild>
                                <w:div w:id="1516770253">
                                  <w:marLeft w:val="0"/>
                                  <w:marRight w:val="0"/>
                                  <w:marTop w:val="0"/>
                                  <w:marBottom w:val="0"/>
                                  <w:divBdr>
                                    <w:top w:val="none" w:sz="0" w:space="0" w:color="auto"/>
                                    <w:left w:val="none" w:sz="0" w:space="0" w:color="auto"/>
                                    <w:bottom w:val="none" w:sz="0" w:space="0" w:color="auto"/>
                                    <w:right w:val="none" w:sz="0" w:space="0" w:color="auto"/>
                                  </w:divBdr>
                                  <w:divsChild>
                                    <w:div w:id="170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814">
                          <w:marLeft w:val="0"/>
                          <w:marRight w:val="0"/>
                          <w:marTop w:val="0"/>
                          <w:marBottom w:val="0"/>
                          <w:divBdr>
                            <w:top w:val="none" w:sz="0" w:space="0" w:color="auto"/>
                            <w:left w:val="none" w:sz="0" w:space="0" w:color="auto"/>
                            <w:bottom w:val="none" w:sz="0" w:space="0" w:color="auto"/>
                            <w:right w:val="none" w:sz="0" w:space="0" w:color="auto"/>
                          </w:divBdr>
                          <w:divsChild>
                            <w:div w:id="2077896755">
                              <w:marLeft w:val="0"/>
                              <w:marRight w:val="0"/>
                              <w:marTop w:val="0"/>
                              <w:marBottom w:val="0"/>
                              <w:divBdr>
                                <w:top w:val="none" w:sz="0" w:space="0" w:color="auto"/>
                                <w:left w:val="none" w:sz="0" w:space="0" w:color="auto"/>
                                <w:bottom w:val="none" w:sz="0" w:space="0" w:color="auto"/>
                                <w:right w:val="none" w:sz="0" w:space="0" w:color="auto"/>
                              </w:divBdr>
                              <w:divsChild>
                                <w:div w:id="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39168383">
      <w:bodyDiv w:val="1"/>
      <w:marLeft w:val="0"/>
      <w:marRight w:val="0"/>
      <w:marTop w:val="0"/>
      <w:marBottom w:val="0"/>
      <w:divBdr>
        <w:top w:val="none" w:sz="0" w:space="0" w:color="auto"/>
        <w:left w:val="none" w:sz="0" w:space="0" w:color="auto"/>
        <w:bottom w:val="none" w:sz="0" w:space="0" w:color="auto"/>
        <w:right w:val="none" w:sz="0" w:space="0" w:color="auto"/>
      </w:divBdr>
    </w:div>
    <w:div w:id="552350495">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738015675">
      <w:bodyDiv w:val="1"/>
      <w:marLeft w:val="0"/>
      <w:marRight w:val="0"/>
      <w:marTop w:val="0"/>
      <w:marBottom w:val="0"/>
      <w:divBdr>
        <w:top w:val="none" w:sz="0" w:space="0" w:color="auto"/>
        <w:left w:val="none" w:sz="0" w:space="0" w:color="auto"/>
        <w:bottom w:val="none" w:sz="0" w:space="0" w:color="auto"/>
        <w:right w:val="none" w:sz="0" w:space="0" w:color="auto"/>
      </w:divBdr>
    </w:div>
    <w:div w:id="810948170">
      <w:bodyDiv w:val="1"/>
      <w:marLeft w:val="0"/>
      <w:marRight w:val="0"/>
      <w:marTop w:val="0"/>
      <w:marBottom w:val="0"/>
      <w:divBdr>
        <w:top w:val="none" w:sz="0" w:space="0" w:color="auto"/>
        <w:left w:val="none" w:sz="0" w:space="0" w:color="auto"/>
        <w:bottom w:val="none" w:sz="0" w:space="0" w:color="auto"/>
        <w:right w:val="none" w:sz="0" w:space="0" w:color="auto"/>
      </w:divBdr>
    </w:div>
    <w:div w:id="823204460">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64716934">
      <w:bodyDiv w:val="1"/>
      <w:marLeft w:val="0"/>
      <w:marRight w:val="0"/>
      <w:marTop w:val="0"/>
      <w:marBottom w:val="0"/>
      <w:divBdr>
        <w:top w:val="none" w:sz="0" w:space="0" w:color="auto"/>
        <w:left w:val="none" w:sz="0" w:space="0" w:color="auto"/>
        <w:bottom w:val="none" w:sz="0" w:space="0" w:color="auto"/>
        <w:right w:val="none" w:sz="0" w:space="0" w:color="auto"/>
      </w:divBdr>
    </w:div>
    <w:div w:id="1091927585">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53070208">
      <w:bodyDiv w:val="1"/>
      <w:marLeft w:val="0"/>
      <w:marRight w:val="0"/>
      <w:marTop w:val="0"/>
      <w:marBottom w:val="0"/>
      <w:divBdr>
        <w:top w:val="none" w:sz="0" w:space="0" w:color="auto"/>
        <w:left w:val="none" w:sz="0" w:space="0" w:color="auto"/>
        <w:bottom w:val="none" w:sz="0" w:space="0" w:color="auto"/>
        <w:right w:val="none" w:sz="0" w:space="0" w:color="auto"/>
      </w:divBdr>
    </w:div>
    <w:div w:id="161227354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6357814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20117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facebook.com/ibbkultur" TargetMode="External"/><Relationship Id="rId18" Type="http://schemas.openxmlformats.org/officeDocument/2006/relationships/hyperlink" Target="mailto:youtube.com/@IBBMir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hyperlink" Target="https://www.facebook.com/ibbmiras" TargetMode="External"/><Relationship Id="rId2" Type="http://schemas.openxmlformats.org/officeDocument/2006/relationships/numbering" Target="numbering.xml"/><Relationship Id="rId16" Type="http://schemas.openxmlformats.org/officeDocument/2006/relationships/hyperlink" Target="https://x.com/IbbMi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yperlink" Target="https://www.instagram.com/ibbmiras/" TargetMode="External"/><Relationship Id="rId10" Type="http://schemas.openxmlformats.org/officeDocument/2006/relationships/hyperlink" Target="https://kultursanat.istanbu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arb@bkziletisim.com" TargetMode="External"/><Relationship Id="rId14" Type="http://schemas.openxmlformats.org/officeDocument/2006/relationships/hyperlink" Target="https://www.youtube.com/@IBBKultur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0F6E-44A1-469F-B457-F2E901B6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652</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72</cp:revision>
  <dcterms:created xsi:type="dcterms:W3CDTF">2025-06-12T07:05:00Z</dcterms:created>
  <dcterms:modified xsi:type="dcterms:W3CDTF">2025-12-16T07:04:00Z</dcterms:modified>
</cp:coreProperties>
</file>