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F8BDD" w14:textId="77777777" w:rsidR="00215548" w:rsidRDefault="00215548">
      <w:pPr>
        <w:tabs>
          <w:tab w:val="left" w:pos="1430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2D5553E9" w14:textId="26447B70" w:rsidR="00215548" w:rsidRPr="00AE38AB" w:rsidRDefault="00FA6FAE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6B659C">
        <w:rPr>
          <w:rFonts w:ascii="Arial" w:eastAsia="Arial" w:hAnsi="Arial" w:cs="Arial"/>
          <w:b/>
          <w:i/>
          <w:sz w:val="28"/>
          <w:szCs w:val="32"/>
        </w:rPr>
        <w:t>“SOLO BOTTER: NURİ İYEM”</w:t>
      </w:r>
      <w:r w:rsidRPr="00AE38AB">
        <w:rPr>
          <w:rFonts w:ascii="Arial" w:eastAsia="Arial" w:hAnsi="Arial" w:cs="Arial"/>
          <w:b/>
          <w:sz w:val="28"/>
          <w:szCs w:val="32"/>
        </w:rPr>
        <w:t xml:space="preserve"> SERGİSİ</w:t>
      </w:r>
      <w:r>
        <w:rPr>
          <w:rFonts w:ascii="Arial" w:eastAsia="Arial" w:hAnsi="Arial" w:cs="Arial"/>
          <w:b/>
          <w:sz w:val="28"/>
          <w:szCs w:val="32"/>
        </w:rPr>
        <w:t>NDEN BİR SEÇKİ</w:t>
      </w:r>
      <w:r w:rsidRPr="00AE38AB">
        <w:rPr>
          <w:rFonts w:ascii="Arial" w:eastAsia="Arial" w:hAnsi="Arial" w:cs="Arial"/>
          <w:b/>
          <w:sz w:val="28"/>
          <w:szCs w:val="32"/>
        </w:rPr>
        <w:t xml:space="preserve">, </w:t>
      </w:r>
    </w:p>
    <w:p w14:paraId="3D80D515" w14:textId="14422DDC" w:rsidR="00D12A4F" w:rsidRPr="00AE38AB" w:rsidRDefault="00FA6FAE">
      <w:pPr>
        <w:jc w:val="center"/>
        <w:rPr>
          <w:rFonts w:ascii="Arial" w:eastAsia="Arial" w:hAnsi="Arial" w:cs="Arial"/>
          <w:b/>
          <w:sz w:val="28"/>
          <w:szCs w:val="32"/>
        </w:rPr>
      </w:pPr>
      <w:r>
        <w:rPr>
          <w:rFonts w:ascii="Arial" w:eastAsia="Arial" w:hAnsi="Arial" w:cs="Arial"/>
          <w:b/>
          <w:sz w:val="28"/>
          <w:szCs w:val="32"/>
        </w:rPr>
        <w:t>30 AĞUSTOS’TAN</w:t>
      </w:r>
      <w:r w:rsidRPr="00AE38AB">
        <w:rPr>
          <w:rFonts w:ascii="Arial" w:eastAsia="Arial" w:hAnsi="Arial" w:cs="Arial"/>
          <w:b/>
          <w:sz w:val="28"/>
          <w:szCs w:val="32"/>
        </w:rPr>
        <w:t xml:space="preserve"> İTİBAREN</w:t>
      </w:r>
    </w:p>
    <w:p w14:paraId="127B4C64" w14:textId="587CA069" w:rsidR="00215548" w:rsidRPr="00AE38AB" w:rsidRDefault="00FA6FAE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D5C65">
        <w:rPr>
          <w:rFonts w:ascii="Arial" w:eastAsia="Arial" w:hAnsi="Arial" w:cs="Arial"/>
          <w:b/>
          <w:sz w:val="28"/>
          <w:szCs w:val="32"/>
        </w:rPr>
        <w:t>93. İZMİR ENTERNASYONAL FUARI’NDA</w:t>
      </w:r>
      <w:r w:rsidRPr="00AE38AB">
        <w:rPr>
          <w:rFonts w:ascii="Arial" w:eastAsia="Arial" w:hAnsi="Arial" w:cs="Arial"/>
          <w:b/>
          <w:sz w:val="28"/>
          <w:szCs w:val="32"/>
        </w:rPr>
        <w:t>!</w:t>
      </w:r>
    </w:p>
    <w:p w14:paraId="1F2E4FED" w14:textId="77777777" w:rsidR="00215548" w:rsidRPr="00C27B46" w:rsidRDefault="00215548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3EE5DACA" w14:textId="12EC3D4F" w:rsidR="006F1FE3" w:rsidRPr="00C27B46" w:rsidRDefault="002729C8" w:rsidP="006F1FE3">
      <w:pPr>
        <w:ind w:hanging="2"/>
        <w:jc w:val="both"/>
        <w:rPr>
          <w:rFonts w:ascii="Arial" w:eastAsia="Arial" w:hAnsi="Arial" w:cs="Arial"/>
          <w:b/>
          <w:sz w:val="23"/>
          <w:szCs w:val="23"/>
        </w:rPr>
      </w:pPr>
      <w:r w:rsidRPr="00C27B46">
        <w:rPr>
          <w:rFonts w:ascii="Arial" w:eastAsia="Arial" w:hAnsi="Arial" w:cs="Arial"/>
          <w:b/>
          <w:sz w:val="23"/>
          <w:szCs w:val="23"/>
        </w:rPr>
        <w:t xml:space="preserve">Levent Çalıkoğlu </w:t>
      </w:r>
      <w:proofErr w:type="gramStart"/>
      <w:r w:rsidRPr="00C27B46">
        <w:rPr>
          <w:rFonts w:ascii="Arial" w:eastAsia="Arial" w:hAnsi="Arial" w:cs="Arial"/>
          <w:b/>
          <w:sz w:val="23"/>
          <w:szCs w:val="23"/>
        </w:rPr>
        <w:t>küratörlüğünde</w:t>
      </w:r>
      <w:proofErr w:type="gramEnd"/>
      <w:r w:rsidR="006F1FE3" w:rsidRPr="00C27B46">
        <w:rPr>
          <w:rFonts w:ascii="Arial" w:eastAsia="Arial" w:hAnsi="Arial" w:cs="Arial"/>
          <w:b/>
          <w:sz w:val="23"/>
          <w:szCs w:val="23"/>
        </w:rPr>
        <w:t xml:space="preserve">, İstanbul’un ilk art </w:t>
      </w:r>
      <w:proofErr w:type="spellStart"/>
      <w:r w:rsidR="006F1FE3" w:rsidRPr="00C27B46">
        <w:rPr>
          <w:rFonts w:ascii="Arial" w:eastAsia="Arial" w:hAnsi="Arial" w:cs="Arial"/>
          <w:b/>
          <w:sz w:val="23"/>
          <w:szCs w:val="23"/>
        </w:rPr>
        <w:t>nouveau</w:t>
      </w:r>
      <w:proofErr w:type="spellEnd"/>
      <w:r w:rsidR="006F1FE3" w:rsidRPr="00C27B46">
        <w:rPr>
          <w:rFonts w:ascii="Arial" w:eastAsia="Arial" w:hAnsi="Arial" w:cs="Arial"/>
          <w:b/>
          <w:sz w:val="23"/>
          <w:szCs w:val="23"/>
        </w:rPr>
        <w:t xml:space="preserve"> yapısı Casa </w:t>
      </w:r>
      <w:proofErr w:type="spellStart"/>
      <w:r w:rsidR="006F1FE3" w:rsidRPr="00C27B46">
        <w:rPr>
          <w:rFonts w:ascii="Arial" w:eastAsia="Arial" w:hAnsi="Arial" w:cs="Arial"/>
          <w:b/>
          <w:sz w:val="23"/>
          <w:szCs w:val="23"/>
        </w:rPr>
        <w:t>Botter’de</w:t>
      </w:r>
      <w:proofErr w:type="spellEnd"/>
      <w:r w:rsidRPr="00C27B46">
        <w:rPr>
          <w:rFonts w:ascii="Arial" w:eastAsia="Arial" w:hAnsi="Arial" w:cs="Arial"/>
          <w:b/>
          <w:sz w:val="23"/>
          <w:szCs w:val="23"/>
        </w:rPr>
        <w:t xml:space="preserve"> gerçekleşen “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b/>
          <w:sz w:val="23"/>
          <w:szCs w:val="23"/>
        </w:rPr>
        <w:t xml:space="preserve"> Sergileri” serisinin ikincisi olan </w:t>
      </w:r>
      <w:r w:rsidRPr="00C27B46">
        <w:rPr>
          <w:rFonts w:ascii="Arial" w:eastAsia="Arial" w:hAnsi="Arial" w:cs="Arial"/>
          <w:b/>
          <w:i/>
          <w:sz w:val="23"/>
          <w:szCs w:val="23"/>
        </w:rPr>
        <w:t xml:space="preserve">“Solo </w:t>
      </w:r>
      <w:proofErr w:type="spellStart"/>
      <w:r w:rsidRPr="00C27B46">
        <w:rPr>
          <w:rFonts w:ascii="Arial" w:eastAsia="Arial" w:hAnsi="Arial" w:cs="Arial"/>
          <w:b/>
          <w:i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b/>
          <w:i/>
          <w:sz w:val="23"/>
          <w:szCs w:val="23"/>
        </w:rPr>
        <w:t>: Nuri İyem”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 sergisinden bir seçki, 93. İzmir Enternasyonal Fuarı’na geliyor! </w:t>
      </w:r>
      <w:r w:rsidR="006F1FE3" w:rsidRPr="00C27B46">
        <w:rPr>
          <w:rFonts w:ascii="Arial" w:eastAsia="Arial" w:hAnsi="Arial" w:cs="Arial"/>
          <w:b/>
          <w:sz w:val="23"/>
          <w:szCs w:val="23"/>
        </w:rPr>
        <w:t>Anadolulu kadın portreleriyle tanınan ve toplumsal gerçekçi akımın önde gelen isimlerinden ressam Nuri </w:t>
      </w:r>
      <w:proofErr w:type="spellStart"/>
      <w:r w:rsidR="006F1FE3" w:rsidRPr="00C27B46">
        <w:rPr>
          <w:rFonts w:ascii="Arial" w:eastAsia="Arial" w:hAnsi="Arial" w:cs="Arial"/>
          <w:b/>
          <w:sz w:val="23"/>
          <w:szCs w:val="23"/>
        </w:rPr>
        <w:t>İyem’in</w:t>
      </w:r>
      <w:proofErr w:type="spellEnd"/>
      <w:r w:rsidR="006F1FE3" w:rsidRPr="00C27B46">
        <w:rPr>
          <w:rFonts w:ascii="Arial" w:eastAsia="Arial" w:hAnsi="Arial" w:cs="Arial"/>
          <w:b/>
          <w:sz w:val="23"/>
          <w:szCs w:val="23"/>
        </w:rPr>
        <w:t xml:space="preserve"> kendine özgü sanatçı kişiliğini ve çalışmalarını hatırlatmayı amaçlayan sergiden oluşturulan seçki,</w:t>
      </w:r>
      <w:r w:rsidR="006F1FE3" w:rsidRPr="00C27B46">
        <w:rPr>
          <w:sz w:val="23"/>
          <w:szCs w:val="23"/>
        </w:rPr>
        <w:t xml:space="preserve"> </w:t>
      </w:r>
      <w:r w:rsidR="0041638C" w:rsidRPr="00C27B46">
        <w:rPr>
          <w:rFonts w:ascii="Arial" w:eastAsia="Arial" w:hAnsi="Arial" w:cs="Arial"/>
          <w:b/>
          <w:sz w:val="23"/>
          <w:szCs w:val="23"/>
        </w:rPr>
        <w:t>İstanbul’daki serginin son ermesinin hemen ardından 30 Ağustos – 9 Eylül</w:t>
      </w:r>
      <w:r w:rsidR="0041638C" w:rsidRPr="00C27B46">
        <w:rPr>
          <w:sz w:val="23"/>
          <w:szCs w:val="23"/>
        </w:rPr>
        <w:t xml:space="preserve"> </w:t>
      </w:r>
      <w:r w:rsidR="0041638C" w:rsidRPr="00C27B46">
        <w:rPr>
          <w:rFonts w:ascii="Arial" w:eastAsia="Arial" w:hAnsi="Arial" w:cs="Arial"/>
          <w:b/>
          <w:sz w:val="23"/>
          <w:szCs w:val="23"/>
        </w:rPr>
        <w:t xml:space="preserve">tarihleri arasında </w:t>
      </w:r>
      <w:r w:rsidR="006F1FE3" w:rsidRPr="00C27B46">
        <w:rPr>
          <w:rFonts w:ascii="Arial" w:eastAsia="Arial" w:hAnsi="Arial" w:cs="Arial"/>
          <w:b/>
          <w:sz w:val="23"/>
          <w:szCs w:val="23"/>
        </w:rPr>
        <w:t xml:space="preserve">İzmirlilerle buluşacak. </w:t>
      </w:r>
    </w:p>
    <w:p w14:paraId="3D529B82" w14:textId="77777777" w:rsidR="002729C8" w:rsidRPr="00C27B46" w:rsidRDefault="002729C8" w:rsidP="002729C8">
      <w:pPr>
        <w:ind w:hanging="2"/>
        <w:jc w:val="both"/>
        <w:rPr>
          <w:rFonts w:ascii="Arial" w:eastAsia="Arial" w:hAnsi="Arial" w:cs="Arial"/>
          <w:b/>
          <w:sz w:val="23"/>
          <w:szCs w:val="23"/>
        </w:rPr>
      </w:pPr>
    </w:p>
    <w:p w14:paraId="5BBF9A4F" w14:textId="2D59CAC2" w:rsidR="003C63DD" w:rsidRPr="00C27B46" w:rsidRDefault="00820551" w:rsidP="003C63DD">
      <w:pPr>
        <w:ind w:hanging="2"/>
        <w:jc w:val="both"/>
        <w:rPr>
          <w:rFonts w:ascii="Arial" w:eastAsia="Arial" w:hAnsi="Arial" w:cs="Arial"/>
          <w:sz w:val="23"/>
          <w:szCs w:val="23"/>
        </w:rPr>
      </w:pPr>
      <w:r w:rsidRPr="00C27B46">
        <w:rPr>
          <w:rFonts w:ascii="Arial" w:eastAsia="Arial" w:hAnsi="Arial" w:cs="Arial"/>
          <w:b/>
          <w:sz w:val="23"/>
          <w:szCs w:val="23"/>
        </w:rPr>
        <w:t>İstanbul Büyükşehir Belediyesi</w:t>
      </w:r>
      <w:r w:rsidRPr="00C27B46">
        <w:rPr>
          <w:rFonts w:ascii="Arial" w:eastAsia="Arial" w:hAnsi="Arial" w:cs="Arial"/>
          <w:sz w:val="23"/>
          <w:szCs w:val="23"/>
        </w:rPr>
        <w:t xml:space="preserve"> </w:t>
      </w:r>
      <w:r w:rsidRPr="00C27B46">
        <w:rPr>
          <w:rFonts w:ascii="Arial" w:eastAsia="Arial" w:hAnsi="Arial" w:cs="Arial"/>
          <w:b/>
          <w:sz w:val="23"/>
          <w:szCs w:val="23"/>
        </w:rPr>
        <w:t>(İBB)</w:t>
      </w:r>
      <w:r w:rsidRPr="00C27B46">
        <w:rPr>
          <w:rFonts w:ascii="Arial" w:eastAsia="Arial" w:hAnsi="Arial" w:cs="Arial"/>
          <w:sz w:val="23"/>
          <w:szCs w:val="23"/>
        </w:rPr>
        <w:t xml:space="preserve"> bünyesindeki </w:t>
      </w:r>
      <w:r w:rsidRPr="00C27B46">
        <w:rPr>
          <w:rFonts w:ascii="Arial" w:eastAsia="Arial" w:hAnsi="Arial" w:cs="Arial"/>
          <w:b/>
          <w:sz w:val="23"/>
          <w:szCs w:val="23"/>
        </w:rPr>
        <w:t>İBB Miras</w:t>
      </w:r>
      <w:r w:rsidRPr="00C27B46">
        <w:rPr>
          <w:rFonts w:ascii="Arial" w:eastAsia="Arial" w:hAnsi="Arial" w:cs="Arial"/>
          <w:sz w:val="23"/>
          <w:szCs w:val="23"/>
        </w:rPr>
        <w:t xml:space="preserve">’ın </w:t>
      </w:r>
      <w:bookmarkStart w:id="0" w:name="_heading=h.gjdgxs" w:colFirst="0" w:colLast="0"/>
      <w:bookmarkEnd w:id="0"/>
      <w:proofErr w:type="gramStart"/>
      <w:r w:rsidRPr="00C27B46">
        <w:rPr>
          <w:rFonts w:ascii="Arial" w:eastAsia="Arial" w:hAnsi="Arial" w:cs="Arial"/>
          <w:sz w:val="23"/>
          <w:szCs w:val="23"/>
        </w:rPr>
        <w:t>restorasyon</w:t>
      </w:r>
      <w:proofErr w:type="gramEnd"/>
      <w:r w:rsidRPr="00C27B46">
        <w:rPr>
          <w:rFonts w:ascii="Arial" w:eastAsia="Arial" w:hAnsi="Arial" w:cs="Arial"/>
          <w:sz w:val="23"/>
          <w:szCs w:val="23"/>
        </w:rPr>
        <w:t xml:space="preserve"> ve yeniden </w:t>
      </w:r>
      <w:proofErr w:type="spellStart"/>
      <w:r w:rsidRPr="00C27B46">
        <w:rPr>
          <w:rFonts w:ascii="Arial" w:eastAsia="Arial" w:hAnsi="Arial" w:cs="Arial"/>
          <w:sz w:val="23"/>
          <w:szCs w:val="23"/>
        </w:rPr>
        <w:t>işlevlendirme</w:t>
      </w:r>
      <w:proofErr w:type="spellEnd"/>
      <w:r w:rsidRPr="00C27B46">
        <w:rPr>
          <w:rFonts w:ascii="Arial" w:eastAsia="Arial" w:hAnsi="Arial" w:cs="Arial"/>
          <w:sz w:val="23"/>
          <w:szCs w:val="23"/>
        </w:rPr>
        <w:t xml:space="preserve"> çalışmaları sonucu Beyoğlu hafızasının simge yapılarıyla birlikte İstiklal Caddesi’nde kültür sanatın yeniden canlanmasında önemli bir rol üstlenen</w:t>
      </w:r>
      <w:r w:rsidRPr="00C27B46">
        <w:rPr>
          <w:rFonts w:ascii="Arial" w:eastAsia="Arial" w:hAnsi="Arial" w:cs="Arial"/>
          <w:b/>
          <w:color w:val="FF0000"/>
          <w:sz w:val="23"/>
          <w:szCs w:val="23"/>
        </w:rPr>
        <w:t xml:space="preserve"> 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Casa 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sz w:val="23"/>
          <w:szCs w:val="23"/>
        </w:rPr>
        <w:t xml:space="preserve">, </w:t>
      </w:r>
      <w:r w:rsidRPr="00C27B46">
        <w:rPr>
          <w:rFonts w:ascii="Arial" w:eastAsia="Arial" w:hAnsi="Arial" w:cs="Arial"/>
          <w:b/>
          <w:sz w:val="23"/>
          <w:szCs w:val="23"/>
        </w:rPr>
        <w:t>“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b/>
          <w:sz w:val="23"/>
          <w:szCs w:val="23"/>
        </w:rPr>
        <w:t xml:space="preserve"> Sergileri” </w:t>
      </w:r>
      <w:r w:rsidRPr="00C27B46">
        <w:rPr>
          <w:rFonts w:ascii="Arial" w:eastAsia="Arial" w:hAnsi="Arial" w:cs="Arial"/>
          <w:sz w:val="23"/>
          <w:szCs w:val="23"/>
        </w:rPr>
        <w:t xml:space="preserve">serisinin ikincisini </w:t>
      </w:r>
      <w:r w:rsidRPr="00C27B46">
        <w:rPr>
          <w:rFonts w:ascii="Arial" w:eastAsia="Arial" w:hAnsi="Arial" w:cs="Arial"/>
          <w:b/>
          <w:i/>
          <w:sz w:val="23"/>
          <w:szCs w:val="23"/>
        </w:rPr>
        <w:t xml:space="preserve">“Solo </w:t>
      </w:r>
      <w:proofErr w:type="spellStart"/>
      <w:r w:rsidRPr="00C27B46">
        <w:rPr>
          <w:rFonts w:ascii="Arial" w:eastAsia="Arial" w:hAnsi="Arial" w:cs="Arial"/>
          <w:b/>
          <w:i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b/>
          <w:i/>
          <w:sz w:val="23"/>
          <w:szCs w:val="23"/>
        </w:rPr>
        <w:t>: Nuri İyem”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 </w:t>
      </w:r>
      <w:r w:rsidRPr="00C27B46">
        <w:rPr>
          <w:rFonts w:ascii="Arial" w:eastAsia="Arial" w:hAnsi="Arial" w:cs="Arial"/>
          <w:sz w:val="23"/>
          <w:szCs w:val="23"/>
        </w:rPr>
        <w:t>başlığıyla 23 Mayıs</w:t>
      </w:r>
      <w:r w:rsidR="00486198">
        <w:rPr>
          <w:rFonts w:ascii="Arial" w:eastAsia="Arial" w:hAnsi="Arial" w:cs="Arial"/>
          <w:sz w:val="23"/>
          <w:szCs w:val="23"/>
        </w:rPr>
        <w:t xml:space="preserve"> – 25</w:t>
      </w:r>
      <w:r w:rsidRPr="00C27B46">
        <w:rPr>
          <w:rFonts w:ascii="Arial" w:eastAsia="Arial" w:hAnsi="Arial" w:cs="Arial"/>
          <w:sz w:val="23"/>
          <w:szCs w:val="23"/>
        </w:rPr>
        <w:t xml:space="preserve"> Ağustos tarihlerinde sanatseverlerle buluşturdu. </w:t>
      </w:r>
      <w:r w:rsidR="003C63DD" w:rsidRPr="00C27B46">
        <w:rPr>
          <w:rFonts w:ascii="Arial" w:eastAsia="Arial" w:hAnsi="Arial" w:cs="Arial"/>
          <w:b/>
          <w:sz w:val="23"/>
          <w:szCs w:val="23"/>
        </w:rPr>
        <w:t xml:space="preserve">İBB Kültür </w:t>
      </w:r>
      <w:r w:rsidR="003C63DD" w:rsidRPr="00C27B46">
        <w:rPr>
          <w:rFonts w:ascii="Arial" w:eastAsia="Arial" w:hAnsi="Arial" w:cs="Arial"/>
          <w:sz w:val="23"/>
          <w:szCs w:val="23"/>
        </w:rPr>
        <w:t>ve</w:t>
      </w:r>
      <w:r w:rsidR="003C63DD" w:rsidRPr="00C27B46">
        <w:rPr>
          <w:rFonts w:ascii="Arial" w:eastAsia="Arial" w:hAnsi="Arial" w:cs="Arial"/>
          <w:b/>
          <w:sz w:val="23"/>
          <w:szCs w:val="23"/>
        </w:rPr>
        <w:t xml:space="preserve"> İBB Miras </w:t>
      </w:r>
      <w:r w:rsidR="003C63DD" w:rsidRPr="00C27B46">
        <w:rPr>
          <w:rFonts w:ascii="Arial" w:eastAsia="Arial" w:hAnsi="Arial" w:cs="Arial"/>
          <w:sz w:val="23"/>
          <w:szCs w:val="23"/>
        </w:rPr>
        <w:t xml:space="preserve">ev sahipliğinde düzenlenen sergiden oluşturulan bir seçki ise, </w:t>
      </w:r>
      <w:r w:rsidR="003C63DD" w:rsidRPr="00C27B46">
        <w:rPr>
          <w:rFonts w:ascii="Arial" w:eastAsia="Arial" w:hAnsi="Arial" w:cs="Arial"/>
          <w:b/>
          <w:sz w:val="23"/>
          <w:szCs w:val="23"/>
        </w:rPr>
        <w:t xml:space="preserve">30 Ağustos 2024– 9 Eylül 2024 </w:t>
      </w:r>
      <w:r w:rsidR="003C63DD" w:rsidRPr="00C27B46">
        <w:rPr>
          <w:rFonts w:ascii="Arial" w:eastAsia="Arial" w:hAnsi="Arial" w:cs="Arial"/>
          <w:sz w:val="23"/>
          <w:szCs w:val="23"/>
        </w:rPr>
        <w:t xml:space="preserve">tarihlerinde </w:t>
      </w:r>
      <w:r w:rsidR="003C63DD" w:rsidRPr="00C27B46">
        <w:rPr>
          <w:rFonts w:ascii="Arial" w:eastAsia="Arial" w:hAnsi="Arial" w:cs="Arial"/>
          <w:b/>
          <w:sz w:val="23"/>
          <w:szCs w:val="23"/>
        </w:rPr>
        <w:t>93. İzmir Enternasyonal Fuarı</w:t>
      </w:r>
      <w:r w:rsidR="003C63DD" w:rsidRPr="00C27B46">
        <w:rPr>
          <w:rFonts w:ascii="Arial" w:eastAsia="Arial" w:hAnsi="Arial" w:cs="Arial"/>
          <w:sz w:val="23"/>
          <w:szCs w:val="23"/>
        </w:rPr>
        <w:t xml:space="preserve"> kapsamında bu defa İzmir’de ziyarete açılacak. </w:t>
      </w:r>
    </w:p>
    <w:p w14:paraId="4FF0ADAB" w14:textId="77777777" w:rsidR="00820551" w:rsidRPr="00C27B46" w:rsidRDefault="00820551" w:rsidP="00D20F18">
      <w:pPr>
        <w:ind w:hanging="2"/>
        <w:jc w:val="both"/>
        <w:rPr>
          <w:rFonts w:ascii="Arial" w:eastAsia="Arial" w:hAnsi="Arial" w:cs="Arial"/>
          <w:sz w:val="23"/>
          <w:szCs w:val="23"/>
        </w:rPr>
      </w:pPr>
    </w:p>
    <w:p w14:paraId="17AB3B20" w14:textId="5D75C2FC" w:rsidR="00D20F18" w:rsidRPr="00C27B46" w:rsidRDefault="00D20F18" w:rsidP="00D20F18">
      <w:pPr>
        <w:ind w:hanging="2"/>
        <w:jc w:val="both"/>
        <w:rPr>
          <w:rFonts w:ascii="Arial" w:eastAsia="Arial" w:hAnsi="Arial" w:cs="Arial"/>
          <w:sz w:val="23"/>
          <w:szCs w:val="23"/>
        </w:rPr>
      </w:pPr>
      <w:r w:rsidRPr="00C27B46">
        <w:rPr>
          <w:rFonts w:ascii="Arial" w:eastAsia="Arial" w:hAnsi="Arial" w:cs="Arial"/>
          <w:sz w:val="23"/>
          <w:szCs w:val="23"/>
        </w:rPr>
        <w:t xml:space="preserve">Bakar bakmaz duygusal bir yakınlık kurabileceğimiz imgelere odaklanmıştır </w:t>
      </w:r>
      <w:r w:rsidRPr="00C27B46">
        <w:rPr>
          <w:rFonts w:ascii="Arial" w:eastAsia="Arial" w:hAnsi="Arial" w:cs="Arial"/>
          <w:b/>
          <w:sz w:val="23"/>
          <w:szCs w:val="23"/>
        </w:rPr>
        <w:t>Nuri</w:t>
      </w:r>
      <w:r w:rsidRPr="00C27B46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İyem</w:t>
      </w:r>
      <w:r w:rsidRPr="00C27B46">
        <w:rPr>
          <w:rFonts w:ascii="Arial" w:eastAsia="Arial" w:hAnsi="Arial" w:cs="Arial"/>
          <w:sz w:val="23"/>
          <w:szCs w:val="23"/>
        </w:rPr>
        <w:t>’in</w:t>
      </w:r>
      <w:proofErr w:type="spellEnd"/>
      <w:r w:rsidRPr="00C27B46">
        <w:rPr>
          <w:rFonts w:ascii="Arial" w:eastAsia="Arial" w:hAnsi="Arial" w:cs="Arial"/>
          <w:sz w:val="23"/>
          <w:szCs w:val="23"/>
        </w:rPr>
        <w:t xml:space="preserve"> sanatı. Her seferinde yeni baştan yorumladığı </w:t>
      </w:r>
      <w:proofErr w:type="spellStart"/>
      <w:r w:rsidRPr="00C27B46">
        <w:rPr>
          <w:rFonts w:ascii="Arial" w:eastAsia="Arial" w:hAnsi="Arial" w:cs="Arial"/>
          <w:sz w:val="23"/>
          <w:szCs w:val="23"/>
        </w:rPr>
        <w:t>ikonik</w:t>
      </w:r>
      <w:proofErr w:type="spellEnd"/>
      <w:r w:rsidRPr="00C27B46">
        <w:rPr>
          <w:rFonts w:ascii="Arial" w:eastAsia="Arial" w:hAnsi="Arial" w:cs="Arial"/>
          <w:sz w:val="23"/>
          <w:szCs w:val="23"/>
        </w:rPr>
        <w:t xml:space="preserve"> kadın yüzleri, renk ve ışık ile yoğunlaşarak romantik bir atmosfere bürünen manzaraları, dönemi için köyden kente göçün sembolü haline dönüşen figürlü kompozisyonları, her türlü yokluğa ve zorluğa rağmen umutlarını yitirmeyen </w:t>
      </w:r>
      <w:proofErr w:type="gramStart"/>
      <w:r w:rsidRPr="00C27B46">
        <w:rPr>
          <w:rFonts w:ascii="Arial" w:eastAsia="Arial" w:hAnsi="Arial" w:cs="Arial"/>
          <w:sz w:val="23"/>
          <w:szCs w:val="23"/>
        </w:rPr>
        <w:t>aşıkların</w:t>
      </w:r>
      <w:proofErr w:type="gramEnd"/>
      <w:r w:rsidRPr="00C27B46">
        <w:rPr>
          <w:rFonts w:ascii="Arial" w:eastAsia="Arial" w:hAnsi="Arial" w:cs="Arial"/>
          <w:sz w:val="23"/>
          <w:szCs w:val="23"/>
        </w:rPr>
        <w:t xml:space="preserve"> sevgi dolu portreleri onun resim sevgisini toplumun tüm kesimlerine yayma arzusunun işaretleri ile doludur. Küratörlüğünü </w:t>
      </w:r>
      <w:r w:rsidRPr="00C27B46">
        <w:rPr>
          <w:rFonts w:ascii="Arial" w:eastAsia="Arial" w:hAnsi="Arial" w:cs="Arial"/>
          <w:b/>
          <w:sz w:val="23"/>
          <w:szCs w:val="23"/>
        </w:rPr>
        <w:t>Levent Çalıkoğlu</w:t>
      </w:r>
      <w:r w:rsidRPr="00C27B46">
        <w:rPr>
          <w:rFonts w:ascii="Arial" w:eastAsia="Arial" w:hAnsi="Arial" w:cs="Arial"/>
          <w:sz w:val="23"/>
          <w:szCs w:val="23"/>
        </w:rPr>
        <w:t xml:space="preserve">’nun, asistan </w:t>
      </w:r>
      <w:proofErr w:type="gramStart"/>
      <w:r w:rsidRPr="00C27B46">
        <w:rPr>
          <w:rFonts w:ascii="Arial" w:eastAsia="Arial" w:hAnsi="Arial" w:cs="Arial"/>
          <w:sz w:val="23"/>
          <w:szCs w:val="23"/>
        </w:rPr>
        <w:t>küratörlüğünü</w:t>
      </w:r>
      <w:proofErr w:type="gramEnd"/>
      <w:r w:rsidRPr="00C27B46">
        <w:rPr>
          <w:rFonts w:ascii="Arial" w:eastAsia="Arial" w:hAnsi="Arial" w:cs="Arial"/>
          <w:sz w:val="23"/>
          <w:szCs w:val="23"/>
        </w:rPr>
        <w:t xml:space="preserve"> ise </w:t>
      </w:r>
      <w:r w:rsidRPr="00C27B46">
        <w:rPr>
          <w:rFonts w:ascii="Arial" w:eastAsia="Arial" w:hAnsi="Arial" w:cs="Arial"/>
          <w:b/>
          <w:sz w:val="23"/>
          <w:szCs w:val="23"/>
        </w:rPr>
        <w:t>İrem Büşra Coşkun</w:t>
      </w:r>
      <w:r w:rsidRPr="00C27B46">
        <w:rPr>
          <w:rFonts w:ascii="Arial" w:eastAsia="Arial" w:hAnsi="Arial" w:cs="Arial"/>
          <w:sz w:val="23"/>
          <w:szCs w:val="23"/>
        </w:rPr>
        <w:t>’un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 </w:t>
      </w:r>
      <w:r w:rsidRPr="00C27B46">
        <w:rPr>
          <w:rFonts w:ascii="Arial" w:eastAsia="Arial" w:hAnsi="Arial" w:cs="Arial"/>
          <w:sz w:val="23"/>
          <w:szCs w:val="23"/>
        </w:rPr>
        <w:t xml:space="preserve">üstlendiği bu sergi, yaşadığı coğrafyaya özgü bir öz arayışını üzerinde yoğunlaştığı her temada çözümlemek üzere tuvalin karşısına yerleşen 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Nuri 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İyem</w:t>
      </w:r>
      <w:r w:rsidRPr="00C27B46">
        <w:rPr>
          <w:rFonts w:ascii="Arial" w:eastAsia="Arial" w:hAnsi="Arial" w:cs="Arial"/>
          <w:sz w:val="23"/>
          <w:szCs w:val="23"/>
        </w:rPr>
        <w:t>’in</w:t>
      </w:r>
      <w:proofErr w:type="spellEnd"/>
      <w:r w:rsidRPr="00C27B46">
        <w:rPr>
          <w:rFonts w:ascii="Arial" w:eastAsia="Arial" w:hAnsi="Arial" w:cs="Arial"/>
          <w:sz w:val="23"/>
          <w:szCs w:val="23"/>
        </w:rPr>
        <w:t xml:space="preserve"> farklı dönemlerinden karakteristik çalışmalarını bir araya getiriyor. </w:t>
      </w:r>
    </w:p>
    <w:p w14:paraId="3FD8F6DC" w14:textId="4FD514AB" w:rsidR="005B143A" w:rsidRPr="00C27B46" w:rsidRDefault="005B143A" w:rsidP="00D20F18">
      <w:pPr>
        <w:ind w:hanging="2"/>
        <w:jc w:val="both"/>
        <w:rPr>
          <w:rFonts w:ascii="Arial" w:eastAsia="Arial" w:hAnsi="Arial" w:cs="Arial"/>
          <w:sz w:val="23"/>
          <w:szCs w:val="23"/>
        </w:rPr>
      </w:pPr>
    </w:p>
    <w:p w14:paraId="5930943C" w14:textId="45C22CB9" w:rsidR="005B143A" w:rsidRPr="00C27B46" w:rsidRDefault="005B143A" w:rsidP="005B143A">
      <w:pPr>
        <w:ind w:hanging="2"/>
        <w:jc w:val="both"/>
        <w:rPr>
          <w:rFonts w:ascii="Arial" w:eastAsia="Arial" w:hAnsi="Arial" w:cs="Arial"/>
          <w:b/>
          <w:sz w:val="23"/>
          <w:szCs w:val="23"/>
        </w:rPr>
      </w:pPr>
      <w:r w:rsidRPr="00C27B46">
        <w:rPr>
          <w:rFonts w:ascii="Arial" w:eastAsia="Arial" w:hAnsi="Arial" w:cs="Arial"/>
          <w:b/>
          <w:i/>
          <w:sz w:val="23"/>
          <w:szCs w:val="23"/>
        </w:rPr>
        <w:t xml:space="preserve">“Solo </w:t>
      </w:r>
      <w:proofErr w:type="spellStart"/>
      <w:r w:rsidRPr="00C27B46">
        <w:rPr>
          <w:rFonts w:ascii="Arial" w:eastAsia="Arial" w:hAnsi="Arial" w:cs="Arial"/>
          <w:b/>
          <w:i/>
          <w:sz w:val="23"/>
          <w:szCs w:val="23"/>
        </w:rPr>
        <w:t>Botter</w:t>
      </w:r>
      <w:proofErr w:type="spellEnd"/>
      <w:r w:rsidRPr="00C27B46">
        <w:rPr>
          <w:rFonts w:ascii="Arial" w:eastAsia="Arial" w:hAnsi="Arial" w:cs="Arial"/>
          <w:b/>
          <w:i/>
          <w:sz w:val="23"/>
          <w:szCs w:val="23"/>
        </w:rPr>
        <w:t>: Nuri İyem”</w:t>
      </w:r>
      <w:r w:rsidRPr="00C27B46">
        <w:rPr>
          <w:rFonts w:ascii="Arial" w:eastAsia="Arial" w:hAnsi="Arial" w:cs="Arial"/>
          <w:sz w:val="23"/>
          <w:szCs w:val="23"/>
        </w:rPr>
        <w:t xml:space="preserve"> sergisinden oluşturulan seçki, 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30 Ağustos 2024– 9 Eylül 2024 </w:t>
      </w:r>
      <w:r w:rsidRPr="00C27B46">
        <w:rPr>
          <w:rFonts w:ascii="Arial" w:eastAsia="Arial" w:hAnsi="Arial" w:cs="Arial"/>
          <w:sz w:val="23"/>
          <w:szCs w:val="23"/>
        </w:rPr>
        <w:t xml:space="preserve">tarihlerinde </w:t>
      </w:r>
      <w:r w:rsidRPr="00C27B46">
        <w:rPr>
          <w:rFonts w:ascii="Arial" w:eastAsia="Arial" w:hAnsi="Arial" w:cs="Arial"/>
          <w:b/>
          <w:sz w:val="23"/>
          <w:szCs w:val="23"/>
        </w:rPr>
        <w:t>16.00 – 23.00</w:t>
      </w:r>
      <w:r w:rsidRPr="00C27B46">
        <w:rPr>
          <w:rFonts w:ascii="Arial" w:eastAsia="Arial" w:hAnsi="Arial" w:cs="Arial"/>
          <w:sz w:val="23"/>
          <w:szCs w:val="23"/>
        </w:rPr>
        <w:t xml:space="preserve"> saatleri arasında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 93. İzmir Enternasyonal Fuarı</w:t>
      </w:r>
      <w:r w:rsidRPr="00C27B46">
        <w:rPr>
          <w:rFonts w:ascii="Arial" w:eastAsia="Arial" w:hAnsi="Arial" w:cs="Arial"/>
          <w:sz w:val="23"/>
          <w:szCs w:val="23"/>
        </w:rPr>
        <w:t>’nın</w:t>
      </w:r>
      <w:r w:rsidRPr="00C27B46">
        <w:rPr>
          <w:rFonts w:ascii="Arial" w:eastAsia="Arial" w:hAnsi="Arial" w:cs="Arial"/>
          <w:b/>
          <w:sz w:val="23"/>
          <w:szCs w:val="23"/>
        </w:rPr>
        <w:t xml:space="preserve"> Pakistan </w:t>
      </w:r>
      <w:proofErr w:type="spellStart"/>
      <w:r w:rsidRPr="00C27B46">
        <w:rPr>
          <w:rFonts w:ascii="Arial" w:eastAsia="Arial" w:hAnsi="Arial" w:cs="Arial"/>
          <w:b/>
          <w:sz w:val="23"/>
          <w:szCs w:val="23"/>
        </w:rPr>
        <w:t>Pavyonu</w:t>
      </w:r>
      <w:r w:rsidRPr="00C27B46">
        <w:rPr>
          <w:rFonts w:ascii="Arial" w:eastAsia="Arial" w:hAnsi="Arial" w:cs="Arial"/>
          <w:sz w:val="23"/>
          <w:szCs w:val="23"/>
        </w:rPr>
        <w:t>’nda</w:t>
      </w:r>
      <w:proofErr w:type="spellEnd"/>
      <w:r w:rsidRPr="00C27B46">
        <w:rPr>
          <w:rFonts w:ascii="Arial" w:eastAsia="Arial" w:hAnsi="Arial" w:cs="Arial"/>
          <w:b/>
          <w:sz w:val="23"/>
          <w:szCs w:val="23"/>
        </w:rPr>
        <w:t xml:space="preserve"> </w:t>
      </w:r>
      <w:r w:rsidRPr="00C27B46">
        <w:rPr>
          <w:rFonts w:ascii="Arial" w:eastAsia="Arial" w:hAnsi="Arial" w:cs="Arial"/>
          <w:sz w:val="23"/>
          <w:szCs w:val="23"/>
        </w:rPr>
        <w:t xml:space="preserve">görülebilir. </w:t>
      </w:r>
    </w:p>
    <w:p w14:paraId="705C53CE" w14:textId="76A035CC" w:rsidR="00C27B46" w:rsidRDefault="00C27B46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5AFD8" wp14:editId="5E58E466">
                <wp:simplePos x="0" y="0"/>
                <wp:positionH relativeFrom="column">
                  <wp:posOffset>2597785</wp:posOffset>
                </wp:positionH>
                <wp:positionV relativeFrom="paragraph">
                  <wp:posOffset>59055</wp:posOffset>
                </wp:positionV>
                <wp:extent cx="1546860" cy="64770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3CA3" w14:textId="20BC5194" w:rsidR="00C27B46" w:rsidRDefault="00C27B46" w:rsidP="00C27B46">
                            <w:pPr>
                              <w:widowControl w:val="0"/>
                              <w:tabs>
                                <w:tab w:val="left" w:pos="993"/>
                              </w:tabs>
                              <w:suppressAutoHyphens/>
                              <w:spacing w:after="288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"https://www.instagram.com/ibbmiras/"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Kpr"/>
                                <w:rFonts w:ascii="Arial" w:eastAsia="Arial" w:hAnsi="Arial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instagram.com/</w:t>
                            </w:r>
                            <w:proofErr w:type="spellStart"/>
                            <w:r>
                              <w:rPr>
                                <w:rStyle w:val="Kpr"/>
                                <w:rFonts w:ascii="Arial" w:eastAsia="Arial" w:hAnsi="Arial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ibbmiras</w:t>
                            </w:r>
                            <w:proofErr w:type="spellEnd"/>
                            <w:r>
                              <w:rPr>
                                <w:rStyle w:val="Kpr"/>
                                <w:rFonts w:ascii="Arial" w:eastAsia="Arial" w:hAnsi="Arial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Style w:val="Kpr"/>
                                <w:rFonts w:ascii="Arial" w:eastAsia="Arial" w:hAnsi="Arial" w:cs="Arial"/>
                                <w:bCs/>
                                <w:color w:val="0000FF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669A2842" w14:textId="52877DA0" w:rsidR="00C27B46" w:rsidRDefault="00941495" w:rsidP="00C27B46">
                            <w:pPr>
                              <w:widowControl w:val="0"/>
                              <w:tabs>
                                <w:tab w:val="left" w:pos="993"/>
                              </w:tabs>
                              <w:suppressAutoHyphens/>
                              <w:spacing w:after="288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C27B46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twitter.com/</w:t>
                              </w:r>
                              <w:proofErr w:type="spellStart"/>
                              <w:r w:rsidR="00C27B46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C27B4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074D29" w14:textId="081B240D" w:rsidR="00C27B46" w:rsidRDefault="00941495" w:rsidP="00C27B46">
                            <w:pPr>
                              <w:widowControl w:val="0"/>
                              <w:tabs>
                                <w:tab w:val="left" w:pos="993"/>
                              </w:tabs>
                              <w:suppressAutoHyphens/>
                              <w:spacing w:after="288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C27B46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C27B46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C27B4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27E7ED" w14:textId="5CA68273" w:rsidR="00C27B46" w:rsidRDefault="00941495" w:rsidP="00C27B46">
                            <w:pPr>
                              <w:widowControl w:val="0"/>
                              <w:tabs>
                                <w:tab w:val="left" w:pos="993"/>
                              </w:tabs>
                              <w:suppressAutoHyphens/>
                              <w:spacing w:after="288"/>
                              <w:contextualSpacing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27B46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youtube.com/@IBBMiras</w:t>
                              </w:r>
                            </w:hyperlink>
                            <w:r w:rsidR="00C27B4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9B9585" w14:textId="1AFAC09F" w:rsidR="00C27B46" w:rsidRDefault="00C2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AF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4.55pt;margin-top:4.65pt;width:121.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" stroked="f">
                <v:textbox>
                  <w:txbxContent>
                    <w:p w14:paraId="56E33CA3" w14:textId="20BC5194" w:rsidR="00C27B46" w:rsidRDefault="00C27B46" w:rsidP="00C27B46">
                      <w:pPr>
                        <w:widowControl w:val="0"/>
                        <w:tabs>
                          <w:tab w:val="left" w:pos="993"/>
                        </w:tabs>
                        <w:suppressAutoHyphens/>
                        <w:spacing w:after="288"/>
                        <w:contextualSpacing/>
                        <w:jc w:val="both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"https://www.instagram.com/ibbmiras/" </w:instrText>
                      </w:r>
                      <w:r>
                        <w:fldChar w:fldCharType="separate"/>
                      </w:r>
                      <w:r>
                        <w:rPr>
                          <w:rStyle w:val="Kpr"/>
                          <w:rFonts w:ascii="Arial" w:eastAsia="Arial" w:hAnsi="Arial" w:cs="Arial"/>
                          <w:bCs/>
                          <w:color w:val="0000FF"/>
                          <w:sz w:val="18"/>
                          <w:szCs w:val="18"/>
                        </w:rPr>
                        <w:t>instagram.com/</w:t>
                      </w:r>
                      <w:proofErr w:type="spellStart"/>
                      <w:r>
                        <w:rPr>
                          <w:rStyle w:val="Kpr"/>
                          <w:rFonts w:ascii="Arial" w:eastAsia="Arial" w:hAnsi="Arial" w:cs="Arial"/>
                          <w:bCs/>
                          <w:color w:val="0000FF"/>
                          <w:sz w:val="18"/>
                          <w:szCs w:val="18"/>
                        </w:rPr>
                        <w:t>ibbmiras</w:t>
                      </w:r>
                      <w:proofErr w:type="spellEnd"/>
                      <w:r>
                        <w:rPr>
                          <w:rStyle w:val="Kpr"/>
                          <w:rFonts w:ascii="Arial" w:eastAsia="Arial" w:hAnsi="Arial" w:cs="Arial"/>
                          <w:bCs/>
                          <w:color w:val="0000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Style w:val="Kpr"/>
                          <w:rFonts w:ascii="Arial" w:eastAsia="Arial" w:hAnsi="Arial" w:cs="Arial"/>
                          <w:bCs/>
                          <w:color w:val="0000FF"/>
                          <w:sz w:val="18"/>
                          <w:szCs w:val="18"/>
                        </w:rPr>
                        <w:fldChar w:fldCharType="end"/>
                      </w:r>
                    </w:p>
                    <w:p w14:paraId="669A2842" w14:textId="52877DA0" w:rsidR="00C27B46" w:rsidRDefault="00C27B46" w:rsidP="00C27B46">
                      <w:pPr>
                        <w:widowControl w:val="0"/>
                        <w:tabs>
                          <w:tab w:val="left" w:pos="993"/>
                        </w:tabs>
                        <w:suppressAutoHyphens/>
                        <w:spacing w:after="288"/>
                        <w:contextualSpacing/>
                        <w:jc w:val="both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10" w:history="1"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color w:val="0000FF"/>
                            <w:sz w:val="18"/>
                            <w:szCs w:val="18"/>
                          </w:rPr>
                          <w:t>twitter.com/</w:t>
                        </w:r>
                        <w:proofErr w:type="spellStart"/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color w:val="0000FF"/>
                            <w:sz w:val="18"/>
                            <w:szCs w:val="18"/>
                          </w:rPr>
                          <w:t>IbbMiras</w:t>
                        </w:r>
                        <w:proofErr w:type="spellEnd"/>
                      </w:hyperlink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074D29" w14:textId="081B240D" w:rsidR="00C27B46" w:rsidRDefault="00C27B46" w:rsidP="00C27B46">
                      <w:pPr>
                        <w:widowControl w:val="0"/>
                        <w:tabs>
                          <w:tab w:val="left" w:pos="993"/>
                        </w:tabs>
                        <w:suppressAutoHyphens/>
                        <w:spacing w:after="288"/>
                        <w:contextualSpacing/>
                        <w:jc w:val="both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11" w:history="1"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color w:val="0000FF"/>
                            <w:sz w:val="18"/>
                            <w:szCs w:val="18"/>
                          </w:rPr>
                          <w:t>facebook.com/</w:t>
                        </w:r>
                        <w:proofErr w:type="spellStart"/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color w:val="0000FF"/>
                            <w:sz w:val="18"/>
                            <w:szCs w:val="18"/>
                          </w:rPr>
                          <w:t>ibbmiras</w:t>
                        </w:r>
                        <w:proofErr w:type="spellEnd"/>
                      </w:hyperlink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27E7ED" w14:textId="5CA68273" w:rsidR="00C27B46" w:rsidRDefault="00C27B46" w:rsidP="00C27B46">
                      <w:pPr>
                        <w:widowControl w:val="0"/>
                        <w:tabs>
                          <w:tab w:val="left" w:pos="993"/>
                        </w:tabs>
                        <w:suppressAutoHyphens/>
                        <w:spacing w:after="288"/>
                        <w:contextualSpacing/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color w:val="0000FF"/>
                            <w:sz w:val="18"/>
                            <w:szCs w:val="18"/>
                          </w:rPr>
                          <w:t>youtube.com/@IBBMiras</w:t>
                        </w:r>
                      </w:hyperlink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9B9585" w14:textId="1AFAC09F" w:rsidR="00C27B46" w:rsidRDefault="00C27B46"/>
                  </w:txbxContent>
                </v:textbox>
                <w10:wrap type="square"/>
              </v:shape>
            </w:pict>
          </mc:Fallback>
        </mc:AlternateContent>
      </w:r>
    </w:p>
    <w:p w14:paraId="6BD0C57C" w14:textId="6C47E17C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0468E" wp14:editId="188266D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77010" cy="541020"/>
                <wp:effectExtent l="0" t="0" r="889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149E" w14:textId="77777777" w:rsidR="007C35FA" w:rsidRDefault="007C35FA" w:rsidP="007C35F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4A189F54" w14:textId="77777777" w:rsidR="007C35FA" w:rsidRDefault="007C35FA" w:rsidP="007C35F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A5409E" w14:textId="77777777" w:rsidR="007C35FA" w:rsidRDefault="007C35FA" w:rsidP="007C35FA">
                            <w:pPr>
                              <w:jc w:val="right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0 541 281 12 00</w:t>
                            </w:r>
                          </w:p>
                          <w:p w14:paraId="4A4854F2" w14:textId="36C72F94" w:rsidR="00475F77" w:rsidRDefault="00475F77" w:rsidP="00475F77">
                            <w:pPr>
                              <w:jc w:val="right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468E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7" type="#_x0000_t202" style="position:absolute;left:0;text-align:left;margin-left:65.1pt;margin-top:.9pt;width:116.3pt;height:4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" stroked="f">
                <v:textbox>
                  <w:txbxContent>
                    <w:p w14:paraId="1279149E" w14:textId="77777777" w:rsidR="007C35FA" w:rsidRDefault="007C35FA" w:rsidP="007C35F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4A189F54" w14:textId="77777777" w:rsidR="007C35FA" w:rsidRDefault="007C35FA" w:rsidP="007C35F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14" w:history="1">
                        <w:r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A5409E" w14:textId="77777777" w:rsidR="007C35FA" w:rsidRDefault="007C35FA" w:rsidP="007C35FA">
                      <w:pPr>
                        <w:jc w:val="right"/>
                        <w:rPr>
                          <w:rFonts w:asciiTheme="minorHAnsi" w:eastAsiaTheme="minorHAnsi" w:hAnsiTheme="minorHAnsi" w:cstheme="minorBidi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0 541 281 12 00</w:t>
                      </w:r>
                    </w:p>
                    <w:p w14:paraId="4A4854F2" w14:textId="36C72F94" w:rsidR="00475F77" w:rsidRDefault="00475F77" w:rsidP="00475F77">
                      <w:pPr>
                        <w:jc w:val="right"/>
                        <w:rPr>
                          <w:rFonts w:asciiTheme="minorHAnsi" w:eastAsiaTheme="minorHAnsi" w:hAnsiTheme="minorHAnsi" w:cstheme="minorBid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Bilgi için: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ab/>
      </w:r>
      <w:hyperlink r:id="rId15" w:history="1">
        <w:proofErr w:type="spellStart"/>
        <w:proofErr w:type="gram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kultursanat.istanbul</w:t>
        </w:r>
        <w:proofErr w:type="spellEnd"/>
        <w:proofErr w:type="gram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43352221" w14:textId="7B31AC70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6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686B1E08" w14:textId="77777777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7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</w:p>
    <w:p w14:paraId="706C1522" w14:textId="1FBF9B55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  <w:u w:val="single"/>
        </w:rPr>
      </w:pPr>
      <w:r>
        <w:tab/>
      </w:r>
      <w:hyperlink r:id="rId18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</w:t>
        </w:r>
        <w:proofErr w:type="spellEnd"/>
      </w:hyperlink>
    </w:p>
    <w:p w14:paraId="4F31DE58" w14:textId="05017AEB" w:rsidR="00475F77" w:rsidRDefault="00475F77" w:rsidP="00475F77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9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ibbkultursanatistanbul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3D562E34" w14:textId="46C45FE9" w:rsidR="00475F77" w:rsidRDefault="00475F77" w:rsidP="00C27B46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tab/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bookmarkStart w:id="1" w:name="_GoBack"/>
      <w:bookmarkEnd w:id="1"/>
    </w:p>
    <w:sectPr w:rsidR="00475F7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A4D4" w14:textId="77777777" w:rsidR="00941495" w:rsidRDefault="00941495">
      <w:r>
        <w:separator/>
      </w:r>
    </w:p>
  </w:endnote>
  <w:endnote w:type="continuationSeparator" w:id="0">
    <w:p w14:paraId="09006CF6" w14:textId="77777777" w:rsidR="00941495" w:rsidRDefault="0094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CA9C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İstanbul Büyükşehir Belediyesi</w:t>
    </w:r>
  </w:p>
  <w:p w14:paraId="7A289F6E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Kasımpaşa Ek Hizmet Binası</w:t>
    </w:r>
  </w:p>
  <w:p w14:paraId="03793A39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proofErr w:type="spellStart"/>
    <w:r>
      <w:rPr>
        <w:color w:val="2E75B5"/>
        <w:sz w:val="14"/>
        <w:szCs w:val="14"/>
      </w:rPr>
      <w:t>Hacıahmet</w:t>
    </w:r>
    <w:proofErr w:type="spellEnd"/>
    <w:r>
      <w:rPr>
        <w:color w:val="2E75B5"/>
        <w:sz w:val="14"/>
        <w:szCs w:val="14"/>
      </w:rPr>
      <w:t xml:space="preserve"> Mahallesi</w:t>
    </w:r>
  </w:p>
  <w:p w14:paraId="5CBB488A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Muhsin Yazıcıoğlu Caddesi</w:t>
    </w:r>
  </w:p>
  <w:p w14:paraId="17DAB9F1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No: 1 34440 Kasımpaşa</w:t>
    </w:r>
  </w:p>
  <w:p w14:paraId="3D1C03EE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Beyoğlu/İSTANBUL</w:t>
    </w:r>
  </w:p>
  <w:p w14:paraId="76CF8FD5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T: 0 212 312 63 00</w:t>
    </w:r>
  </w:p>
  <w:p w14:paraId="13CDDE6F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F: 0 212 312 63 99</w:t>
    </w:r>
  </w:p>
  <w:p w14:paraId="5BDB0C22" w14:textId="77777777" w:rsidR="00215548" w:rsidRDefault="00941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2E75B5"/>
        <w:sz w:val="14"/>
        <w:szCs w:val="14"/>
      </w:rPr>
    </w:pPr>
    <w:hyperlink r:id="rId1">
      <w:r w:rsidR="00D05D3D">
        <w:rPr>
          <w:b/>
          <w:color w:val="2E75B5"/>
          <w:sz w:val="14"/>
          <w:szCs w:val="14"/>
          <w:u w:val="single"/>
        </w:rPr>
        <w:t>www.kultursanat.istanbul</w:t>
      </w:r>
    </w:hyperlink>
    <w:r w:rsidR="00D05D3D">
      <w:rPr>
        <w:b/>
        <w:color w:val="2E75B5"/>
        <w:sz w:val="14"/>
        <w:szCs w:val="14"/>
      </w:rPr>
      <w:t xml:space="preserve"> </w:t>
    </w:r>
  </w:p>
  <w:p w14:paraId="7D6D5CF3" w14:textId="77777777" w:rsidR="00215548" w:rsidRDefault="00215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5877" w14:textId="77777777" w:rsidR="00941495" w:rsidRDefault="00941495">
      <w:r>
        <w:separator/>
      </w:r>
    </w:p>
  </w:footnote>
  <w:footnote w:type="continuationSeparator" w:id="0">
    <w:p w14:paraId="21408B76" w14:textId="77777777" w:rsidR="00941495" w:rsidRDefault="0094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CF97" w14:textId="77777777" w:rsidR="00215548" w:rsidRDefault="00D05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noProof/>
        <w:color w:val="000000"/>
        <w:sz w:val="14"/>
        <w:szCs w:val="14"/>
      </w:rPr>
      <w:drawing>
        <wp:inline distT="0" distB="0" distL="0" distR="0" wp14:anchorId="095960BF" wp14:editId="44E146DE">
          <wp:extent cx="5511800" cy="1435100"/>
          <wp:effectExtent l="0" t="0" r="0" b="0"/>
          <wp:docPr id="4" name="image1.jpg" descr="C:\Users\Kultur\Documents\KULTUR DAIRESI BASKANLIGI\LOGO\IBB KULTUR\kultur-mira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ultur\Documents\KULTUR DAIRESI BASKANLIGI\LOGO\IBB KULTUR\kultur-mira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8"/>
    <w:rsid w:val="000C0518"/>
    <w:rsid w:val="000C26D3"/>
    <w:rsid w:val="000F3CD1"/>
    <w:rsid w:val="001363B1"/>
    <w:rsid w:val="00161DE0"/>
    <w:rsid w:val="001A7DA2"/>
    <w:rsid w:val="001D5C65"/>
    <w:rsid w:val="00205152"/>
    <w:rsid w:val="00215548"/>
    <w:rsid w:val="00226E19"/>
    <w:rsid w:val="002729C8"/>
    <w:rsid w:val="002D5042"/>
    <w:rsid w:val="002F09BB"/>
    <w:rsid w:val="00310B9A"/>
    <w:rsid w:val="003257F5"/>
    <w:rsid w:val="00337793"/>
    <w:rsid w:val="0038786C"/>
    <w:rsid w:val="00393D2F"/>
    <w:rsid w:val="003B3BAB"/>
    <w:rsid w:val="003C63DD"/>
    <w:rsid w:val="003D0ED1"/>
    <w:rsid w:val="0041638C"/>
    <w:rsid w:val="00456E87"/>
    <w:rsid w:val="00466405"/>
    <w:rsid w:val="00475F77"/>
    <w:rsid w:val="00486198"/>
    <w:rsid w:val="00495DA9"/>
    <w:rsid w:val="004E793D"/>
    <w:rsid w:val="00563F9F"/>
    <w:rsid w:val="00572D7A"/>
    <w:rsid w:val="005A0E92"/>
    <w:rsid w:val="005B143A"/>
    <w:rsid w:val="005C5BEE"/>
    <w:rsid w:val="00625620"/>
    <w:rsid w:val="0067642A"/>
    <w:rsid w:val="006B4E14"/>
    <w:rsid w:val="006B659C"/>
    <w:rsid w:val="006C63C2"/>
    <w:rsid w:val="006F1FE3"/>
    <w:rsid w:val="0074346E"/>
    <w:rsid w:val="00747443"/>
    <w:rsid w:val="007633C8"/>
    <w:rsid w:val="007C35FA"/>
    <w:rsid w:val="00820551"/>
    <w:rsid w:val="00872E4F"/>
    <w:rsid w:val="0089151B"/>
    <w:rsid w:val="008C4FC1"/>
    <w:rsid w:val="008F66A6"/>
    <w:rsid w:val="009330AA"/>
    <w:rsid w:val="009364AB"/>
    <w:rsid w:val="00941495"/>
    <w:rsid w:val="00957AF9"/>
    <w:rsid w:val="00964C96"/>
    <w:rsid w:val="00A00204"/>
    <w:rsid w:val="00A136BB"/>
    <w:rsid w:val="00A937BC"/>
    <w:rsid w:val="00A94720"/>
    <w:rsid w:val="00AE38AB"/>
    <w:rsid w:val="00B13C92"/>
    <w:rsid w:val="00B56398"/>
    <w:rsid w:val="00BA5259"/>
    <w:rsid w:val="00BC6AEC"/>
    <w:rsid w:val="00BE17C5"/>
    <w:rsid w:val="00C04B33"/>
    <w:rsid w:val="00C06B49"/>
    <w:rsid w:val="00C27B46"/>
    <w:rsid w:val="00C920B8"/>
    <w:rsid w:val="00CA5A78"/>
    <w:rsid w:val="00D05D3D"/>
    <w:rsid w:val="00D12A4F"/>
    <w:rsid w:val="00D20F18"/>
    <w:rsid w:val="00D836D2"/>
    <w:rsid w:val="00DA3A77"/>
    <w:rsid w:val="00E06605"/>
    <w:rsid w:val="00EB4314"/>
    <w:rsid w:val="00EC7C22"/>
    <w:rsid w:val="00F43F38"/>
    <w:rsid w:val="00F73768"/>
    <w:rsid w:val="00FA6FAE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CD6F"/>
  <w15:docId w15:val="{F32B16AE-0A0E-43DA-B554-7A7CED6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klamaBavurusu">
    <w:name w:val="annotation reference"/>
    <w:basedOn w:val="VarsaylanParagrafYazTipi"/>
    <w:uiPriority w:val="99"/>
    <w:semiHidden/>
    <w:unhideWhenUsed/>
    <w:rsid w:val="00226E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6E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6E1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6E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6E1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E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bbmiras" TargetMode="External"/><Relationship Id="rId13" Type="http://schemas.openxmlformats.org/officeDocument/2006/relationships/hyperlink" Target="mailto:baharb@bkziletisim.com" TargetMode="External"/><Relationship Id="rId18" Type="http://schemas.openxmlformats.org/officeDocument/2006/relationships/hyperlink" Target="https://www.facebook.com/ibbkultu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witter.com/IbbMiras" TargetMode="External"/><Relationship Id="rId12" Type="http://schemas.openxmlformats.org/officeDocument/2006/relationships/hyperlink" Target="https://www.youtube.com/@IBBMiras" TargetMode="External"/><Relationship Id="rId17" Type="http://schemas.openxmlformats.org/officeDocument/2006/relationships/hyperlink" Target="https://twitter.com/ibb_kult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ibb_kultu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bbmir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ltursanat.istanbu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IbbMiras" TargetMode="External"/><Relationship Id="rId19" Type="http://schemas.openxmlformats.org/officeDocument/2006/relationships/hyperlink" Target="https://www.youtube.com/ibbkultursanatistan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IBBMiras" TargetMode="External"/><Relationship Id="rId14" Type="http://schemas.openxmlformats.org/officeDocument/2006/relationships/hyperlink" Target="mailto:baharb@bkziletisim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jOYCqBMKbJWl4O03mJkrpuZkQ==">CgMxLjAyCGguZ2pkZ3hzMgloLjMwajB6bGw4AHIhMTdpZzJqOFVreFVmTWtFTWxCN0c3TFBBUG9qT3BnV2p2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25</cp:revision>
  <dcterms:created xsi:type="dcterms:W3CDTF">2024-08-26T08:41:00Z</dcterms:created>
  <dcterms:modified xsi:type="dcterms:W3CDTF">2024-08-27T06:21:00Z</dcterms:modified>
</cp:coreProperties>
</file>