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BF2A" w14:textId="77777777" w:rsidR="001228F2" w:rsidRDefault="001228F2" w:rsidP="00D74DF7">
      <w:pPr>
        <w:ind w:right="-141"/>
        <w:jc w:val="center"/>
        <w:rPr>
          <w:rFonts w:ascii="Arial" w:eastAsia="Arial" w:hAnsi="Arial" w:cs="Arial"/>
          <w:b/>
          <w:bCs/>
          <w:sz w:val="30"/>
          <w:szCs w:val="30"/>
        </w:rPr>
      </w:pPr>
    </w:p>
    <w:p w14:paraId="34B52A1D" w14:textId="0A023A7D" w:rsidR="00B252EC" w:rsidRPr="00AE38AB" w:rsidRDefault="00B252EC" w:rsidP="00B252EC">
      <w:pPr>
        <w:jc w:val="center"/>
        <w:rPr>
          <w:rFonts w:ascii="Arial" w:eastAsia="Arial" w:hAnsi="Arial" w:cs="Arial"/>
          <w:b/>
          <w:sz w:val="28"/>
          <w:szCs w:val="32"/>
        </w:rPr>
      </w:pPr>
      <w:r w:rsidRPr="006B659C">
        <w:rPr>
          <w:rFonts w:ascii="Arial" w:eastAsia="Arial" w:hAnsi="Arial" w:cs="Arial"/>
          <w:b/>
          <w:i/>
          <w:sz w:val="28"/>
          <w:szCs w:val="32"/>
        </w:rPr>
        <w:t xml:space="preserve">“SOLO BOTTER: </w:t>
      </w:r>
      <w:r w:rsidR="003D2075">
        <w:rPr>
          <w:rFonts w:ascii="Arial" w:eastAsia="Arial" w:hAnsi="Arial" w:cs="Arial"/>
          <w:b/>
          <w:i/>
          <w:sz w:val="28"/>
          <w:szCs w:val="32"/>
        </w:rPr>
        <w:t>BURHAN UYGUR</w:t>
      </w:r>
      <w:r w:rsidRPr="006B659C">
        <w:rPr>
          <w:rFonts w:ascii="Arial" w:eastAsia="Arial" w:hAnsi="Arial" w:cs="Arial"/>
          <w:b/>
          <w:i/>
          <w:sz w:val="28"/>
          <w:szCs w:val="32"/>
        </w:rPr>
        <w:t>”</w:t>
      </w:r>
      <w:r w:rsidRPr="00AE38AB">
        <w:rPr>
          <w:rFonts w:ascii="Arial" w:eastAsia="Arial" w:hAnsi="Arial" w:cs="Arial"/>
          <w:b/>
          <w:sz w:val="28"/>
          <w:szCs w:val="32"/>
        </w:rPr>
        <w:t xml:space="preserve"> SERGİSİ, </w:t>
      </w:r>
    </w:p>
    <w:p w14:paraId="251D64DE" w14:textId="77777777" w:rsidR="00B252EC" w:rsidRDefault="00B252EC" w:rsidP="00B252EC">
      <w:pPr>
        <w:jc w:val="center"/>
        <w:rPr>
          <w:rFonts w:ascii="Arial" w:eastAsia="Arial" w:hAnsi="Arial" w:cs="Arial"/>
          <w:b/>
          <w:sz w:val="28"/>
          <w:szCs w:val="32"/>
        </w:rPr>
      </w:pPr>
      <w:r w:rsidRPr="00AE38AB">
        <w:rPr>
          <w:rFonts w:ascii="Arial" w:eastAsia="Arial" w:hAnsi="Arial" w:cs="Arial"/>
          <w:b/>
          <w:sz w:val="28"/>
          <w:szCs w:val="32"/>
        </w:rPr>
        <w:t>CASA BOTTER’DE</w:t>
      </w:r>
    </w:p>
    <w:p w14:paraId="73B35351" w14:textId="77777777" w:rsidR="00B252EC" w:rsidRPr="00AE38AB" w:rsidRDefault="00B252EC" w:rsidP="00B252EC">
      <w:pPr>
        <w:jc w:val="center"/>
        <w:rPr>
          <w:rFonts w:ascii="Arial" w:eastAsia="Arial" w:hAnsi="Arial" w:cs="Arial"/>
          <w:b/>
          <w:sz w:val="28"/>
          <w:szCs w:val="32"/>
        </w:rPr>
      </w:pPr>
      <w:r>
        <w:rPr>
          <w:rFonts w:ascii="Arial" w:eastAsia="Arial" w:hAnsi="Arial" w:cs="Arial"/>
          <w:b/>
          <w:sz w:val="28"/>
          <w:szCs w:val="32"/>
        </w:rPr>
        <w:t>ZİYARETE AÇILDI</w:t>
      </w:r>
      <w:r w:rsidRPr="00AE38AB">
        <w:rPr>
          <w:rFonts w:ascii="Arial" w:eastAsia="Arial" w:hAnsi="Arial" w:cs="Arial"/>
          <w:b/>
          <w:sz w:val="28"/>
          <w:szCs w:val="32"/>
        </w:rPr>
        <w:t>!</w:t>
      </w:r>
    </w:p>
    <w:p w14:paraId="41902CE2" w14:textId="77777777" w:rsidR="00B252EC" w:rsidRPr="000F38B1" w:rsidRDefault="00B252EC" w:rsidP="00B252EC">
      <w:pPr>
        <w:jc w:val="center"/>
        <w:rPr>
          <w:rFonts w:ascii="Arial" w:eastAsia="Arial" w:hAnsi="Arial" w:cs="Arial"/>
          <w:b/>
          <w:sz w:val="18"/>
        </w:rPr>
      </w:pPr>
    </w:p>
    <w:p w14:paraId="5FBC07BC" w14:textId="1BC3713F" w:rsidR="002D2D05" w:rsidRDefault="002D2D05" w:rsidP="00AB050D">
      <w:pPr>
        <w:jc w:val="both"/>
        <w:rPr>
          <w:rFonts w:ascii="Arial" w:eastAsia="Arial" w:hAnsi="Arial" w:cs="Arial"/>
          <w:b/>
          <w:sz w:val="23"/>
          <w:szCs w:val="23"/>
        </w:rPr>
      </w:pPr>
      <w:r w:rsidRPr="002D2D05">
        <w:rPr>
          <w:rFonts w:ascii="Arial" w:eastAsia="Arial" w:hAnsi="Arial" w:cs="Arial"/>
          <w:b/>
          <w:sz w:val="23"/>
          <w:szCs w:val="23"/>
        </w:rPr>
        <w:t xml:space="preserve">Casa Botter’de Levent Çalıkoğlu küratörlüğünde gerçekleşen “Botter Sergileri” serisinin dördüncü sergisi </w:t>
      </w:r>
      <w:r w:rsidRPr="002D2D05">
        <w:rPr>
          <w:rFonts w:ascii="Arial" w:eastAsia="Arial" w:hAnsi="Arial" w:cs="Arial"/>
          <w:b/>
          <w:i/>
          <w:iCs/>
          <w:sz w:val="23"/>
          <w:szCs w:val="23"/>
        </w:rPr>
        <w:t>“Solo Botter: Burhan Uygur”</w:t>
      </w:r>
      <w:r w:rsidRPr="002D2D05">
        <w:rPr>
          <w:rFonts w:ascii="Arial" w:eastAsia="Arial" w:hAnsi="Arial" w:cs="Arial"/>
          <w:b/>
          <w:sz w:val="23"/>
          <w:szCs w:val="23"/>
        </w:rPr>
        <w:t xml:space="preserve"> ziyarete açıldı! Serginin açılışına katılan Burhan Uygur’un eşi Vesile Uygur, </w:t>
      </w:r>
      <w:r w:rsidRPr="002D2D05">
        <w:rPr>
          <w:rFonts w:ascii="Arial" w:eastAsia="Arial" w:hAnsi="Arial" w:cs="Arial"/>
          <w:b/>
          <w:i/>
          <w:iCs/>
          <w:sz w:val="23"/>
          <w:szCs w:val="23"/>
        </w:rPr>
        <w:t>“Burhan ne zaman sergi açsa lapa lapa kar yağıyordu. Arabalar çalışmazdı ama, sağ olsun dostlar, arkadaşlar bizi yalnız bırakmazdı, bugünkü gibi. Herkese çok teşekkür ederim, çok sağolun, ayaklarınıza sağlık. Herhalde Burhan’ın ruhu buralardadır, muhakkak bizi görüyordur,”</w:t>
      </w:r>
      <w:r w:rsidRPr="002D2D05">
        <w:rPr>
          <w:rFonts w:ascii="Arial" w:eastAsia="Arial" w:hAnsi="Arial" w:cs="Arial"/>
          <w:b/>
          <w:sz w:val="23"/>
          <w:szCs w:val="23"/>
        </w:rPr>
        <w:t xml:space="preserve"> diyerek kısa bir teşekkür konuşması yaptı.</w:t>
      </w:r>
      <w:r>
        <w:rPr>
          <w:rFonts w:ascii="Arial" w:eastAsia="Arial" w:hAnsi="Arial" w:cs="Arial"/>
          <w:b/>
          <w:sz w:val="23"/>
          <w:szCs w:val="23"/>
        </w:rPr>
        <w:t xml:space="preserve"> </w:t>
      </w:r>
      <w:r w:rsidRPr="002D2D05">
        <w:rPr>
          <w:rFonts w:ascii="Arial" w:eastAsia="Arial" w:hAnsi="Arial" w:cs="Arial"/>
          <w:b/>
          <w:i/>
          <w:iCs/>
          <w:sz w:val="23"/>
          <w:szCs w:val="23"/>
        </w:rPr>
        <w:t>“Solo Botter: Burhan Uygur”</w:t>
      </w:r>
      <w:r w:rsidRPr="002D2D05">
        <w:rPr>
          <w:rFonts w:ascii="Arial" w:eastAsia="Arial" w:hAnsi="Arial" w:cs="Arial"/>
          <w:b/>
          <w:sz w:val="23"/>
          <w:szCs w:val="23"/>
        </w:rPr>
        <w:t xml:space="preserve"> sergisi, sanatseverleri 1992 yılında kaybettiğimiz sıra dışı sanatçının hikâye anlatımındaki çok katmanlı yaklaşımı ve görsel şiirselliğini keşfetmeye davet ediyor. “Solo Botter: Burhan Uygur”, 6 Şubat – 20 Mayıs tarihleri arasında İstanbul’un ilk art nouveau yapısı Casa Botter’de ücretsiz olarak ziyaretçilerini bekliyor.</w:t>
      </w:r>
    </w:p>
    <w:p w14:paraId="2F701B17" w14:textId="69CF0813" w:rsidR="00EF2AA8" w:rsidRPr="00876B3D" w:rsidRDefault="00EF2AA8" w:rsidP="00EF2AA8">
      <w:pPr>
        <w:jc w:val="both"/>
        <w:rPr>
          <w:rFonts w:ascii="Arial" w:eastAsia="Arial" w:hAnsi="Arial" w:cs="Arial"/>
          <w:b/>
          <w:sz w:val="23"/>
          <w:szCs w:val="23"/>
        </w:rPr>
      </w:pPr>
    </w:p>
    <w:p w14:paraId="2633EC08" w14:textId="230352F0" w:rsidR="00B252EC" w:rsidRDefault="00B252EC" w:rsidP="00B252EC">
      <w:pPr>
        <w:jc w:val="both"/>
        <w:rPr>
          <w:rFonts w:ascii="Arial" w:eastAsia="Arial" w:hAnsi="Arial" w:cs="Arial"/>
          <w:sz w:val="23"/>
          <w:szCs w:val="23"/>
        </w:rPr>
      </w:pPr>
      <w:r w:rsidRPr="000F38B1">
        <w:rPr>
          <w:rFonts w:ascii="Arial" w:eastAsia="Arial" w:hAnsi="Arial" w:cs="Arial"/>
          <w:b/>
          <w:sz w:val="23"/>
          <w:szCs w:val="23"/>
        </w:rPr>
        <w:t>İstanbul Büyükşehir Belediyesi (İBB)</w:t>
      </w:r>
      <w:r w:rsidRPr="000F38B1">
        <w:rPr>
          <w:rFonts w:ascii="Arial" w:eastAsia="Arial" w:hAnsi="Arial" w:cs="Arial"/>
          <w:sz w:val="23"/>
          <w:szCs w:val="23"/>
        </w:rPr>
        <w:t xml:space="preserve"> bünyesindeki </w:t>
      </w:r>
      <w:r w:rsidRPr="000F38B1">
        <w:rPr>
          <w:rFonts w:ascii="Arial" w:eastAsia="Arial" w:hAnsi="Arial" w:cs="Arial"/>
          <w:b/>
          <w:sz w:val="23"/>
          <w:szCs w:val="23"/>
        </w:rPr>
        <w:t>İBB Miras</w:t>
      </w:r>
      <w:r w:rsidRPr="000F38B1">
        <w:rPr>
          <w:rFonts w:ascii="Arial" w:eastAsia="Arial" w:hAnsi="Arial" w:cs="Arial"/>
          <w:sz w:val="23"/>
          <w:szCs w:val="23"/>
        </w:rPr>
        <w:t xml:space="preserve">’ın restorasyon ve yeniden işlevlendirme çalışmaları sonucu Beyoğlu </w:t>
      </w:r>
      <w:r w:rsidRPr="004422D7">
        <w:rPr>
          <w:rFonts w:ascii="Arial" w:eastAsia="Arial" w:hAnsi="Arial" w:cs="Arial"/>
          <w:sz w:val="23"/>
          <w:szCs w:val="23"/>
        </w:rPr>
        <w:t>hafızasının simge yapılarıyla birlikte İstiklal Caddesi’nde kültür sanatın yeniden canlanmasında önemli bir rol üstlenen</w:t>
      </w:r>
      <w:r w:rsidRPr="004422D7">
        <w:rPr>
          <w:rFonts w:ascii="Arial" w:eastAsia="Arial" w:hAnsi="Arial" w:cs="Arial"/>
          <w:b/>
          <w:color w:val="FF0000"/>
          <w:sz w:val="23"/>
          <w:szCs w:val="23"/>
        </w:rPr>
        <w:t xml:space="preserve"> </w:t>
      </w:r>
      <w:r w:rsidRPr="004422D7">
        <w:rPr>
          <w:rFonts w:ascii="Arial" w:eastAsia="Arial" w:hAnsi="Arial" w:cs="Arial"/>
          <w:b/>
          <w:sz w:val="23"/>
          <w:szCs w:val="23"/>
        </w:rPr>
        <w:t>Casa Botter</w:t>
      </w:r>
      <w:r w:rsidRPr="004422D7">
        <w:rPr>
          <w:rFonts w:ascii="Arial" w:eastAsia="Arial" w:hAnsi="Arial" w:cs="Arial"/>
          <w:sz w:val="23"/>
          <w:szCs w:val="23"/>
        </w:rPr>
        <w:t xml:space="preserve">, </w:t>
      </w:r>
      <w:r w:rsidRPr="004422D7">
        <w:rPr>
          <w:rFonts w:ascii="Arial" w:eastAsia="Arial" w:hAnsi="Arial" w:cs="Arial"/>
          <w:b/>
          <w:sz w:val="23"/>
          <w:szCs w:val="23"/>
        </w:rPr>
        <w:t xml:space="preserve">“Botter Sergileri” </w:t>
      </w:r>
      <w:r w:rsidRPr="004422D7">
        <w:rPr>
          <w:rFonts w:ascii="Arial" w:eastAsia="Arial" w:hAnsi="Arial" w:cs="Arial"/>
          <w:sz w:val="23"/>
          <w:szCs w:val="23"/>
        </w:rPr>
        <w:t xml:space="preserve">serisinin </w:t>
      </w:r>
      <w:r w:rsidR="00AB050D" w:rsidRPr="004422D7">
        <w:rPr>
          <w:rFonts w:ascii="Arial" w:eastAsia="Arial" w:hAnsi="Arial" w:cs="Arial"/>
          <w:sz w:val="23"/>
          <w:szCs w:val="23"/>
        </w:rPr>
        <w:t>dördüncüsünü</w:t>
      </w:r>
      <w:r w:rsidRPr="004422D7">
        <w:rPr>
          <w:rFonts w:ascii="Arial" w:eastAsia="Arial" w:hAnsi="Arial" w:cs="Arial"/>
          <w:sz w:val="23"/>
          <w:szCs w:val="23"/>
        </w:rPr>
        <w:t xml:space="preserve"> </w:t>
      </w:r>
      <w:r w:rsidRPr="004422D7">
        <w:rPr>
          <w:rFonts w:ascii="Arial" w:eastAsia="Arial" w:hAnsi="Arial" w:cs="Arial"/>
          <w:b/>
          <w:i/>
          <w:sz w:val="23"/>
          <w:szCs w:val="23"/>
        </w:rPr>
        <w:t xml:space="preserve">“Solo Botter: </w:t>
      </w:r>
      <w:r w:rsidR="00FD7CF4" w:rsidRPr="004422D7">
        <w:rPr>
          <w:rFonts w:ascii="Arial" w:eastAsia="Arial" w:hAnsi="Arial" w:cs="Arial"/>
          <w:b/>
          <w:i/>
          <w:sz w:val="23"/>
          <w:szCs w:val="23"/>
        </w:rPr>
        <w:t>Burhan Uygur</w:t>
      </w:r>
      <w:r w:rsidRPr="004422D7">
        <w:rPr>
          <w:rFonts w:ascii="Arial" w:eastAsia="Arial" w:hAnsi="Arial" w:cs="Arial"/>
          <w:b/>
          <w:i/>
          <w:sz w:val="23"/>
          <w:szCs w:val="23"/>
        </w:rPr>
        <w:t>”</w:t>
      </w:r>
      <w:r w:rsidRPr="004422D7">
        <w:rPr>
          <w:rFonts w:ascii="Arial" w:eastAsia="Arial" w:hAnsi="Arial" w:cs="Arial"/>
          <w:b/>
          <w:sz w:val="23"/>
          <w:szCs w:val="23"/>
        </w:rPr>
        <w:t xml:space="preserve"> </w:t>
      </w:r>
      <w:r w:rsidRPr="004422D7">
        <w:rPr>
          <w:rFonts w:ascii="Arial" w:eastAsia="Arial" w:hAnsi="Arial" w:cs="Arial"/>
          <w:sz w:val="23"/>
          <w:szCs w:val="23"/>
        </w:rPr>
        <w:t xml:space="preserve">başlığıyla sanatseverlerle buluşturuyor. Küratörlüğünü </w:t>
      </w:r>
      <w:r w:rsidRPr="004422D7">
        <w:rPr>
          <w:rFonts w:ascii="Arial" w:eastAsia="Arial" w:hAnsi="Arial" w:cs="Arial"/>
          <w:b/>
          <w:sz w:val="23"/>
          <w:szCs w:val="23"/>
        </w:rPr>
        <w:t>Levent Çalıkoğlu</w:t>
      </w:r>
      <w:r w:rsidRPr="004422D7">
        <w:rPr>
          <w:rFonts w:ascii="Arial" w:eastAsia="Arial" w:hAnsi="Arial" w:cs="Arial"/>
          <w:sz w:val="23"/>
          <w:szCs w:val="23"/>
        </w:rPr>
        <w:t xml:space="preserve">’nun, asistan küratörlüğünü ise </w:t>
      </w:r>
      <w:r w:rsidRPr="004422D7">
        <w:rPr>
          <w:rFonts w:ascii="Arial" w:eastAsia="Arial" w:hAnsi="Arial" w:cs="Arial"/>
          <w:b/>
          <w:sz w:val="23"/>
          <w:szCs w:val="23"/>
        </w:rPr>
        <w:t>İrem Büşra Coşkun</w:t>
      </w:r>
      <w:r w:rsidRPr="004422D7">
        <w:rPr>
          <w:rFonts w:ascii="Arial" w:eastAsia="Arial" w:hAnsi="Arial" w:cs="Arial"/>
          <w:sz w:val="23"/>
          <w:szCs w:val="23"/>
        </w:rPr>
        <w:t>’un</w:t>
      </w:r>
      <w:r w:rsidRPr="004422D7">
        <w:rPr>
          <w:rFonts w:ascii="Arial" w:eastAsia="Arial" w:hAnsi="Arial" w:cs="Arial"/>
          <w:b/>
          <w:sz w:val="23"/>
          <w:szCs w:val="23"/>
        </w:rPr>
        <w:t xml:space="preserve"> </w:t>
      </w:r>
      <w:r w:rsidRPr="004422D7">
        <w:rPr>
          <w:rFonts w:ascii="Arial" w:eastAsia="Arial" w:hAnsi="Arial" w:cs="Arial"/>
          <w:sz w:val="23"/>
          <w:szCs w:val="23"/>
        </w:rPr>
        <w:t xml:space="preserve">üstlendiği sergi, </w:t>
      </w:r>
      <w:r w:rsidR="00EE5C4F" w:rsidRPr="004422D7">
        <w:rPr>
          <w:rFonts w:ascii="Arial" w:eastAsia="Arial" w:hAnsi="Arial" w:cs="Arial"/>
          <w:sz w:val="23"/>
          <w:szCs w:val="23"/>
        </w:rPr>
        <w:t xml:space="preserve">resimleriyle anılar ve duygular arasında köprü kuran, hayatın her anını sanata dönüştüren </w:t>
      </w:r>
      <w:r w:rsidR="00EE5C4F" w:rsidRPr="004422D7">
        <w:rPr>
          <w:rFonts w:ascii="Arial" w:eastAsia="Arial" w:hAnsi="Arial" w:cs="Arial"/>
          <w:b/>
          <w:sz w:val="23"/>
          <w:szCs w:val="23"/>
        </w:rPr>
        <w:t>Burhan Uygur</w:t>
      </w:r>
      <w:r w:rsidR="00EE5C4F" w:rsidRPr="004422D7">
        <w:rPr>
          <w:rFonts w:ascii="Arial" w:eastAsia="Arial" w:hAnsi="Arial" w:cs="Arial"/>
          <w:sz w:val="23"/>
          <w:szCs w:val="23"/>
        </w:rPr>
        <w:t>’un pratiğine kapsamlı bir bakış sunuyor.</w:t>
      </w:r>
    </w:p>
    <w:p w14:paraId="7970934C" w14:textId="6ECFD0A7" w:rsidR="0029779E" w:rsidRDefault="0029779E" w:rsidP="00B252EC">
      <w:pPr>
        <w:jc w:val="both"/>
        <w:rPr>
          <w:rFonts w:ascii="Arial" w:eastAsia="Arial" w:hAnsi="Arial" w:cs="Arial"/>
          <w:sz w:val="23"/>
          <w:szCs w:val="23"/>
        </w:rPr>
      </w:pPr>
    </w:p>
    <w:p w14:paraId="21DDB40B" w14:textId="77777777" w:rsidR="004F4D99" w:rsidRPr="008F4215" w:rsidRDefault="00E035C6" w:rsidP="004F4D99">
      <w:pPr>
        <w:jc w:val="both"/>
        <w:rPr>
          <w:rFonts w:ascii="Arial" w:eastAsia="Arial" w:hAnsi="Arial" w:cs="Arial"/>
          <w:sz w:val="23"/>
          <w:szCs w:val="23"/>
        </w:rPr>
      </w:pPr>
      <w:r>
        <w:rPr>
          <w:rFonts w:ascii="Arial" w:eastAsia="Arial" w:hAnsi="Arial" w:cs="Arial"/>
          <w:sz w:val="23"/>
          <w:szCs w:val="23"/>
        </w:rPr>
        <w:t>Her şeyden ilham alabilen, ya</w:t>
      </w:r>
      <w:r w:rsidRPr="002270ED">
        <w:rPr>
          <w:rFonts w:ascii="Arial" w:eastAsia="Arial" w:hAnsi="Arial" w:cs="Arial"/>
          <w:sz w:val="23"/>
          <w:szCs w:val="23"/>
        </w:rPr>
        <w:t>şadığı her an</w:t>
      </w:r>
      <w:r>
        <w:rPr>
          <w:rFonts w:ascii="Arial" w:eastAsia="Arial" w:hAnsi="Arial" w:cs="Arial"/>
          <w:sz w:val="23"/>
          <w:szCs w:val="23"/>
        </w:rPr>
        <w:t xml:space="preserve">ın ve herkesin resmini yapabilen </w:t>
      </w:r>
      <w:r w:rsidRPr="00EE5C4F">
        <w:rPr>
          <w:rFonts w:ascii="Arial" w:eastAsia="Arial" w:hAnsi="Arial" w:cs="Arial"/>
          <w:b/>
          <w:sz w:val="23"/>
          <w:szCs w:val="23"/>
        </w:rPr>
        <w:t>Burhan Uygur</w:t>
      </w:r>
      <w:r>
        <w:rPr>
          <w:rFonts w:ascii="Arial" w:eastAsia="Arial" w:hAnsi="Arial" w:cs="Arial"/>
          <w:sz w:val="23"/>
          <w:szCs w:val="23"/>
        </w:rPr>
        <w:t>’un r</w:t>
      </w:r>
      <w:r w:rsidRPr="00861317">
        <w:rPr>
          <w:rFonts w:ascii="Arial" w:eastAsia="Arial" w:hAnsi="Arial" w:cs="Arial"/>
          <w:sz w:val="23"/>
          <w:szCs w:val="23"/>
        </w:rPr>
        <w:t>esimlerinde boyanın katman katman dönüşmesi, çizgilerin melankoli ve coşku arasında dans etmesi, yaşadığı anların ruhunu derin bir şiirsellikle yansıtır.</w:t>
      </w:r>
      <w:r w:rsidR="00554965" w:rsidRPr="00554965">
        <w:rPr>
          <w:rFonts w:ascii="Arial" w:eastAsia="Arial" w:hAnsi="Arial" w:cs="Arial"/>
          <w:sz w:val="23"/>
          <w:szCs w:val="23"/>
        </w:rPr>
        <w:t xml:space="preserve"> </w:t>
      </w:r>
      <w:r w:rsidR="00554965" w:rsidRPr="0021039D">
        <w:rPr>
          <w:rFonts w:ascii="Arial" w:eastAsia="Arial" w:hAnsi="Arial" w:cs="Arial"/>
          <w:sz w:val="23"/>
          <w:szCs w:val="23"/>
        </w:rPr>
        <w:t>Şiir ve edebiyat</w:t>
      </w:r>
      <w:r w:rsidR="00554965">
        <w:rPr>
          <w:rFonts w:ascii="Arial" w:eastAsia="Arial" w:hAnsi="Arial" w:cs="Arial"/>
          <w:sz w:val="23"/>
          <w:szCs w:val="23"/>
        </w:rPr>
        <w:t xml:space="preserve">tan da etkilenen, bu sanat dallarıyla da yakından ilgilenen sanatçı, </w:t>
      </w:r>
      <w:r w:rsidR="00657251">
        <w:rPr>
          <w:rFonts w:ascii="Arial" w:eastAsia="Arial" w:hAnsi="Arial" w:cs="Arial"/>
          <w:sz w:val="23"/>
          <w:szCs w:val="23"/>
        </w:rPr>
        <w:t>r</w:t>
      </w:r>
      <w:r w:rsidR="00657251" w:rsidRPr="00657251">
        <w:rPr>
          <w:rFonts w:ascii="Arial" w:eastAsia="Arial" w:hAnsi="Arial" w:cs="Arial"/>
          <w:sz w:val="23"/>
          <w:szCs w:val="23"/>
        </w:rPr>
        <w:t xml:space="preserve">esimlerinin içine yerleştirdiği notlar, dizeler ve şiirler ile anlatmak istediği </w:t>
      </w:r>
      <w:r w:rsidR="002652A2" w:rsidRPr="00657251">
        <w:rPr>
          <w:rFonts w:ascii="Arial" w:eastAsia="Arial" w:hAnsi="Arial" w:cs="Arial"/>
          <w:sz w:val="23"/>
          <w:szCs w:val="23"/>
        </w:rPr>
        <w:t>hikâyenin</w:t>
      </w:r>
      <w:r w:rsidR="00657251" w:rsidRPr="00657251">
        <w:rPr>
          <w:rFonts w:ascii="Arial" w:eastAsia="Arial" w:hAnsi="Arial" w:cs="Arial"/>
          <w:sz w:val="23"/>
          <w:szCs w:val="23"/>
        </w:rPr>
        <w:t xml:space="preserve"> görünmeyen bir yüzünü yansıt</w:t>
      </w:r>
      <w:r w:rsidR="002652A2">
        <w:rPr>
          <w:rFonts w:ascii="Arial" w:eastAsia="Arial" w:hAnsi="Arial" w:cs="Arial"/>
          <w:sz w:val="23"/>
          <w:szCs w:val="23"/>
        </w:rPr>
        <w:t xml:space="preserve">ır. </w:t>
      </w:r>
      <w:r w:rsidR="004F4D99" w:rsidRPr="008F4215">
        <w:rPr>
          <w:rFonts w:ascii="Arial" w:eastAsia="Arial" w:hAnsi="Arial" w:cs="Arial"/>
          <w:b/>
          <w:sz w:val="23"/>
          <w:szCs w:val="23"/>
        </w:rPr>
        <w:t>Burhan Uygur</w:t>
      </w:r>
      <w:r w:rsidR="004F4D99" w:rsidRPr="008F4215">
        <w:rPr>
          <w:rFonts w:ascii="Arial" w:eastAsia="Arial" w:hAnsi="Arial" w:cs="Arial"/>
          <w:sz w:val="23"/>
          <w:szCs w:val="23"/>
        </w:rPr>
        <w:t xml:space="preserve">’un sanat pratiği, farklı malzemeleri ve teknikleri iç içe geçirerek her anın ruhunu yakalamayı hedefleyen deneysel bir yaklaşıma dayanır. Boyayı tüpten çıktığı haliyle kullanmayı reddeden </w:t>
      </w:r>
      <w:r w:rsidR="004F4D99">
        <w:rPr>
          <w:rFonts w:ascii="Arial" w:eastAsia="Arial" w:hAnsi="Arial" w:cs="Arial"/>
          <w:sz w:val="23"/>
          <w:szCs w:val="23"/>
        </w:rPr>
        <w:t>sanatçı</w:t>
      </w:r>
      <w:r w:rsidR="004F4D99" w:rsidRPr="008F4215">
        <w:rPr>
          <w:rFonts w:ascii="Arial" w:eastAsia="Arial" w:hAnsi="Arial" w:cs="Arial"/>
          <w:sz w:val="23"/>
          <w:szCs w:val="23"/>
        </w:rPr>
        <w:t>, parmakları</w:t>
      </w:r>
      <w:r w:rsidR="004F4D99">
        <w:rPr>
          <w:rFonts w:ascii="Arial" w:eastAsia="Arial" w:hAnsi="Arial" w:cs="Arial"/>
          <w:sz w:val="23"/>
          <w:szCs w:val="23"/>
        </w:rPr>
        <w:t>yla</w:t>
      </w:r>
      <w:r w:rsidR="004F4D99" w:rsidRPr="008F4215">
        <w:rPr>
          <w:rFonts w:ascii="Arial" w:eastAsia="Arial" w:hAnsi="Arial" w:cs="Arial"/>
          <w:sz w:val="23"/>
          <w:szCs w:val="23"/>
        </w:rPr>
        <w:t>, avuç içi</w:t>
      </w:r>
      <w:r w:rsidR="004F4D99">
        <w:rPr>
          <w:rFonts w:ascii="Arial" w:eastAsia="Arial" w:hAnsi="Arial" w:cs="Arial"/>
          <w:sz w:val="23"/>
          <w:szCs w:val="23"/>
        </w:rPr>
        <w:t>yle</w:t>
      </w:r>
      <w:r w:rsidR="004F4D99" w:rsidRPr="008F4215">
        <w:rPr>
          <w:rFonts w:ascii="Arial" w:eastAsia="Arial" w:hAnsi="Arial" w:cs="Arial"/>
          <w:sz w:val="23"/>
          <w:szCs w:val="23"/>
        </w:rPr>
        <w:t xml:space="preserve"> ve rastgele nesnelerle çalışarak renk ve dokuyu bir arada</w:t>
      </w:r>
      <w:r w:rsidR="004F4D99">
        <w:rPr>
          <w:rFonts w:ascii="Arial" w:eastAsia="Arial" w:hAnsi="Arial" w:cs="Arial"/>
          <w:sz w:val="23"/>
          <w:szCs w:val="23"/>
        </w:rPr>
        <w:t xml:space="preserve"> dönüştürür; böylece resimleri,</w:t>
      </w:r>
      <w:r w:rsidR="004F4D99" w:rsidRPr="008F4215">
        <w:rPr>
          <w:rFonts w:ascii="Arial" w:eastAsia="Arial" w:hAnsi="Arial" w:cs="Arial"/>
          <w:sz w:val="23"/>
          <w:szCs w:val="23"/>
        </w:rPr>
        <w:t xml:space="preserve"> anlamlar dünyas</w:t>
      </w:r>
      <w:r w:rsidR="004F4D99">
        <w:rPr>
          <w:rFonts w:ascii="Arial" w:eastAsia="Arial" w:hAnsi="Arial" w:cs="Arial"/>
          <w:sz w:val="23"/>
          <w:szCs w:val="23"/>
        </w:rPr>
        <w:t>ına kapı aralayan birer anlatı halini alır</w:t>
      </w:r>
      <w:r w:rsidR="004F4D99" w:rsidRPr="008F4215">
        <w:rPr>
          <w:rFonts w:ascii="Arial" w:eastAsia="Arial" w:hAnsi="Arial" w:cs="Arial"/>
          <w:sz w:val="23"/>
          <w:szCs w:val="23"/>
        </w:rPr>
        <w:t>.</w:t>
      </w:r>
    </w:p>
    <w:p w14:paraId="3F099130" w14:textId="77777777" w:rsidR="00E035C6" w:rsidRDefault="00E035C6" w:rsidP="00E035C6">
      <w:pPr>
        <w:jc w:val="both"/>
        <w:rPr>
          <w:rFonts w:ascii="Arial" w:eastAsia="Arial" w:hAnsi="Arial" w:cs="Arial"/>
          <w:sz w:val="23"/>
          <w:szCs w:val="23"/>
        </w:rPr>
      </w:pPr>
    </w:p>
    <w:p w14:paraId="27C987CA" w14:textId="30563D79" w:rsidR="00B252EC" w:rsidRDefault="00B252EC" w:rsidP="00B252EC">
      <w:pPr>
        <w:jc w:val="both"/>
        <w:rPr>
          <w:rFonts w:ascii="Arial" w:eastAsia="Arial" w:hAnsi="Arial" w:cs="Arial"/>
          <w:sz w:val="23"/>
          <w:szCs w:val="23"/>
        </w:rPr>
      </w:pPr>
      <w:r w:rsidRPr="000F38B1">
        <w:rPr>
          <w:rFonts w:ascii="Arial" w:eastAsia="Arial" w:hAnsi="Arial" w:cs="Arial"/>
          <w:b/>
          <w:sz w:val="23"/>
          <w:szCs w:val="23"/>
        </w:rPr>
        <w:t xml:space="preserve">İBB Kültür </w:t>
      </w:r>
      <w:r w:rsidRPr="000F38B1">
        <w:rPr>
          <w:rFonts w:ascii="Arial" w:eastAsia="Arial" w:hAnsi="Arial" w:cs="Arial"/>
          <w:sz w:val="23"/>
          <w:szCs w:val="23"/>
        </w:rPr>
        <w:t>ve</w:t>
      </w:r>
      <w:r w:rsidRPr="000F38B1">
        <w:rPr>
          <w:rFonts w:ascii="Arial" w:eastAsia="Arial" w:hAnsi="Arial" w:cs="Arial"/>
          <w:b/>
          <w:sz w:val="23"/>
          <w:szCs w:val="23"/>
        </w:rPr>
        <w:t xml:space="preserve"> İBB Miras </w:t>
      </w:r>
      <w:r w:rsidRPr="000F38B1">
        <w:rPr>
          <w:rFonts w:ascii="Arial" w:eastAsia="Arial" w:hAnsi="Arial" w:cs="Arial"/>
          <w:sz w:val="23"/>
          <w:szCs w:val="23"/>
        </w:rPr>
        <w:t xml:space="preserve">ev sahipliğinde düzenlenen </w:t>
      </w:r>
      <w:r w:rsidRPr="000F38B1">
        <w:rPr>
          <w:rFonts w:ascii="Arial" w:eastAsia="Arial" w:hAnsi="Arial" w:cs="Arial"/>
          <w:b/>
          <w:i/>
          <w:sz w:val="23"/>
          <w:szCs w:val="23"/>
        </w:rPr>
        <w:t xml:space="preserve">“Solo Botter: </w:t>
      </w:r>
      <w:r w:rsidR="00FC404B">
        <w:rPr>
          <w:rFonts w:ascii="Arial" w:eastAsia="Arial" w:hAnsi="Arial" w:cs="Arial"/>
          <w:b/>
          <w:i/>
          <w:sz w:val="23"/>
          <w:szCs w:val="23"/>
        </w:rPr>
        <w:t>Burhan Uygur</w:t>
      </w:r>
      <w:r w:rsidRPr="000F38B1">
        <w:rPr>
          <w:rFonts w:ascii="Arial" w:eastAsia="Arial" w:hAnsi="Arial" w:cs="Arial"/>
          <w:b/>
          <w:i/>
          <w:sz w:val="23"/>
          <w:szCs w:val="23"/>
        </w:rPr>
        <w:t>”</w:t>
      </w:r>
      <w:r w:rsidRPr="000F38B1">
        <w:rPr>
          <w:rFonts w:ascii="Arial" w:eastAsia="Arial" w:hAnsi="Arial" w:cs="Arial"/>
          <w:sz w:val="23"/>
          <w:szCs w:val="23"/>
        </w:rPr>
        <w:t xml:space="preserve"> sergisi, </w:t>
      </w:r>
      <w:r w:rsidR="005D3D94">
        <w:rPr>
          <w:rFonts w:ascii="Arial" w:eastAsia="Arial" w:hAnsi="Arial" w:cs="Arial"/>
          <w:b/>
          <w:sz w:val="23"/>
          <w:szCs w:val="23"/>
        </w:rPr>
        <w:t xml:space="preserve">6 Şubat </w:t>
      </w:r>
      <w:r w:rsidR="00E303A1">
        <w:rPr>
          <w:rFonts w:ascii="Arial" w:eastAsia="Arial" w:hAnsi="Arial" w:cs="Arial"/>
          <w:b/>
          <w:sz w:val="23"/>
          <w:szCs w:val="23"/>
        </w:rPr>
        <w:t>–</w:t>
      </w:r>
      <w:r w:rsidR="005D3D94">
        <w:rPr>
          <w:rFonts w:ascii="Arial" w:eastAsia="Arial" w:hAnsi="Arial" w:cs="Arial"/>
          <w:b/>
          <w:sz w:val="23"/>
          <w:szCs w:val="23"/>
        </w:rPr>
        <w:t xml:space="preserve"> </w:t>
      </w:r>
      <w:r w:rsidR="00E303A1">
        <w:rPr>
          <w:rFonts w:ascii="Arial" w:eastAsia="Arial" w:hAnsi="Arial" w:cs="Arial"/>
          <w:b/>
          <w:sz w:val="23"/>
          <w:szCs w:val="23"/>
        </w:rPr>
        <w:t xml:space="preserve">20 Mayıs </w:t>
      </w:r>
      <w:r w:rsidR="005D3D94" w:rsidRPr="000F38B1">
        <w:rPr>
          <w:rFonts w:ascii="Arial" w:eastAsia="Arial" w:hAnsi="Arial" w:cs="Arial"/>
          <w:b/>
          <w:sz w:val="23"/>
          <w:szCs w:val="23"/>
        </w:rPr>
        <w:t xml:space="preserve">2025 </w:t>
      </w:r>
      <w:r w:rsidRPr="000F38B1">
        <w:rPr>
          <w:rFonts w:ascii="Arial" w:eastAsia="Arial" w:hAnsi="Arial" w:cs="Arial"/>
          <w:sz w:val="23"/>
          <w:szCs w:val="23"/>
        </w:rPr>
        <w:t xml:space="preserve">tarihlerinde pazartesi hariç her gün </w:t>
      </w:r>
      <w:r w:rsidRPr="000F38B1">
        <w:rPr>
          <w:rFonts w:ascii="Arial" w:eastAsia="Arial" w:hAnsi="Arial" w:cs="Arial"/>
          <w:b/>
          <w:sz w:val="23"/>
          <w:szCs w:val="23"/>
        </w:rPr>
        <w:t>10.00 – 19.00</w:t>
      </w:r>
      <w:r w:rsidRPr="000F38B1">
        <w:rPr>
          <w:rFonts w:ascii="Arial" w:eastAsia="Arial" w:hAnsi="Arial" w:cs="Arial"/>
          <w:sz w:val="23"/>
          <w:szCs w:val="23"/>
        </w:rPr>
        <w:t xml:space="preserve"> saatleri arasında</w:t>
      </w:r>
      <w:r w:rsidRPr="000F38B1">
        <w:rPr>
          <w:rFonts w:ascii="Arial" w:eastAsia="Arial" w:hAnsi="Arial" w:cs="Arial"/>
          <w:b/>
          <w:sz w:val="23"/>
          <w:szCs w:val="23"/>
        </w:rPr>
        <w:t xml:space="preserve"> Casa Botter</w:t>
      </w:r>
      <w:r w:rsidRPr="000F38B1">
        <w:rPr>
          <w:rFonts w:ascii="Arial" w:eastAsia="Arial" w:hAnsi="Arial" w:cs="Arial"/>
          <w:sz w:val="23"/>
          <w:szCs w:val="23"/>
        </w:rPr>
        <w:t xml:space="preserve">’de ücretsiz olarak </w:t>
      </w:r>
      <w:r w:rsidR="007D61F9">
        <w:rPr>
          <w:rFonts w:ascii="Arial" w:eastAsia="Arial" w:hAnsi="Arial" w:cs="Arial"/>
          <w:sz w:val="23"/>
          <w:szCs w:val="23"/>
        </w:rPr>
        <w:t>ziyaret edilebilir.</w:t>
      </w:r>
    </w:p>
    <w:p w14:paraId="2ECEB38D" w14:textId="77777777" w:rsidR="007D61F9" w:rsidRPr="00450FE0" w:rsidRDefault="007D61F9" w:rsidP="00B252EC">
      <w:pPr>
        <w:jc w:val="both"/>
        <w:rPr>
          <w:rFonts w:ascii="Arial" w:eastAsia="Arial" w:hAnsi="Arial" w:cs="Arial"/>
          <w:sz w:val="20"/>
          <w:szCs w:val="20"/>
          <w:u w:val="single"/>
        </w:rPr>
      </w:pPr>
    </w:p>
    <w:p w14:paraId="796B1025" w14:textId="77777777" w:rsidR="00B252EC" w:rsidRPr="00450FE0" w:rsidRDefault="00B252EC" w:rsidP="00B252EC">
      <w:pPr>
        <w:tabs>
          <w:tab w:val="left" w:pos="1430"/>
        </w:tabs>
        <w:jc w:val="both"/>
        <w:rPr>
          <w:rFonts w:ascii="Arial" w:eastAsia="Arial" w:hAnsi="Arial" w:cs="Arial"/>
          <w:b/>
          <w:sz w:val="20"/>
          <w:szCs w:val="20"/>
          <w:u w:val="single"/>
        </w:rPr>
      </w:pPr>
      <w:r w:rsidRPr="00450FE0">
        <w:rPr>
          <w:rFonts w:ascii="Arial" w:eastAsia="Arial" w:hAnsi="Arial" w:cs="Arial"/>
          <w:b/>
          <w:sz w:val="20"/>
          <w:szCs w:val="20"/>
          <w:u w:val="single"/>
        </w:rPr>
        <w:t>CASA BOTTER (BOTTER APARTMANI) HAKKINDA</w:t>
      </w:r>
    </w:p>
    <w:p w14:paraId="1B574B63" w14:textId="77777777" w:rsidR="00B252EC" w:rsidRPr="00044554" w:rsidRDefault="00B252EC" w:rsidP="00B252EC">
      <w:pPr>
        <w:tabs>
          <w:tab w:val="left" w:pos="1430"/>
        </w:tabs>
        <w:jc w:val="both"/>
        <w:rPr>
          <w:rFonts w:ascii="Arial" w:eastAsia="Arial" w:hAnsi="Arial" w:cs="Arial"/>
          <w:sz w:val="20"/>
          <w:szCs w:val="20"/>
        </w:rPr>
      </w:pPr>
      <w:r w:rsidRPr="00044554">
        <w:rPr>
          <w:rFonts w:ascii="Arial" w:eastAsia="Arial" w:hAnsi="Arial" w:cs="Arial"/>
          <w:sz w:val="20"/>
          <w:szCs w:val="20"/>
        </w:rPr>
        <w:t xml:space="preserve">Özgün adı Maison Botter (Casa Botter) olan Botter Apartmanı, II. Abdülhamid Dönemi’nde sarayın resmi terzisi ve modacısı olan Jean Botter için yaptırıldı. İstanbul’un ilk modaevi olarak bilinen ve dönemin modasına yön veren “Botter Modaevi”ne ev sahipliği yapan Botter Apartmanı, 1900-1901 yılları arasında </w:t>
      </w:r>
      <w:r w:rsidRPr="00044554">
        <w:rPr>
          <w:rFonts w:ascii="Arial" w:eastAsia="Arial" w:hAnsi="Arial" w:cs="Arial"/>
          <w:sz w:val="20"/>
          <w:szCs w:val="20"/>
        </w:rPr>
        <w:lastRenderedPageBreak/>
        <w:t>İtalyan Mimar Raimondo D’Aronco tarafından tasarlandı; İstanbul’da art nouveau akımının hayata geçirildiği ilk yapı olarak kent hafızasında yerini aldı. 19. yüzyıl sonuyla 20. yüzyıl başlarında etkili olan, siyasal ve ekonomik gelişmelerin sonucu olarak İngiltere’den Orta Avrupa’ya yayılan art nouveau akımı, farklı kaynaklardan beslenen bir üslubun ifadesiydi. Asimetri, eğrisellik, çizgisellik, kıvrımlar ve bükülmelerle doğanın akıcılığıyla uyumlu bir estetik geliştiren akım, İstanbul’un sivil mimarisini de etkiledi. D’Aronco’nun Fransız-Belçika etkileriyle Viyana Okulu’nu sentezlediği Botter Apartmanı’nın cephesi de bu akımın genel özelliklerini yansıtıyor. İBB Miras tarafından sürdürülen restorasyon çalışmalarının ilk etabında "Casa Botter Sanat ve Tasarım Merkezi" olarak 2023 yılında kapılarını açan Botter Apartmanı’nın zemin katında sergi salonu, birinci katında ise Cumhuriyet’in 100. Yıl coşkusunun nabzını tutan çalışma alanları yer alıyor.</w:t>
      </w:r>
    </w:p>
    <w:p w14:paraId="7EF3D6D3" w14:textId="77777777" w:rsidR="00B252EC" w:rsidRDefault="00B252EC" w:rsidP="00B252EC">
      <w:pPr>
        <w:widowControl w:val="0"/>
        <w:tabs>
          <w:tab w:val="left" w:pos="993"/>
        </w:tabs>
        <w:suppressAutoHyphens/>
        <w:spacing w:after="288"/>
        <w:contextualSpacing/>
        <w:jc w:val="both"/>
        <w:rPr>
          <w:rFonts w:ascii="Arial" w:eastAsia="Arial" w:hAnsi="Arial" w:cs="Arial"/>
          <w:b/>
          <w:bCs/>
          <w:color w:val="000000"/>
          <w:sz w:val="18"/>
          <w:szCs w:val="18"/>
        </w:rPr>
      </w:pPr>
    </w:p>
    <w:p w14:paraId="6B854FE4"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rPr>
      </w:pPr>
      <w:r>
        <w:rPr>
          <w:noProof/>
          <w:lang w:eastAsia="tr-TR"/>
        </w:rPr>
        <mc:AlternateContent>
          <mc:Choice Requires="wps">
            <w:drawing>
              <wp:anchor distT="45720" distB="45720" distL="114300" distR="114300" simplePos="0" relativeHeight="251659264" behindDoc="0" locked="0" layoutInCell="1" allowOverlap="1" wp14:anchorId="7D5CBE08" wp14:editId="69F34745">
                <wp:simplePos x="0" y="0"/>
                <wp:positionH relativeFrom="margin">
                  <wp:align>right</wp:align>
                </wp:positionH>
                <wp:positionV relativeFrom="paragraph">
                  <wp:posOffset>7620</wp:posOffset>
                </wp:positionV>
                <wp:extent cx="2452370" cy="541020"/>
                <wp:effectExtent l="0" t="0" r="5080" b="0"/>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541020"/>
                        </a:xfrm>
                        <a:prstGeom prst="rect">
                          <a:avLst/>
                        </a:prstGeom>
                        <a:solidFill>
                          <a:srgbClr val="FFFFFF"/>
                        </a:solidFill>
                        <a:ln w="9525">
                          <a:noFill/>
                          <a:miter lim="800000"/>
                          <a:headEnd/>
                          <a:tailEnd/>
                        </a:ln>
                      </wps:spPr>
                      <wps:txbx>
                        <w:txbxContent>
                          <w:p w14:paraId="100CDA1A" w14:textId="77777777" w:rsidR="00B252EC" w:rsidRDefault="00B252EC" w:rsidP="00B252EC">
                            <w:pPr>
                              <w:widowControl w:val="0"/>
                              <w:suppressAutoHyphens/>
                              <w:spacing w:after="288"/>
                              <w:contextualSpacing/>
                              <w:jc w:val="right"/>
                              <w:rPr>
                                <w:rFonts w:ascii="Arial" w:eastAsia="Arial" w:hAnsi="Arial" w:cs="Arial"/>
                                <w:bCs/>
                                <w:color w:val="000000"/>
                                <w:sz w:val="18"/>
                                <w:szCs w:val="18"/>
                              </w:rPr>
                            </w:pPr>
                            <w:r>
                              <w:rPr>
                                <w:rFonts w:ascii="Arial" w:eastAsia="Arial" w:hAnsi="Arial" w:cs="Arial"/>
                                <w:b/>
                                <w:bCs/>
                                <w:color w:val="000000"/>
                                <w:sz w:val="18"/>
                                <w:szCs w:val="18"/>
                              </w:rPr>
                              <w:t xml:space="preserve">İletişim: </w:t>
                            </w:r>
                            <w:r>
                              <w:rPr>
                                <w:rFonts w:ascii="Arial" w:eastAsia="Arial" w:hAnsi="Arial" w:cs="Arial"/>
                                <w:bCs/>
                                <w:color w:val="000000"/>
                                <w:sz w:val="18"/>
                                <w:szCs w:val="18"/>
                              </w:rPr>
                              <w:t>Bahar BALKAN</w:t>
                            </w:r>
                          </w:p>
                          <w:p w14:paraId="5817D1D0" w14:textId="77777777" w:rsidR="00B252EC" w:rsidRDefault="00B252EC" w:rsidP="00B252EC">
                            <w:pPr>
                              <w:widowControl w:val="0"/>
                              <w:suppressAutoHyphens/>
                              <w:spacing w:after="288"/>
                              <w:contextualSpacing/>
                              <w:jc w:val="right"/>
                              <w:rPr>
                                <w:rFonts w:ascii="Arial" w:eastAsia="Arial" w:hAnsi="Arial" w:cs="Arial"/>
                                <w:bCs/>
                                <w:color w:val="000000"/>
                                <w:sz w:val="18"/>
                                <w:szCs w:val="18"/>
                              </w:rPr>
                            </w:pPr>
                            <w:hyperlink r:id="rId6" w:history="1">
                              <w:r>
                                <w:rPr>
                                  <w:rStyle w:val="Kpr"/>
                                  <w:rFonts w:ascii="Arial" w:eastAsia="Arial" w:hAnsi="Arial" w:cs="Arial"/>
                                  <w:bCs/>
                                  <w:sz w:val="18"/>
                                  <w:szCs w:val="18"/>
                                </w:rPr>
                                <w:t>baharb@bkziletisim.com</w:t>
                              </w:r>
                            </w:hyperlink>
                            <w:r>
                              <w:rPr>
                                <w:rFonts w:ascii="Arial" w:eastAsia="Arial" w:hAnsi="Arial" w:cs="Arial"/>
                                <w:bCs/>
                                <w:color w:val="000000"/>
                                <w:sz w:val="18"/>
                                <w:szCs w:val="18"/>
                              </w:rPr>
                              <w:t xml:space="preserve"> </w:t>
                            </w:r>
                          </w:p>
                          <w:p w14:paraId="24D90583" w14:textId="77777777" w:rsidR="00B252EC" w:rsidRDefault="00B252EC" w:rsidP="00B252EC">
                            <w:pPr>
                              <w:jc w:val="right"/>
                            </w:pPr>
                            <w:r>
                              <w:rPr>
                                <w:rFonts w:ascii="Arial" w:eastAsia="Arial" w:hAnsi="Arial" w:cs="Arial"/>
                                <w:bCs/>
                                <w:color w:val="000000"/>
                                <w:sz w:val="18"/>
                                <w:szCs w:val="18"/>
                              </w:rPr>
                              <w:t>0 541 281 12 00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CBE08" id="_x0000_t202" coordsize="21600,21600" o:spt="202" path="m,l,21600r21600,l21600,xe">
                <v:stroke joinstyle="miter"/>
                <v:path gradientshapeok="t" o:connecttype="rect"/>
              </v:shapetype>
              <v:shape id="Metin Kutusu 217" o:spid="_x0000_s1026" type="#_x0000_t202" style="position:absolute;left:0;text-align:left;margin-left:141.9pt;margin-top:.6pt;width:193.1pt;height:42.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" stroked="f">
                <v:textbox>
                  <w:txbxContent>
                    <w:p w14:paraId="100CDA1A" w14:textId="77777777" w:rsidR="00B252EC" w:rsidRDefault="00B252EC" w:rsidP="00B252EC">
                      <w:pPr>
                        <w:widowControl w:val="0"/>
                        <w:suppressAutoHyphens/>
                        <w:spacing w:after="288"/>
                        <w:contextualSpacing/>
                        <w:jc w:val="right"/>
                        <w:rPr>
                          <w:rFonts w:ascii="Arial" w:eastAsia="Arial" w:hAnsi="Arial" w:cs="Arial"/>
                          <w:bCs/>
                          <w:color w:val="000000"/>
                          <w:sz w:val="18"/>
                          <w:szCs w:val="18"/>
                        </w:rPr>
                      </w:pPr>
                      <w:r>
                        <w:rPr>
                          <w:rFonts w:ascii="Arial" w:eastAsia="Arial" w:hAnsi="Arial" w:cs="Arial"/>
                          <w:b/>
                          <w:bCs/>
                          <w:color w:val="000000"/>
                          <w:sz w:val="18"/>
                          <w:szCs w:val="18"/>
                        </w:rPr>
                        <w:t xml:space="preserve">İletişim: </w:t>
                      </w:r>
                      <w:r>
                        <w:rPr>
                          <w:rFonts w:ascii="Arial" w:eastAsia="Arial" w:hAnsi="Arial" w:cs="Arial"/>
                          <w:bCs/>
                          <w:color w:val="000000"/>
                          <w:sz w:val="18"/>
                          <w:szCs w:val="18"/>
                        </w:rPr>
                        <w:t>Bahar BALKAN</w:t>
                      </w:r>
                    </w:p>
                    <w:p w14:paraId="5817D1D0" w14:textId="77777777" w:rsidR="00B252EC" w:rsidRDefault="00B252EC" w:rsidP="00B252EC">
                      <w:pPr>
                        <w:widowControl w:val="0"/>
                        <w:suppressAutoHyphens/>
                        <w:spacing w:after="288"/>
                        <w:contextualSpacing/>
                        <w:jc w:val="right"/>
                        <w:rPr>
                          <w:rFonts w:ascii="Arial" w:eastAsia="Arial" w:hAnsi="Arial" w:cs="Arial"/>
                          <w:bCs/>
                          <w:color w:val="000000"/>
                          <w:sz w:val="18"/>
                          <w:szCs w:val="18"/>
                        </w:rPr>
                      </w:pPr>
                      <w:hyperlink r:id="rId7" w:history="1">
                        <w:r>
                          <w:rPr>
                            <w:rStyle w:val="Kpr"/>
                            <w:rFonts w:ascii="Arial" w:eastAsia="Arial" w:hAnsi="Arial" w:cs="Arial"/>
                            <w:bCs/>
                            <w:sz w:val="18"/>
                            <w:szCs w:val="18"/>
                          </w:rPr>
                          <w:t>baharb@bkziletisim.com</w:t>
                        </w:r>
                      </w:hyperlink>
                      <w:r>
                        <w:rPr>
                          <w:rFonts w:ascii="Arial" w:eastAsia="Arial" w:hAnsi="Arial" w:cs="Arial"/>
                          <w:bCs/>
                          <w:color w:val="000000"/>
                          <w:sz w:val="18"/>
                          <w:szCs w:val="18"/>
                        </w:rPr>
                        <w:t xml:space="preserve"> </w:t>
                      </w:r>
                    </w:p>
                    <w:p w14:paraId="24D90583" w14:textId="77777777" w:rsidR="00B252EC" w:rsidRDefault="00B252EC" w:rsidP="00B252EC">
                      <w:pPr>
                        <w:jc w:val="right"/>
                      </w:pPr>
                      <w:r>
                        <w:rPr>
                          <w:rFonts w:ascii="Arial" w:eastAsia="Arial" w:hAnsi="Arial" w:cs="Arial"/>
                          <w:bCs/>
                          <w:color w:val="000000"/>
                          <w:sz w:val="18"/>
                          <w:szCs w:val="18"/>
                        </w:rPr>
                        <w:t>0 541 281 12 00</w:t>
                      </w:r>
                    </w:p>
                  </w:txbxContent>
                </v:textbox>
                <w10:wrap type="square" anchorx="margin"/>
              </v:shape>
            </w:pict>
          </mc:Fallback>
        </mc:AlternateContent>
      </w:r>
      <w:r>
        <w:rPr>
          <w:rFonts w:ascii="Arial" w:eastAsia="Arial" w:hAnsi="Arial" w:cs="Arial"/>
          <w:b/>
          <w:bCs/>
          <w:color w:val="000000"/>
          <w:sz w:val="18"/>
          <w:szCs w:val="18"/>
        </w:rPr>
        <w:t>Bilgi için:</w:t>
      </w:r>
      <w:r>
        <w:rPr>
          <w:rFonts w:ascii="Arial" w:eastAsia="Arial" w:hAnsi="Arial" w:cs="Arial"/>
          <w:b/>
          <w:bCs/>
          <w:color w:val="000000"/>
          <w:sz w:val="18"/>
          <w:szCs w:val="18"/>
        </w:rPr>
        <w:tab/>
      </w:r>
      <w:hyperlink r:id="rId8" w:history="1">
        <w:r>
          <w:rPr>
            <w:rStyle w:val="Kpr"/>
            <w:rFonts w:ascii="Arial" w:eastAsia="Arial" w:hAnsi="Arial" w:cs="Arial"/>
            <w:bCs/>
            <w:color w:val="0000FF"/>
            <w:sz w:val="18"/>
            <w:szCs w:val="18"/>
          </w:rPr>
          <w:t>kultursanat.istanbul</w:t>
        </w:r>
      </w:hyperlink>
      <w:r>
        <w:rPr>
          <w:rFonts w:ascii="Arial" w:eastAsia="Arial" w:hAnsi="Arial" w:cs="Arial"/>
          <w:bCs/>
          <w:color w:val="000000"/>
          <w:sz w:val="18"/>
          <w:szCs w:val="18"/>
        </w:rPr>
        <w:t xml:space="preserve"> </w:t>
      </w:r>
    </w:p>
    <w:p w14:paraId="7456C5C0"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rPr>
      </w:pPr>
      <w:r>
        <w:tab/>
      </w:r>
      <w:hyperlink r:id="rId9" w:history="1">
        <w:r>
          <w:rPr>
            <w:rStyle w:val="Kpr"/>
            <w:rFonts w:ascii="Arial" w:eastAsia="Arial" w:hAnsi="Arial" w:cs="Arial"/>
            <w:bCs/>
            <w:color w:val="0000FF"/>
            <w:sz w:val="18"/>
            <w:szCs w:val="18"/>
          </w:rPr>
          <w:t>instagram.com/ibb_kultur</w:t>
        </w:r>
      </w:hyperlink>
      <w:r>
        <w:rPr>
          <w:rFonts w:ascii="Arial" w:eastAsia="Arial" w:hAnsi="Arial" w:cs="Arial"/>
          <w:bCs/>
          <w:color w:val="000000"/>
          <w:sz w:val="18"/>
          <w:szCs w:val="18"/>
        </w:rPr>
        <w:t xml:space="preserve"> </w:t>
      </w:r>
    </w:p>
    <w:p w14:paraId="3FED548E"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rPr>
      </w:pPr>
      <w:r>
        <w:tab/>
      </w:r>
      <w:hyperlink r:id="rId10" w:history="1">
        <w:r>
          <w:rPr>
            <w:rStyle w:val="Kpr"/>
            <w:rFonts w:ascii="Arial" w:eastAsia="Arial" w:hAnsi="Arial" w:cs="Arial"/>
            <w:bCs/>
            <w:color w:val="0000FF"/>
            <w:sz w:val="18"/>
            <w:szCs w:val="18"/>
          </w:rPr>
          <w:t>twitter.com/ibb_kultur</w:t>
        </w:r>
      </w:hyperlink>
    </w:p>
    <w:p w14:paraId="0ED1A487"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u w:val="single"/>
        </w:rPr>
      </w:pPr>
      <w:r>
        <w:tab/>
      </w:r>
      <w:hyperlink r:id="rId11" w:history="1">
        <w:r>
          <w:rPr>
            <w:rStyle w:val="Kpr"/>
            <w:rFonts w:ascii="Arial" w:eastAsia="Arial" w:hAnsi="Arial" w:cs="Arial"/>
            <w:bCs/>
            <w:color w:val="0000FF"/>
            <w:sz w:val="18"/>
            <w:szCs w:val="18"/>
          </w:rPr>
          <w:t>facebook.com/ibbkultur</w:t>
        </w:r>
      </w:hyperlink>
    </w:p>
    <w:p w14:paraId="1BA199D3"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rPr>
      </w:pPr>
      <w:r>
        <w:tab/>
      </w:r>
      <w:hyperlink r:id="rId12" w:history="1">
        <w:r>
          <w:rPr>
            <w:rStyle w:val="Kpr"/>
            <w:rFonts w:ascii="Arial" w:eastAsia="Arial" w:hAnsi="Arial" w:cs="Arial"/>
            <w:bCs/>
            <w:color w:val="0000FF"/>
            <w:sz w:val="18"/>
            <w:szCs w:val="18"/>
          </w:rPr>
          <w:t>youtube.com/ibbkultursanatistanbul</w:t>
        </w:r>
      </w:hyperlink>
      <w:r>
        <w:rPr>
          <w:rFonts w:ascii="Arial" w:eastAsia="Arial" w:hAnsi="Arial" w:cs="Arial"/>
          <w:bCs/>
          <w:color w:val="000000"/>
          <w:sz w:val="18"/>
          <w:szCs w:val="18"/>
        </w:rPr>
        <w:t xml:space="preserve"> </w:t>
      </w:r>
    </w:p>
    <w:p w14:paraId="2196F1C5"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rPr>
      </w:pPr>
      <w:r>
        <w:tab/>
      </w:r>
      <w:hyperlink r:id="rId13" w:history="1">
        <w:r>
          <w:rPr>
            <w:rStyle w:val="Kpr"/>
            <w:rFonts w:ascii="Arial" w:eastAsia="Arial" w:hAnsi="Arial" w:cs="Arial"/>
            <w:bCs/>
            <w:color w:val="0000FF"/>
            <w:sz w:val="18"/>
            <w:szCs w:val="18"/>
          </w:rPr>
          <w:t>instagram.com/ibbmiras/</w:t>
        </w:r>
      </w:hyperlink>
    </w:p>
    <w:p w14:paraId="36C5DC4C"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rPr>
      </w:pPr>
      <w:r>
        <w:tab/>
      </w:r>
      <w:hyperlink r:id="rId14" w:history="1">
        <w:r>
          <w:rPr>
            <w:rStyle w:val="Kpr"/>
            <w:rFonts w:ascii="Arial" w:eastAsia="Arial" w:hAnsi="Arial" w:cs="Arial"/>
            <w:bCs/>
            <w:color w:val="0000FF"/>
            <w:sz w:val="18"/>
            <w:szCs w:val="18"/>
          </w:rPr>
          <w:t>twitter.com/IbbMiras</w:t>
        </w:r>
      </w:hyperlink>
      <w:r>
        <w:rPr>
          <w:rFonts w:ascii="Arial" w:eastAsia="Arial" w:hAnsi="Arial" w:cs="Arial"/>
          <w:bCs/>
          <w:color w:val="000000"/>
          <w:sz w:val="18"/>
          <w:szCs w:val="18"/>
        </w:rPr>
        <w:t xml:space="preserve"> </w:t>
      </w:r>
    </w:p>
    <w:p w14:paraId="5FA11F42" w14:textId="77777777" w:rsidR="00B252EC" w:rsidRDefault="00B252EC" w:rsidP="00B252EC">
      <w:pPr>
        <w:widowControl w:val="0"/>
        <w:tabs>
          <w:tab w:val="left" w:pos="993"/>
        </w:tabs>
        <w:suppressAutoHyphens/>
        <w:spacing w:after="288"/>
        <w:contextualSpacing/>
        <w:jc w:val="both"/>
        <w:rPr>
          <w:rFonts w:ascii="Arial" w:eastAsia="Arial" w:hAnsi="Arial" w:cs="Arial"/>
          <w:bCs/>
          <w:color w:val="000000"/>
          <w:sz w:val="18"/>
          <w:szCs w:val="18"/>
        </w:rPr>
      </w:pPr>
      <w:r>
        <w:tab/>
      </w:r>
      <w:hyperlink r:id="rId15" w:history="1">
        <w:r>
          <w:rPr>
            <w:rStyle w:val="Kpr"/>
            <w:rFonts w:ascii="Arial" w:eastAsia="Arial" w:hAnsi="Arial" w:cs="Arial"/>
            <w:bCs/>
            <w:color w:val="0000FF"/>
            <w:sz w:val="18"/>
            <w:szCs w:val="18"/>
          </w:rPr>
          <w:t>facebook.com/ibbmiras</w:t>
        </w:r>
      </w:hyperlink>
      <w:r>
        <w:rPr>
          <w:rFonts w:ascii="Arial" w:eastAsia="Arial" w:hAnsi="Arial" w:cs="Arial"/>
          <w:bCs/>
          <w:color w:val="000000"/>
          <w:sz w:val="18"/>
          <w:szCs w:val="18"/>
        </w:rPr>
        <w:t xml:space="preserve"> </w:t>
      </w:r>
    </w:p>
    <w:p w14:paraId="4339040A" w14:textId="77777777" w:rsidR="00B252EC" w:rsidRDefault="00B252EC" w:rsidP="00B252EC">
      <w:pPr>
        <w:widowControl w:val="0"/>
        <w:tabs>
          <w:tab w:val="left" w:pos="993"/>
        </w:tabs>
        <w:suppressAutoHyphens/>
        <w:spacing w:after="288"/>
        <w:contextualSpacing/>
        <w:jc w:val="both"/>
        <w:rPr>
          <w:rFonts w:ascii="Arial" w:eastAsia="Arial" w:hAnsi="Arial" w:cs="Arial"/>
          <w:b/>
          <w:sz w:val="20"/>
          <w:szCs w:val="20"/>
        </w:rPr>
      </w:pPr>
      <w:r>
        <w:tab/>
      </w:r>
      <w:hyperlink r:id="rId16" w:history="1">
        <w:r>
          <w:rPr>
            <w:rStyle w:val="Kpr"/>
            <w:rFonts w:ascii="Arial" w:eastAsia="Arial" w:hAnsi="Arial" w:cs="Arial"/>
            <w:bCs/>
            <w:color w:val="0000FF"/>
            <w:sz w:val="18"/>
            <w:szCs w:val="18"/>
          </w:rPr>
          <w:t>youtube.com/@IBBMiras</w:t>
        </w:r>
      </w:hyperlink>
      <w:r>
        <w:rPr>
          <w:rFonts w:ascii="Arial" w:eastAsia="Arial" w:hAnsi="Arial" w:cs="Arial"/>
          <w:bCs/>
          <w:color w:val="000000"/>
          <w:sz w:val="18"/>
          <w:szCs w:val="18"/>
        </w:rPr>
        <w:t xml:space="preserve"> </w:t>
      </w:r>
    </w:p>
    <w:p w14:paraId="16A76718" w14:textId="6ED582EE" w:rsidR="00C51507" w:rsidRPr="005745A7" w:rsidRDefault="00C51507" w:rsidP="00B252EC">
      <w:pPr>
        <w:ind w:right="-141"/>
        <w:jc w:val="center"/>
        <w:rPr>
          <w:rFonts w:ascii="Arial" w:hAnsi="Arial" w:cs="Arial"/>
          <w:sz w:val="20"/>
          <w:szCs w:val="20"/>
        </w:rPr>
      </w:pPr>
    </w:p>
    <w:sectPr w:rsidR="00C51507" w:rsidRPr="005745A7" w:rsidSect="009C6A37">
      <w:headerReference w:type="default" r:id="rId17"/>
      <w:footerReference w:type="default" r:id="rId18"/>
      <w:pgSz w:w="11906" w:h="16838"/>
      <w:pgMar w:top="16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66274" w14:textId="77777777" w:rsidR="006F4978" w:rsidRDefault="006F4978" w:rsidP="003A4C63">
      <w:r>
        <w:separator/>
      </w:r>
    </w:p>
  </w:endnote>
  <w:endnote w:type="continuationSeparator" w:id="0">
    <w:p w14:paraId="31DE006D" w14:textId="77777777" w:rsidR="006F4978" w:rsidRDefault="006F4978"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566A4"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5E1F8887"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7AC592E8"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Hacıahmet Mahallesi</w:t>
    </w:r>
  </w:p>
  <w:p w14:paraId="08A1D5C1"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4392102D"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558357A0"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2AC587B1"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76F360B9"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71D287B9" w14:textId="77777777" w:rsidR="003A4C63" w:rsidRPr="0068718E" w:rsidRDefault="003A4C63" w:rsidP="003A4C63">
    <w:pPr>
      <w:pStyle w:val="AltBilgi"/>
      <w:rPr>
        <w:rFonts w:cstheme="minorHAnsi"/>
        <w:b/>
        <w:color w:val="2E74B5" w:themeColor="accent1" w:themeShade="BF"/>
        <w:sz w:val="14"/>
        <w:szCs w:val="14"/>
      </w:rPr>
    </w:pPr>
    <w:hyperlink r:id="rId1" w:history="1">
      <w:r w:rsidRPr="0068718E">
        <w:rPr>
          <w:rStyle w:val="Kpr"/>
          <w:rFonts w:cstheme="minorHAnsi"/>
          <w:b/>
          <w:color w:val="2E74B5" w:themeColor="accent1" w:themeShade="BF"/>
          <w:sz w:val="14"/>
          <w:szCs w:val="14"/>
        </w:rPr>
        <w:t>www.kultursanat.istanbul</w:t>
      </w:r>
    </w:hyperlink>
    <w:r w:rsidRPr="0068718E">
      <w:rPr>
        <w:rFonts w:cstheme="minorHAnsi"/>
        <w:b/>
        <w:color w:val="2E74B5" w:themeColor="accent1" w:themeShade="BF"/>
        <w:sz w:val="14"/>
        <w:szCs w:val="14"/>
      </w:rPr>
      <w:t xml:space="preserve"> </w:t>
    </w:r>
  </w:p>
  <w:p w14:paraId="34ADC16A"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CE199" w14:textId="77777777" w:rsidR="006F4978" w:rsidRDefault="006F4978" w:rsidP="003A4C63">
      <w:r>
        <w:separator/>
      </w:r>
    </w:p>
  </w:footnote>
  <w:footnote w:type="continuationSeparator" w:id="0">
    <w:p w14:paraId="6EE1D5DE" w14:textId="77777777" w:rsidR="006F4978" w:rsidRDefault="006F4978"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2B37" w14:textId="77777777" w:rsidR="003A4C63" w:rsidRPr="0068718E" w:rsidRDefault="00860C17" w:rsidP="003A4C63">
    <w:pPr>
      <w:pStyle w:val="stBilgi"/>
      <w:jc w:val="center"/>
      <w:rPr>
        <w:sz w:val="14"/>
        <w:szCs w:val="14"/>
      </w:rPr>
    </w:pPr>
    <w:r>
      <w:rPr>
        <w:noProof/>
        <w:sz w:val="14"/>
        <w:szCs w:val="14"/>
        <w:lang w:eastAsia="tr-TR"/>
      </w:rPr>
      <w:drawing>
        <wp:inline distT="0" distB="0" distL="0" distR="0" wp14:anchorId="57E8FB6E" wp14:editId="200290DE">
          <wp:extent cx="5760720" cy="9448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77399" name="Resim 565577399"/>
                  <pic:cNvPicPr/>
                </pic:nvPicPr>
                <pic:blipFill>
                  <a:blip r:embed="rId1"/>
                  <a:stretch>
                    <a:fillRect/>
                  </a:stretch>
                </pic:blipFill>
                <pic:spPr>
                  <a:xfrm>
                    <a:off x="0" y="0"/>
                    <a:ext cx="5760720" cy="9448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8E"/>
    <w:rsid w:val="000040C3"/>
    <w:rsid w:val="00032E31"/>
    <w:rsid w:val="000452AA"/>
    <w:rsid w:val="00056F40"/>
    <w:rsid w:val="00061947"/>
    <w:rsid w:val="00061A53"/>
    <w:rsid w:val="00064104"/>
    <w:rsid w:val="0007311E"/>
    <w:rsid w:val="0008456A"/>
    <w:rsid w:val="000B101B"/>
    <w:rsid w:val="000B5152"/>
    <w:rsid w:val="000C4D4A"/>
    <w:rsid w:val="000D7F25"/>
    <w:rsid w:val="000E34F5"/>
    <w:rsid w:val="000F5193"/>
    <w:rsid w:val="001228F2"/>
    <w:rsid w:val="00157242"/>
    <w:rsid w:val="001734E3"/>
    <w:rsid w:val="001A07EB"/>
    <w:rsid w:val="001B158E"/>
    <w:rsid w:val="001B52D1"/>
    <w:rsid w:val="001B58D8"/>
    <w:rsid w:val="001E5620"/>
    <w:rsid w:val="0021039D"/>
    <w:rsid w:val="002270ED"/>
    <w:rsid w:val="00230428"/>
    <w:rsid w:val="00233580"/>
    <w:rsid w:val="00246D72"/>
    <w:rsid w:val="00255DDF"/>
    <w:rsid w:val="00260F92"/>
    <w:rsid w:val="002652A2"/>
    <w:rsid w:val="0026758B"/>
    <w:rsid w:val="00282A02"/>
    <w:rsid w:val="00283ED1"/>
    <w:rsid w:val="0029779E"/>
    <w:rsid w:val="002B14B8"/>
    <w:rsid w:val="002B2952"/>
    <w:rsid w:val="002B2EFA"/>
    <w:rsid w:val="002C6652"/>
    <w:rsid w:val="002D2D05"/>
    <w:rsid w:val="002D7930"/>
    <w:rsid w:val="00320AD8"/>
    <w:rsid w:val="00327C61"/>
    <w:rsid w:val="003449A0"/>
    <w:rsid w:val="00350532"/>
    <w:rsid w:val="003863FE"/>
    <w:rsid w:val="003869E3"/>
    <w:rsid w:val="003A24FF"/>
    <w:rsid w:val="003A4C63"/>
    <w:rsid w:val="003B0E5C"/>
    <w:rsid w:val="003D2075"/>
    <w:rsid w:val="003D3834"/>
    <w:rsid w:val="003D6AA2"/>
    <w:rsid w:val="003E0A65"/>
    <w:rsid w:val="003E4FAF"/>
    <w:rsid w:val="003E6CD5"/>
    <w:rsid w:val="00406CBF"/>
    <w:rsid w:val="00423B21"/>
    <w:rsid w:val="00435711"/>
    <w:rsid w:val="004422D7"/>
    <w:rsid w:val="00477DB9"/>
    <w:rsid w:val="004F4D99"/>
    <w:rsid w:val="004F54F0"/>
    <w:rsid w:val="0050295D"/>
    <w:rsid w:val="005158CA"/>
    <w:rsid w:val="00527DA2"/>
    <w:rsid w:val="00554965"/>
    <w:rsid w:val="005745A7"/>
    <w:rsid w:val="005868E4"/>
    <w:rsid w:val="005D3D94"/>
    <w:rsid w:val="005F7AA1"/>
    <w:rsid w:val="00601026"/>
    <w:rsid w:val="00612916"/>
    <w:rsid w:val="0061765F"/>
    <w:rsid w:val="00657251"/>
    <w:rsid w:val="00672B60"/>
    <w:rsid w:val="00674F57"/>
    <w:rsid w:val="00676B44"/>
    <w:rsid w:val="0068718E"/>
    <w:rsid w:val="0069019D"/>
    <w:rsid w:val="006B1BD3"/>
    <w:rsid w:val="006B37D5"/>
    <w:rsid w:val="006B4C09"/>
    <w:rsid w:val="006C09D2"/>
    <w:rsid w:val="006C7925"/>
    <w:rsid w:val="006E50C1"/>
    <w:rsid w:val="006E5A12"/>
    <w:rsid w:val="006F4978"/>
    <w:rsid w:val="00787250"/>
    <w:rsid w:val="007A6893"/>
    <w:rsid w:val="007B45FC"/>
    <w:rsid w:val="007C4997"/>
    <w:rsid w:val="007D61F9"/>
    <w:rsid w:val="007E10FA"/>
    <w:rsid w:val="007E3F10"/>
    <w:rsid w:val="007E68B2"/>
    <w:rsid w:val="00860C17"/>
    <w:rsid w:val="00861317"/>
    <w:rsid w:val="00863F15"/>
    <w:rsid w:val="00865269"/>
    <w:rsid w:val="00876B3D"/>
    <w:rsid w:val="00884EF6"/>
    <w:rsid w:val="008B43BF"/>
    <w:rsid w:val="008C7034"/>
    <w:rsid w:val="008D7B79"/>
    <w:rsid w:val="008E039D"/>
    <w:rsid w:val="008E543A"/>
    <w:rsid w:val="008F1420"/>
    <w:rsid w:val="008F291F"/>
    <w:rsid w:val="008F4215"/>
    <w:rsid w:val="008F520E"/>
    <w:rsid w:val="00932673"/>
    <w:rsid w:val="0095171F"/>
    <w:rsid w:val="00980CA1"/>
    <w:rsid w:val="0098163C"/>
    <w:rsid w:val="009926A2"/>
    <w:rsid w:val="0099321E"/>
    <w:rsid w:val="009C1546"/>
    <w:rsid w:val="009C6A37"/>
    <w:rsid w:val="009D299D"/>
    <w:rsid w:val="009D3299"/>
    <w:rsid w:val="009E0C7F"/>
    <w:rsid w:val="00A17580"/>
    <w:rsid w:val="00A22D1A"/>
    <w:rsid w:val="00A50CA9"/>
    <w:rsid w:val="00A5373F"/>
    <w:rsid w:val="00A5383A"/>
    <w:rsid w:val="00A74AB8"/>
    <w:rsid w:val="00AA2E53"/>
    <w:rsid w:val="00AB050D"/>
    <w:rsid w:val="00AB11A7"/>
    <w:rsid w:val="00AF4910"/>
    <w:rsid w:val="00B06550"/>
    <w:rsid w:val="00B10B96"/>
    <w:rsid w:val="00B17D89"/>
    <w:rsid w:val="00B252EC"/>
    <w:rsid w:val="00B27603"/>
    <w:rsid w:val="00B317F7"/>
    <w:rsid w:val="00B33EBE"/>
    <w:rsid w:val="00B54A2D"/>
    <w:rsid w:val="00BB0452"/>
    <w:rsid w:val="00BB6474"/>
    <w:rsid w:val="00BC1010"/>
    <w:rsid w:val="00BE38BE"/>
    <w:rsid w:val="00C036F4"/>
    <w:rsid w:val="00C334F7"/>
    <w:rsid w:val="00C473EE"/>
    <w:rsid w:val="00C51507"/>
    <w:rsid w:val="00C82634"/>
    <w:rsid w:val="00CB106E"/>
    <w:rsid w:val="00CC6E08"/>
    <w:rsid w:val="00D30063"/>
    <w:rsid w:val="00D40CA0"/>
    <w:rsid w:val="00D546D9"/>
    <w:rsid w:val="00D57B5E"/>
    <w:rsid w:val="00D64CFD"/>
    <w:rsid w:val="00D65E8E"/>
    <w:rsid w:val="00D74DF7"/>
    <w:rsid w:val="00D972B9"/>
    <w:rsid w:val="00DB5F8F"/>
    <w:rsid w:val="00DC776C"/>
    <w:rsid w:val="00DD6D32"/>
    <w:rsid w:val="00DE0E4A"/>
    <w:rsid w:val="00E035C6"/>
    <w:rsid w:val="00E25BB7"/>
    <w:rsid w:val="00E303A1"/>
    <w:rsid w:val="00E336ED"/>
    <w:rsid w:val="00E60249"/>
    <w:rsid w:val="00E96415"/>
    <w:rsid w:val="00EB36FF"/>
    <w:rsid w:val="00EB438F"/>
    <w:rsid w:val="00EB7384"/>
    <w:rsid w:val="00EE5C4F"/>
    <w:rsid w:val="00EF2AA8"/>
    <w:rsid w:val="00F30A6B"/>
    <w:rsid w:val="00F37B98"/>
    <w:rsid w:val="00F4462E"/>
    <w:rsid w:val="00F86A9B"/>
    <w:rsid w:val="00FA4C41"/>
    <w:rsid w:val="00FC404B"/>
    <w:rsid w:val="00FD7CF4"/>
    <w:rsid w:val="00FE2500"/>
    <w:rsid w:val="00FE7CD7"/>
    <w:rsid w:val="00FF2D29"/>
    <w:rsid w:val="00FF5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EC6CE"/>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styleId="zlenenKpr">
    <w:name w:val="FollowedHyperlink"/>
    <w:basedOn w:val="VarsaylanParagrafYazTipi"/>
    <w:uiPriority w:val="99"/>
    <w:semiHidden/>
    <w:unhideWhenUsed/>
    <w:rsid w:val="002C6652"/>
    <w:rPr>
      <w:color w:val="954F72" w:themeColor="followedHyperlink"/>
      <w:u w:val="single"/>
    </w:rPr>
  </w:style>
  <w:style w:type="character" w:styleId="AklamaBavurusu">
    <w:name w:val="annotation reference"/>
    <w:basedOn w:val="VarsaylanParagrafYazTipi"/>
    <w:uiPriority w:val="99"/>
    <w:semiHidden/>
    <w:unhideWhenUsed/>
    <w:rsid w:val="00DE0E4A"/>
    <w:rPr>
      <w:sz w:val="16"/>
      <w:szCs w:val="16"/>
    </w:rPr>
  </w:style>
  <w:style w:type="paragraph" w:styleId="AklamaMetni">
    <w:name w:val="annotation text"/>
    <w:basedOn w:val="Normal"/>
    <w:link w:val="AklamaMetniChar"/>
    <w:uiPriority w:val="99"/>
    <w:semiHidden/>
    <w:unhideWhenUsed/>
    <w:rsid w:val="00DE0E4A"/>
    <w:rPr>
      <w:sz w:val="20"/>
      <w:szCs w:val="20"/>
    </w:rPr>
  </w:style>
  <w:style w:type="character" w:customStyle="1" w:styleId="AklamaMetniChar">
    <w:name w:val="Açıklama Metni Char"/>
    <w:basedOn w:val="VarsaylanParagrafYazTipi"/>
    <w:link w:val="AklamaMetni"/>
    <w:uiPriority w:val="99"/>
    <w:semiHidden/>
    <w:rsid w:val="00DE0E4A"/>
    <w:rPr>
      <w:sz w:val="20"/>
      <w:szCs w:val="20"/>
    </w:rPr>
  </w:style>
  <w:style w:type="paragraph" w:styleId="AklamaKonusu">
    <w:name w:val="annotation subject"/>
    <w:basedOn w:val="AklamaMetni"/>
    <w:next w:val="AklamaMetni"/>
    <w:link w:val="AklamaKonusuChar"/>
    <w:uiPriority w:val="99"/>
    <w:semiHidden/>
    <w:unhideWhenUsed/>
    <w:rsid w:val="00DE0E4A"/>
    <w:rPr>
      <w:b/>
      <w:bCs/>
    </w:rPr>
  </w:style>
  <w:style w:type="character" w:customStyle="1" w:styleId="AklamaKonusuChar">
    <w:name w:val="Açıklama Konusu Char"/>
    <w:basedOn w:val="AklamaMetniChar"/>
    <w:link w:val="AklamaKonusu"/>
    <w:uiPriority w:val="99"/>
    <w:semiHidden/>
    <w:rsid w:val="00DE0E4A"/>
    <w:rPr>
      <w:b/>
      <w:bCs/>
      <w:sz w:val="20"/>
      <w:szCs w:val="20"/>
    </w:rPr>
  </w:style>
  <w:style w:type="paragraph" w:styleId="BalonMetni">
    <w:name w:val="Balloon Text"/>
    <w:basedOn w:val="Normal"/>
    <w:link w:val="BalonMetniChar"/>
    <w:uiPriority w:val="99"/>
    <w:semiHidden/>
    <w:unhideWhenUsed/>
    <w:rsid w:val="00DE0E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0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930626">
      <w:bodyDiv w:val="1"/>
      <w:marLeft w:val="0"/>
      <w:marRight w:val="0"/>
      <w:marTop w:val="0"/>
      <w:marBottom w:val="0"/>
      <w:divBdr>
        <w:top w:val="none" w:sz="0" w:space="0" w:color="auto"/>
        <w:left w:val="none" w:sz="0" w:space="0" w:color="auto"/>
        <w:bottom w:val="none" w:sz="0" w:space="0" w:color="auto"/>
        <w:right w:val="none" w:sz="0" w:space="0" w:color="auto"/>
      </w:divBdr>
      <w:divsChild>
        <w:div w:id="50269654">
          <w:marLeft w:val="0"/>
          <w:marRight w:val="0"/>
          <w:marTop w:val="0"/>
          <w:marBottom w:val="0"/>
          <w:divBdr>
            <w:top w:val="none" w:sz="0" w:space="0" w:color="auto"/>
            <w:left w:val="none" w:sz="0" w:space="0" w:color="auto"/>
            <w:bottom w:val="none" w:sz="0" w:space="0" w:color="auto"/>
            <w:right w:val="none" w:sz="0" w:space="0" w:color="auto"/>
          </w:divBdr>
          <w:divsChild>
            <w:div w:id="1644038745">
              <w:marLeft w:val="0"/>
              <w:marRight w:val="0"/>
              <w:marTop w:val="0"/>
              <w:marBottom w:val="0"/>
              <w:divBdr>
                <w:top w:val="none" w:sz="0" w:space="0" w:color="auto"/>
                <w:left w:val="none" w:sz="0" w:space="0" w:color="auto"/>
                <w:bottom w:val="none" w:sz="0" w:space="0" w:color="auto"/>
                <w:right w:val="none" w:sz="0" w:space="0" w:color="auto"/>
              </w:divBdr>
              <w:divsChild>
                <w:div w:id="1495801113">
                  <w:marLeft w:val="0"/>
                  <w:marRight w:val="0"/>
                  <w:marTop w:val="0"/>
                  <w:marBottom w:val="0"/>
                  <w:divBdr>
                    <w:top w:val="none" w:sz="0" w:space="0" w:color="auto"/>
                    <w:left w:val="none" w:sz="0" w:space="0" w:color="auto"/>
                    <w:bottom w:val="none" w:sz="0" w:space="0" w:color="auto"/>
                    <w:right w:val="none" w:sz="0" w:space="0" w:color="auto"/>
                  </w:divBdr>
                  <w:divsChild>
                    <w:div w:id="1565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sanat.istanbul/" TargetMode="External"/><Relationship Id="rId13" Type="http://schemas.openxmlformats.org/officeDocument/2006/relationships/hyperlink" Target="https://www.instagram.com/ibbmira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aharb@bkziletisim.com" TargetMode="External"/><Relationship Id="rId12" Type="http://schemas.openxmlformats.org/officeDocument/2006/relationships/hyperlink" Target="https://www.youtube.com/ibbkultursanatistanbul"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youtube.com/@IBBMira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aharb@bkziletisim.com" TargetMode="External"/><Relationship Id="rId11" Type="http://schemas.openxmlformats.org/officeDocument/2006/relationships/hyperlink" Target="https://www.facebook.com/ibbkultur" TargetMode="External"/><Relationship Id="rId5" Type="http://schemas.openxmlformats.org/officeDocument/2006/relationships/endnotes" Target="endnotes.xml"/><Relationship Id="rId15" Type="http://schemas.openxmlformats.org/officeDocument/2006/relationships/hyperlink" Target="https://www.facebook.com/ibbmiras" TargetMode="External"/><Relationship Id="rId10" Type="http://schemas.openxmlformats.org/officeDocument/2006/relationships/hyperlink" Target="https://twitter.com/ibb_kultur"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stagram.com/ibb_kultur" TargetMode="External"/><Relationship Id="rId14" Type="http://schemas.openxmlformats.org/officeDocument/2006/relationships/hyperlink" Target="https://twitter.com/IbbMira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693</Words>
  <Characters>3955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65</cp:revision>
  <dcterms:created xsi:type="dcterms:W3CDTF">2025-01-22T11:44:00Z</dcterms:created>
  <dcterms:modified xsi:type="dcterms:W3CDTF">2025-02-06T17:34:00Z</dcterms:modified>
</cp:coreProperties>
</file>