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865A" w14:textId="77777777" w:rsidR="00FE7511" w:rsidRPr="00B72F51" w:rsidRDefault="00FE7511" w:rsidP="00FE7511">
      <w:r w:rsidRPr="00B72F51">
        <w:rPr>
          <w:b/>
        </w:rPr>
        <w:t>Kuruluş tarihi</w:t>
      </w:r>
      <w:r w:rsidRPr="00B72F51">
        <w:t xml:space="preserve">: 2017 </w:t>
      </w:r>
    </w:p>
    <w:p w14:paraId="0A620D3B" w14:textId="77777777" w:rsidR="00FE7511" w:rsidRPr="00B72F51" w:rsidRDefault="00FE7511" w:rsidP="00FE7511">
      <w:r w:rsidRPr="00B72F51">
        <w:rPr>
          <w:b/>
        </w:rPr>
        <w:t>Rektör:</w:t>
      </w:r>
      <w:r w:rsidRPr="00B72F51">
        <w:t xml:space="preserve"> Prof. Dr. Asım Vehbi </w:t>
      </w:r>
    </w:p>
    <w:p w14:paraId="6EA23E70" w14:textId="77777777" w:rsidR="00FE7511" w:rsidRPr="00B72F51" w:rsidRDefault="00FE7511" w:rsidP="00FE7511">
      <w:r w:rsidRPr="00B72F51">
        <w:rPr>
          <w:b/>
        </w:rPr>
        <w:t>Bulunduğu il:</w:t>
      </w:r>
      <w:r w:rsidRPr="00B72F51">
        <w:t xml:space="preserve"> Girne/Kuzey Kıbrıs</w:t>
      </w:r>
      <w:r>
        <w:t xml:space="preserve"> Türk Cumhuriyeti </w:t>
      </w:r>
      <w:r w:rsidRPr="00B72F51">
        <w:t xml:space="preserve"> </w:t>
      </w:r>
    </w:p>
    <w:p w14:paraId="61423CC1" w14:textId="1A5CA2AF" w:rsidR="00FE7511" w:rsidRPr="00B72F51" w:rsidRDefault="00FE7511" w:rsidP="00FE7511">
      <w:r w:rsidRPr="00B72F51">
        <w:rPr>
          <w:b/>
        </w:rPr>
        <w:t>Öğrenci sayısı:</w:t>
      </w:r>
      <w:r w:rsidRPr="00B72F51">
        <w:t xml:space="preserve"> </w:t>
      </w:r>
      <w:r w:rsidR="00DF3198">
        <w:t>11</w:t>
      </w:r>
      <w:r w:rsidR="0057725A">
        <w:t xml:space="preserve">00 </w:t>
      </w:r>
    </w:p>
    <w:p w14:paraId="24E7DBCB" w14:textId="3D075A1E" w:rsidR="00FD75D7" w:rsidRDefault="00FE7511" w:rsidP="00FE7511">
      <w:r w:rsidRPr="00B72F51">
        <w:rPr>
          <w:b/>
        </w:rPr>
        <w:t>Bu yıl alınacak öğrenci sayısı:</w:t>
      </w:r>
      <w:r w:rsidRPr="00B72F51">
        <w:t xml:space="preserve"> </w:t>
      </w:r>
      <w:r w:rsidR="00FD75D7">
        <w:t>402 (</w:t>
      </w:r>
      <w:r w:rsidR="00FD75D7" w:rsidRPr="00FD75D7">
        <w:t>210 %100 burslu</w:t>
      </w:r>
      <w:r w:rsidR="00FD75D7">
        <w:t xml:space="preserve">, </w:t>
      </w:r>
      <w:r w:rsidR="00FD75D7" w:rsidRPr="00FD75D7">
        <w:t>115 %50 bursu</w:t>
      </w:r>
      <w:r w:rsidR="00FD75D7">
        <w:t xml:space="preserve">, </w:t>
      </w:r>
      <w:r w:rsidR="00FD75D7" w:rsidRPr="00FD75D7">
        <w:t>77 ücretli</w:t>
      </w:r>
      <w:r w:rsidR="0057725A">
        <w:t xml:space="preserve">) </w:t>
      </w:r>
    </w:p>
    <w:p w14:paraId="38B19838" w14:textId="293CD4DC" w:rsidR="00FE7511" w:rsidRPr="00B72F51" w:rsidRDefault="00FE7511" w:rsidP="00FE7511">
      <w:r w:rsidRPr="00D924FB">
        <w:rPr>
          <w:b/>
        </w:rPr>
        <w:t>Akademik personel sayısı:</w:t>
      </w:r>
      <w:r w:rsidRPr="00D924FB">
        <w:t xml:space="preserve"> </w:t>
      </w:r>
      <w:r w:rsidR="00404E69">
        <w:t>96</w:t>
      </w:r>
      <w:r>
        <w:t xml:space="preserve">  </w:t>
      </w:r>
    </w:p>
    <w:p w14:paraId="10297EE1" w14:textId="2CBA0A24" w:rsidR="00FE7511" w:rsidRPr="00B72F51" w:rsidRDefault="00FE7511" w:rsidP="00FE7511">
      <w:pPr>
        <w:rPr>
          <w:b/>
        </w:rPr>
      </w:pPr>
      <w:r w:rsidRPr="00B72F51">
        <w:rPr>
          <w:b/>
        </w:rPr>
        <w:t>Lisans program</w:t>
      </w:r>
      <w:r w:rsidR="00DF3198">
        <w:rPr>
          <w:b/>
        </w:rPr>
        <w:t xml:space="preserve">ı </w:t>
      </w:r>
      <w:r w:rsidRPr="00B72F51">
        <w:rPr>
          <w:b/>
        </w:rPr>
        <w:t xml:space="preserve">sayısı: </w:t>
      </w:r>
      <w:r w:rsidRPr="00B72F51">
        <w:t>1</w:t>
      </w:r>
      <w:r>
        <w:t>6</w:t>
      </w:r>
      <w:r w:rsidRPr="00B72F51">
        <w:t xml:space="preserve"> lisans programı</w:t>
      </w:r>
      <w:r w:rsidRPr="00B72F51">
        <w:rPr>
          <w:b/>
        </w:rPr>
        <w:t xml:space="preserve"> </w:t>
      </w:r>
    </w:p>
    <w:p w14:paraId="22F52BBF" w14:textId="34C1FED1" w:rsidR="00FE7511" w:rsidRPr="006D095E" w:rsidRDefault="00FE7511" w:rsidP="00FE7511">
      <w:r w:rsidRPr="00B72F51">
        <w:rPr>
          <w:b/>
        </w:rPr>
        <w:t xml:space="preserve">Yurt olanakları: </w:t>
      </w:r>
      <w:r w:rsidR="007476DF" w:rsidRPr="007476DF">
        <w:t>Girne’nin merkezinde bulunan ARUCAD Apart ve Yurtlarımızda öğrenciler</w:t>
      </w:r>
      <w:r w:rsidR="00A77617">
        <w:t xml:space="preserve"> için</w:t>
      </w:r>
      <w:r w:rsidR="007476DF" w:rsidRPr="007476DF">
        <w:t xml:space="preserve"> 4 kişilik, 2 kişilik ve tek kişilik modern dairelerde veya odalarda konaklama </w:t>
      </w:r>
      <w:proofErr w:type="gramStart"/>
      <w:r w:rsidR="007476DF" w:rsidRPr="007476DF">
        <w:t>imkanı</w:t>
      </w:r>
      <w:proofErr w:type="gramEnd"/>
      <w:r w:rsidR="007476DF" w:rsidRPr="007476DF">
        <w:t xml:space="preserve"> bulunmaktadır.</w:t>
      </w:r>
      <w:r w:rsidR="007476DF">
        <w:t xml:space="preserve"> </w:t>
      </w:r>
    </w:p>
    <w:p w14:paraId="329C0618" w14:textId="466367F4" w:rsidR="00FE7511" w:rsidRPr="00B72F51" w:rsidRDefault="00FE7511" w:rsidP="00F34AC1">
      <w:pPr>
        <w:tabs>
          <w:tab w:val="left" w:pos="2991"/>
        </w:tabs>
        <w:rPr>
          <w:b/>
        </w:rPr>
      </w:pPr>
      <w:r w:rsidRPr="00B72F51">
        <w:rPr>
          <w:b/>
        </w:rPr>
        <w:t xml:space="preserve">Öğrenci kulübü sayısı: </w:t>
      </w:r>
      <w:r w:rsidR="00CA62EE">
        <w:t>10</w:t>
      </w:r>
      <w:r>
        <w:t xml:space="preserve"> </w:t>
      </w:r>
      <w:r>
        <w:rPr>
          <w:b/>
        </w:rPr>
        <w:t xml:space="preserve"> </w:t>
      </w:r>
      <w:r w:rsidR="00F34AC1">
        <w:rPr>
          <w:b/>
        </w:rPr>
        <w:tab/>
      </w:r>
    </w:p>
    <w:p w14:paraId="69286975" w14:textId="77777777" w:rsidR="00E82E54" w:rsidRDefault="00E82E54" w:rsidP="00B675C7">
      <w:pPr>
        <w:jc w:val="both"/>
        <w:rPr>
          <w:b/>
        </w:rPr>
      </w:pPr>
      <w:r w:rsidRPr="00E82E54">
        <w:rPr>
          <w:b/>
        </w:rPr>
        <w:t xml:space="preserve">Öğrenim ücreti: </w:t>
      </w:r>
      <w:r w:rsidRPr="00E82E54">
        <w:t>Tam burslu öğrencilerden öğrenim ücreti alınmamaktadır. %100 eğitim bursu alan öğrenciler yalnızca 25,000 TL (KDV dahil) yıllık kayıt ücreti ödemektedir. Ücretli programlara yerleşecek öğrenciler için en düşük öğrenim ücreti 220.000 TL, en yüksek öğrenim ücreti ise 260.000 TL’dir (yıllık kayıt ücreti ve KDV dahil).</w:t>
      </w:r>
      <w:r>
        <w:rPr>
          <w:b/>
        </w:rPr>
        <w:t xml:space="preserve"> </w:t>
      </w:r>
    </w:p>
    <w:p w14:paraId="46FC4ADF" w14:textId="4E62A90F" w:rsidR="00FE7511" w:rsidRPr="00B72F51" w:rsidRDefault="00FE7511" w:rsidP="00FE7511">
      <w:r w:rsidRPr="00B72F51">
        <w:rPr>
          <w:b/>
        </w:rPr>
        <w:t xml:space="preserve">Telefon: </w:t>
      </w:r>
      <w:r w:rsidRPr="00B72F51">
        <w:t>(0392) 650 65 55 / (053</w:t>
      </w:r>
      <w:r w:rsidR="00824078">
        <w:t xml:space="preserve">9) 102 94 29 </w:t>
      </w:r>
      <w:r>
        <w:t xml:space="preserve">   </w:t>
      </w:r>
    </w:p>
    <w:p w14:paraId="48ED9E4F" w14:textId="7E5F8D55" w:rsidR="009F2815" w:rsidRPr="00B72F51" w:rsidRDefault="00FE7511">
      <w:pPr>
        <w:rPr>
          <w:b/>
        </w:rPr>
      </w:pPr>
      <w:r w:rsidRPr="00B72F51">
        <w:rPr>
          <w:b/>
        </w:rPr>
        <w:t xml:space="preserve">Web: </w:t>
      </w:r>
      <w:r w:rsidRPr="00B72F51">
        <w:t>aday.arucad.edu.tr</w:t>
      </w:r>
      <w:r w:rsidRPr="00B72F51">
        <w:rPr>
          <w:b/>
        </w:rPr>
        <w:t xml:space="preserve"> </w:t>
      </w:r>
      <w:r w:rsidR="008F3B78">
        <w:rPr>
          <w:b/>
        </w:rPr>
        <w:t xml:space="preserve"> </w:t>
      </w:r>
      <w:r w:rsidR="00DF3198">
        <w:rPr>
          <w:b/>
        </w:rPr>
        <w:t xml:space="preserve"> </w:t>
      </w:r>
      <w:r w:rsidR="00824078">
        <w:rPr>
          <w:b/>
        </w:rPr>
        <w:t xml:space="preserve"> </w:t>
      </w:r>
      <w:r w:rsidR="002C69CB">
        <w:rPr>
          <w:b/>
        </w:rPr>
        <w:t xml:space="preserve"> </w:t>
      </w:r>
      <w:r w:rsidR="006F7A66">
        <w:rPr>
          <w:b/>
        </w:rPr>
        <w:t xml:space="preserve"> </w:t>
      </w:r>
    </w:p>
    <w:p w14:paraId="2D15D548" w14:textId="2F5CFEA7" w:rsidR="00A77617" w:rsidRPr="00B72F51" w:rsidRDefault="00A77617">
      <w:pPr>
        <w:rPr>
          <w:b/>
        </w:rPr>
      </w:pPr>
      <w:r>
        <w:rPr>
          <w:b/>
        </w:rPr>
        <w:t xml:space="preserve">  </w:t>
      </w:r>
    </w:p>
    <w:sectPr w:rsidR="00A77617" w:rsidRPr="00B72F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13DF" w14:textId="77777777" w:rsidR="00AA252D" w:rsidRDefault="00AA252D" w:rsidP="0022722E">
      <w:pPr>
        <w:spacing w:after="0" w:line="240" w:lineRule="auto"/>
      </w:pPr>
      <w:r>
        <w:separator/>
      </w:r>
    </w:p>
  </w:endnote>
  <w:endnote w:type="continuationSeparator" w:id="0">
    <w:p w14:paraId="159CCF32" w14:textId="77777777" w:rsidR="00AA252D" w:rsidRDefault="00AA252D" w:rsidP="0022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8F77" w14:textId="77777777" w:rsidR="00AA252D" w:rsidRDefault="00AA252D" w:rsidP="0022722E">
      <w:pPr>
        <w:spacing w:after="0" w:line="240" w:lineRule="auto"/>
      </w:pPr>
      <w:r>
        <w:separator/>
      </w:r>
    </w:p>
  </w:footnote>
  <w:footnote w:type="continuationSeparator" w:id="0">
    <w:p w14:paraId="5257B060" w14:textId="77777777" w:rsidR="00AA252D" w:rsidRDefault="00AA252D" w:rsidP="00227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FA"/>
    <w:rsid w:val="000220FA"/>
    <w:rsid w:val="00093F5B"/>
    <w:rsid w:val="000E5E92"/>
    <w:rsid w:val="00100555"/>
    <w:rsid w:val="00143D65"/>
    <w:rsid w:val="0019206E"/>
    <w:rsid w:val="001A462B"/>
    <w:rsid w:val="001B1EE0"/>
    <w:rsid w:val="0022722E"/>
    <w:rsid w:val="002451C4"/>
    <w:rsid w:val="002A2BFA"/>
    <w:rsid w:val="002B3BF8"/>
    <w:rsid w:val="002C69CB"/>
    <w:rsid w:val="003114D4"/>
    <w:rsid w:val="00404E69"/>
    <w:rsid w:val="00420631"/>
    <w:rsid w:val="0057643C"/>
    <w:rsid w:val="0057725A"/>
    <w:rsid w:val="0059114B"/>
    <w:rsid w:val="00632792"/>
    <w:rsid w:val="00635AC2"/>
    <w:rsid w:val="006C66E2"/>
    <w:rsid w:val="006D095E"/>
    <w:rsid w:val="006F7A66"/>
    <w:rsid w:val="0070068C"/>
    <w:rsid w:val="007476DF"/>
    <w:rsid w:val="007D00BB"/>
    <w:rsid w:val="007E7694"/>
    <w:rsid w:val="00805977"/>
    <w:rsid w:val="00824078"/>
    <w:rsid w:val="00837D41"/>
    <w:rsid w:val="008C1064"/>
    <w:rsid w:val="008E6809"/>
    <w:rsid w:val="008F3B78"/>
    <w:rsid w:val="00993ADB"/>
    <w:rsid w:val="009A0C39"/>
    <w:rsid w:val="009F1741"/>
    <w:rsid w:val="009F2815"/>
    <w:rsid w:val="00A623A8"/>
    <w:rsid w:val="00A66CA3"/>
    <w:rsid w:val="00A77617"/>
    <w:rsid w:val="00AA252D"/>
    <w:rsid w:val="00B44A93"/>
    <w:rsid w:val="00B521DD"/>
    <w:rsid w:val="00B675C7"/>
    <w:rsid w:val="00B72F51"/>
    <w:rsid w:val="00BF4AC0"/>
    <w:rsid w:val="00C61F78"/>
    <w:rsid w:val="00C653F2"/>
    <w:rsid w:val="00C85FC4"/>
    <w:rsid w:val="00CA62EE"/>
    <w:rsid w:val="00D924FB"/>
    <w:rsid w:val="00DF3198"/>
    <w:rsid w:val="00DF53EC"/>
    <w:rsid w:val="00E51CF7"/>
    <w:rsid w:val="00E82E54"/>
    <w:rsid w:val="00E8400E"/>
    <w:rsid w:val="00EE710B"/>
    <w:rsid w:val="00EF7AD6"/>
    <w:rsid w:val="00F0650F"/>
    <w:rsid w:val="00F34AC1"/>
    <w:rsid w:val="00F3525E"/>
    <w:rsid w:val="00F8773F"/>
    <w:rsid w:val="00FD75D7"/>
    <w:rsid w:val="00FE75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0239"/>
  <w15:chartTrackingRefBased/>
  <w15:docId w15:val="{608441F9-0CB5-4D80-9CF9-691C44F0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F51"/>
    <w:rPr>
      <w:color w:val="0563C1" w:themeColor="hyperlink"/>
      <w:u w:val="single"/>
    </w:rPr>
  </w:style>
  <w:style w:type="paragraph" w:styleId="Header">
    <w:name w:val="header"/>
    <w:basedOn w:val="Normal"/>
    <w:link w:val="HeaderChar"/>
    <w:uiPriority w:val="99"/>
    <w:unhideWhenUsed/>
    <w:rsid w:val="002272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2722E"/>
  </w:style>
  <w:style w:type="paragraph" w:styleId="Footer">
    <w:name w:val="footer"/>
    <w:basedOn w:val="Normal"/>
    <w:link w:val="FooterChar"/>
    <w:uiPriority w:val="99"/>
    <w:unhideWhenUsed/>
    <w:rsid w:val="002272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2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137</Words>
  <Characters>784</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 Demir</dc:creator>
  <cp:keywords/>
  <dc:description/>
  <cp:lastModifiedBy>Mert Emirkul</cp:lastModifiedBy>
  <cp:revision>51</cp:revision>
  <dcterms:created xsi:type="dcterms:W3CDTF">2019-06-27T12:38:00Z</dcterms:created>
  <dcterms:modified xsi:type="dcterms:W3CDTF">2025-07-17T13:19:00Z</dcterms:modified>
</cp:coreProperties>
</file>