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D1957" w14:textId="77777777" w:rsidR="00993872" w:rsidRDefault="00000000">
      <w:pPr>
        <w:shd w:val="clear" w:color="auto" w:fill="FFFFFF"/>
        <w:ind w:left="3600"/>
        <w:jc w:val="both"/>
        <w:rPr>
          <w:b/>
          <w:color w:val="1A1A1A"/>
          <w:sz w:val="24"/>
          <w:szCs w:val="24"/>
        </w:rPr>
      </w:pPr>
      <w:r>
        <w:rPr>
          <w:b/>
          <w:noProof/>
          <w:color w:val="1A1A1A"/>
          <w:sz w:val="24"/>
          <w:szCs w:val="24"/>
        </w:rPr>
        <w:drawing>
          <wp:inline distT="114300" distB="114300" distL="114300" distR="114300" wp14:anchorId="5E40DA84" wp14:editId="790BF19C">
            <wp:extent cx="3395663" cy="52379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395663" cy="523799"/>
                    </a:xfrm>
                    <a:prstGeom prst="rect">
                      <a:avLst/>
                    </a:prstGeom>
                    <a:ln/>
                  </pic:spPr>
                </pic:pic>
              </a:graphicData>
            </a:graphic>
          </wp:inline>
        </w:drawing>
      </w:r>
    </w:p>
    <w:p w14:paraId="5401FDD7" w14:textId="77777777" w:rsidR="00993872" w:rsidRDefault="00993872">
      <w:pPr>
        <w:shd w:val="clear" w:color="auto" w:fill="FFFFFF"/>
        <w:jc w:val="both"/>
        <w:rPr>
          <w:b/>
          <w:color w:val="1A1A1A"/>
          <w:sz w:val="24"/>
          <w:szCs w:val="24"/>
        </w:rPr>
      </w:pPr>
    </w:p>
    <w:p w14:paraId="6B73F5C6" w14:textId="77777777" w:rsidR="00993872" w:rsidRDefault="00993872">
      <w:pPr>
        <w:shd w:val="clear" w:color="auto" w:fill="FFFFFF"/>
        <w:jc w:val="both"/>
        <w:rPr>
          <w:b/>
          <w:color w:val="1A1A1A"/>
          <w:sz w:val="24"/>
          <w:szCs w:val="24"/>
        </w:rPr>
      </w:pPr>
    </w:p>
    <w:p w14:paraId="5AA89082" w14:textId="77777777" w:rsidR="00993872" w:rsidRDefault="00000000">
      <w:pPr>
        <w:shd w:val="clear" w:color="auto" w:fill="FFFFFF"/>
        <w:jc w:val="both"/>
        <w:rPr>
          <w:b/>
          <w:color w:val="1A1A1A"/>
          <w:sz w:val="24"/>
          <w:szCs w:val="24"/>
        </w:rPr>
      </w:pPr>
      <w:r>
        <w:rPr>
          <w:b/>
          <w:color w:val="1A1A1A"/>
          <w:sz w:val="24"/>
          <w:szCs w:val="24"/>
        </w:rPr>
        <w:t xml:space="preserve">Apaçık Radyo Uygulaması Yayında! </w:t>
      </w:r>
    </w:p>
    <w:p w14:paraId="0FBCB481" w14:textId="77777777" w:rsidR="00993872" w:rsidRDefault="00993872">
      <w:pPr>
        <w:shd w:val="clear" w:color="auto" w:fill="FFFFFF"/>
        <w:jc w:val="both"/>
        <w:rPr>
          <w:color w:val="1A1A1A"/>
          <w:sz w:val="24"/>
          <w:szCs w:val="24"/>
        </w:rPr>
      </w:pPr>
    </w:p>
    <w:p w14:paraId="063D46B5" w14:textId="686E50FB" w:rsidR="00993872" w:rsidRPr="007C6CD0" w:rsidRDefault="00000000">
      <w:pPr>
        <w:shd w:val="clear" w:color="auto" w:fill="FFFFFF"/>
        <w:jc w:val="both"/>
        <w:rPr>
          <w:color w:val="1A1A1A"/>
          <w:sz w:val="24"/>
          <w:szCs w:val="24"/>
        </w:rPr>
      </w:pPr>
      <w:r>
        <w:rPr>
          <w:color w:val="1A1A1A"/>
          <w:sz w:val="24"/>
          <w:szCs w:val="24"/>
        </w:rPr>
        <w:t xml:space="preserve">Apaçık Radyo 30. yayın yılında tüm dünyaya yayın yapmaya devam ediyor! Web sitesi üzerinden takip edilebilen 24 saatlik yayın akışına ek olarak, </w:t>
      </w:r>
      <w:hyperlink r:id="rId5">
        <w:r>
          <w:rPr>
            <w:color w:val="1155CC"/>
            <w:sz w:val="24"/>
            <w:szCs w:val="24"/>
            <w:u w:val="single"/>
          </w:rPr>
          <w:t xml:space="preserve">Google Play </w:t>
        </w:r>
        <w:proofErr w:type="spellStart"/>
        <w:r>
          <w:rPr>
            <w:color w:val="1155CC"/>
            <w:sz w:val="24"/>
            <w:szCs w:val="24"/>
            <w:u w:val="single"/>
          </w:rPr>
          <w:t>Store</w:t>
        </w:r>
        <w:proofErr w:type="spellEnd"/>
      </w:hyperlink>
      <w:r>
        <w:rPr>
          <w:color w:val="1A1A1A"/>
          <w:sz w:val="24"/>
          <w:szCs w:val="24"/>
        </w:rPr>
        <w:t xml:space="preserve"> ve </w:t>
      </w:r>
      <w:hyperlink r:id="rId6">
        <w:proofErr w:type="spellStart"/>
        <w:r>
          <w:rPr>
            <w:color w:val="1155CC"/>
            <w:sz w:val="24"/>
            <w:szCs w:val="24"/>
            <w:u w:val="single"/>
          </w:rPr>
          <w:t>App</w:t>
        </w:r>
        <w:proofErr w:type="spellEnd"/>
        <w:r>
          <w:rPr>
            <w:color w:val="1155CC"/>
            <w:sz w:val="24"/>
            <w:szCs w:val="24"/>
            <w:u w:val="single"/>
          </w:rPr>
          <w:t xml:space="preserve"> </w:t>
        </w:r>
        <w:proofErr w:type="spellStart"/>
        <w:r>
          <w:rPr>
            <w:color w:val="1155CC"/>
            <w:sz w:val="24"/>
            <w:szCs w:val="24"/>
            <w:u w:val="single"/>
          </w:rPr>
          <w:t>Store</w:t>
        </w:r>
        <w:proofErr w:type="spellEnd"/>
      </w:hyperlink>
      <w:r>
        <w:rPr>
          <w:color w:val="1A1A1A"/>
          <w:sz w:val="24"/>
          <w:szCs w:val="24"/>
        </w:rPr>
        <w:t xml:space="preserve"> üzerinden erişilebilen yeni uygulamasıyla Apaçık Radyo, 150’nin üzerinde programdan oluşan benzersiz podcast arşivini de tek bir kaynaktan ulaşıma açıyor! </w:t>
      </w:r>
    </w:p>
    <w:p w14:paraId="77CE3696" w14:textId="77777777" w:rsidR="00993872" w:rsidRDefault="00993872">
      <w:pPr>
        <w:shd w:val="clear" w:color="auto" w:fill="FFFFFF"/>
        <w:jc w:val="both"/>
        <w:rPr>
          <w:color w:val="1A1A1A"/>
          <w:sz w:val="24"/>
          <w:szCs w:val="24"/>
        </w:rPr>
      </w:pPr>
    </w:p>
    <w:p w14:paraId="3D111878" w14:textId="77777777" w:rsidR="00993872" w:rsidRDefault="00000000">
      <w:pPr>
        <w:shd w:val="clear" w:color="auto" w:fill="FFFFFF"/>
        <w:jc w:val="both"/>
        <w:rPr>
          <w:color w:val="1A1A1A"/>
          <w:sz w:val="24"/>
          <w:szCs w:val="24"/>
        </w:rPr>
      </w:pPr>
      <w:r>
        <w:rPr>
          <w:b/>
          <w:color w:val="1A1A1A"/>
          <w:sz w:val="24"/>
          <w:szCs w:val="24"/>
        </w:rPr>
        <w:t xml:space="preserve">Çok Sesliliğin Önde Gelen Mecrası Dijital Dünyada! </w:t>
      </w:r>
    </w:p>
    <w:p w14:paraId="53E496B9" w14:textId="77777777" w:rsidR="00993872" w:rsidRDefault="00993872">
      <w:pPr>
        <w:shd w:val="clear" w:color="auto" w:fill="FFFFFF"/>
        <w:jc w:val="both"/>
        <w:rPr>
          <w:color w:val="1A1A1A"/>
          <w:sz w:val="24"/>
          <w:szCs w:val="24"/>
        </w:rPr>
      </w:pPr>
    </w:p>
    <w:p w14:paraId="03771CF7" w14:textId="77777777" w:rsidR="00993872" w:rsidRDefault="00000000">
      <w:pPr>
        <w:shd w:val="clear" w:color="auto" w:fill="FFFFFF"/>
        <w:jc w:val="both"/>
        <w:rPr>
          <w:color w:val="1A1A1A"/>
          <w:sz w:val="24"/>
          <w:szCs w:val="24"/>
        </w:rPr>
      </w:pPr>
      <w:r>
        <w:rPr>
          <w:color w:val="1A1A1A"/>
          <w:sz w:val="24"/>
          <w:szCs w:val="24"/>
        </w:rPr>
        <w:t xml:space="preserve">Bugüne dek gezegenin dört bir yanından hak, hukuk ve demokrasi meselelerine kesintisiz ve tarafsız bir perspektifle yaklaşan; dünyanın farklı kültürlerinden muazzam çeşitlilikte müzik ve edebiyat yapıtına ses veren; kurulduğu günden bu yana Türkiye medyasında çok sesliliğin en önde gelen örneklerinden olan Apaçık Radyo mobil cihazınız, bilgisayarınız veya tercih ettiğiniz akıllı cihazlarınızla her an kulaklarınızda!               </w:t>
      </w:r>
    </w:p>
    <w:p w14:paraId="0B9ED679" w14:textId="77777777" w:rsidR="00993872" w:rsidRDefault="00993872">
      <w:pPr>
        <w:shd w:val="clear" w:color="auto" w:fill="FFFFFF"/>
        <w:jc w:val="both"/>
        <w:rPr>
          <w:color w:val="1A1A1A"/>
          <w:sz w:val="24"/>
          <w:szCs w:val="24"/>
        </w:rPr>
      </w:pPr>
    </w:p>
    <w:p w14:paraId="67968FE9" w14:textId="77777777" w:rsidR="00993872" w:rsidRDefault="00000000">
      <w:pPr>
        <w:shd w:val="clear" w:color="auto" w:fill="FFFFFF"/>
        <w:jc w:val="both"/>
        <w:rPr>
          <w:strike/>
          <w:color w:val="1A1A1A"/>
          <w:sz w:val="24"/>
          <w:szCs w:val="24"/>
        </w:rPr>
      </w:pPr>
      <w:r>
        <w:rPr>
          <w:color w:val="1A1A1A"/>
          <w:sz w:val="24"/>
          <w:szCs w:val="24"/>
        </w:rPr>
        <w:t xml:space="preserve">Apaçık Radyo’yu </w:t>
      </w:r>
      <w:hyperlink r:id="rId7">
        <w:r>
          <w:rPr>
            <w:color w:val="1155CC"/>
            <w:sz w:val="24"/>
            <w:szCs w:val="24"/>
            <w:u w:val="single"/>
          </w:rPr>
          <w:t>X</w:t>
        </w:r>
      </w:hyperlink>
      <w:r>
        <w:rPr>
          <w:color w:val="1A1A1A"/>
          <w:sz w:val="24"/>
          <w:szCs w:val="24"/>
        </w:rPr>
        <w:t xml:space="preserve">, </w:t>
      </w:r>
      <w:hyperlink r:id="rId8">
        <w:r>
          <w:rPr>
            <w:color w:val="1155CC"/>
            <w:sz w:val="24"/>
            <w:szCs w:val="24"/>
            <w:u w:val="single"/>
          </w:rPr>
          <w:t>Instagram</w:t>
        </w:r>
      </w:hyperlink>
      <w:r>
        <w:rPr>
          <w:color w:val="1A1A1A"/>
          <w:sz w:val="24"/>
          <w:szCs w:val="24"/>
        </w:rPr>
        <w:t xml:space="preserve">, </w:t>
      </w:r>
      <w:hyperlink r:id="rId9">
        <w:r>
          <w:rPr>
            <w:color w:val="1155CC"/>
            <w:sz w:val="24"/>
            <w:szCs w:val="24"/>
            <w:u w:val="single"/>
          </w:rPr>
          <w:t>Facebook</w:t>
        </w:r>
      </w:hyperlink>
      <w:r>
        <w:rPr>
          <w:color w:val="1A1A1A"/>
          <w:sz w:val="24"/>
          <w:szCs w:val="24"/>
        </w:rPr>
        <w:t xml:space="preserve"> gibi sosyal medya alanlarının yanı sıra </w:t>
      </w:r>
      <w:hyperlink r:id="rId10">
        <w:r>
          <w:rPr>
            <w:color w:val="1155CC"/>
            <w:sz w:val="24"/>
            <w:szCs w:val="24"/>
            <w:u w:val="single"/>
          </w:rPr>
          <w:t>Telegram</w:t>
        </w:r>
      </w:hyperlink>
      <w:r>
        <w:rPr>
          <w:color w:val="1A1A1A"/>
          <w:sz w:val="24"/>
          <w:szCs w:val="24"/>
        </w:rPr>
        <w:t xml:space="preserve">, </w:t>
      </w:r>
      <w:hyperlink r:id="rId11">
        <w:r>
          <w:rPr>
            <w:color w:val="1155CC"/>
            <w:sz w:val="24"/>
            <w:szCs w:val="24"/>
            <w:u w:val="single"/>
          </w:rPr>
          <w:t>WhatsApp</w:t>
        </w:r>
      </w:hyperlink>
      <w:r>
        <w:rPr>
          <w:color w:val="1A1A1A"/>
          <w:sz w:val="24"/>
          <w:szCs w:val="24"/>
        </w:rPr>
        <w:t xml:space="preserve">, </w:t>
      </w:r>
      <w:hyperlink r:id="rId12">
        <w:proofErr w:type="spellStart"/>
        <w:r>
          <w:rPr>
            <w:color w:val="1155CC"/>
            <w:sz w:val="24"/>
            <w:szCs w:val="24"/>
            <w:u w:val="single"/>
          </w:rPr>
          <w:t>BlueSky</w:t>
        </w:r>
        <w:proofErr w:type="spellEnd"/>
      </w:hyperlink>
      <w:r>
        <w:rPr>
          <w:color w:val="1A1A1A"/>
          <w:sz w:val="24"/>
          <w:szCs w:val="24"/>
        </w:rPr>
        <w:t xml:space="preserve"> ve </w:t>
      </w:r>
      <w:hyperlink r:id="rId13">
        <w:proofErr w:type="spellStart"/>
        <w:r>
          <w:rPr>
            <w:color w:val="1155CC"/>
            <w:sz w:val="24"/>
            <w:szCs w:val="24"/>
            <w:u w:val="single"/>
          </w:rPr>
          <w:t>Mastodon</w:t>
        </w:r>
      </w:hyperlink>
      <w:r>
        <w:rPr>
          <w:color w:val="1A1A1A"/>
          <w:sz w:val="24"/>
          <w:szCs w:val="24"/>
        </w:rPr>
        <w:t>’dan</w:t>
      </w:r>
      <w:proofErr w:type="spellEnd"/>
      <w:r>
        <w:rPr>
          <w:color w:val="1A1A1A"/>
          <w:sz w:val="24"/>
          <w:szCs w:val="24"/>
        </w:rPr>
        <w:t xml:space="preserve"> takip edebilir, dijital Apaçık Radyo Bülteni’ne </w:t>
      </w:r>
      <w:hyperlink r:id="rId14">
        <w:proofErr w:type="spellStart"/>
        <w:r>
          <w:rPr>
            <w:color w:val="1155CC"/>
            <w:sz w:val="24"/>
            <w:szCs w:val="24"/>
            <w:u w:val="single"/>
          </w:rPr>
          <w:t>Substack</w:t>
        </w:r>
      </w:hyperlink>
      <w:r>
        <w:rPr>
          <w:color w:val="1A1A1A"/>
          <w:sz w:val="24"/>
          <w:szCs w:val="24"/>
        </w:rPr>
        <w:t>’ten</w:t>
      </w:r>
      <w:proofErr w:type="spellEnd"/>
      <w:r>
        <w:rPr>
          <w:color w:val="1A1A1A"/>
          <w:sz w:val="24"/>
          <w:szCs w:val="24"/>
        </w:rPr>
        <w:t xml:space="preserve"> de her zaman ulaşabilirsiniz!</w:t>
      </w:r>
      <w:r>
        <w:rPr>
          <w:strike/>
          <w:color w:val="1A1A1A"/>
          <w:sz w:val="24"/>
          <w:szCs w:val="24"/>
        </w:rPr>
        <w:t xml:space="preserve"> </w:t>
      </w:r>
    </w:p>
    <w:p w14:paraId="161BC114" w14:textId="77777777" w:rsidR="00993872" w:rsidRDefault="00993872">
      <w:pPr>
        <w:jc w:val="both"/>
        <w:rPr>
          <w:b/>
        </w:rPr>
      </w:pPr>
    </w:p>
    <w:p w14:paraId="41CAD12A" w14:textId="77777777" w:rsidR="00993872" w:rsidRDefault="00993872">
      <w:pPr>
        <w:jc w:val="both"/>
        <w:rPr>
          <w:b/>
        </w:rPr>
      </w:pPr>
    </w:p>
    <w:p w14:paraId="1CC71B3E" w14:textId="77777777" w:rsidR="00993872" w:rsidRDefault="00000000">
      <w:pPr>
        <w:jc w:val="both"/>
        <w:rPr>
          <w:b/>
          <w:sz w:val="24"/>
          <w:szCs w:val="24"/>
        </w:rPr>
      </w:pPr>
      <w:r>
        <w:rPr>
          <w:b/>
          <w:sz w:val="24"/>
          <w:szCs w:val="24"/>
        </w:rPr>
        <w:t>Peki Apaçık Radyo Yayınında Neler Var?</w:t>
      </w:r>
    </w:p>
    <w:p w14:paraId="1D6CCAFB" w14:textId="77777777" w:rsidR="00993872" w:rsidRDefault="00993872">
      <w:pPr>
        <w:jc w:val="both"/>
        <w:rPr>
          <w:b/>
        </w:rPr>
      </w:pPr>
    </w:p>
    <w:p w14:paraId="71B3AE29" w14:textId="77777777" w:rsidR="00993872" w:rsidRDefault="00000000">
      <w:pPr>
        <w:shd w:val="clear" w:color="auto" w:fill="FFFFFF"/>
        <w:jc w:val="both"/>
        <w:rPr>
          <w:color w:val="1A1A1A"/>
          <w:sz w:val="24"/>
          <w:szCs w:val="24"/>
        </w:rPr>
      </w:pPr>
      <w:r>
        <w:rPr>
          <w:color w:val="1A1A1A"/>
          <w:sz w:val="24"/>
          <w:szCs w:val="24"/>
        </w:rPr>
        <w:t xml:space="preserve">2 Aralık itibariyle başlayan 60. yayın döneminde Apaçık Radyo 215 gönüllü programcı ve 145 farklı programla olağan dışı bir çeşitlilikte yayın yapmayı sürdürüyor. Fransız şansonlarından İtalyan melodilerine, </w:t>
      </w:r>
      <w:proofErr w:type="spellStart"/>
      <w:r>
        <w:rPr>
          <w:color w:val="1A1A1A"/>
          <w:sz w:val="24"/>
          <w:szCs w:val="24"/>
        </w:rPr>
        <w:t>Farsî</w:t>
      </w:r>
      <w:proofErr w:type="spellEnd"/>
      <w:r>
        <w:rPr>
          <w:color w:val="1A1A1A"/>
          <w:sz w:val="24"/>
          <w:szCs w:val="24"/>
        </w:rPr>
        <w:t xml:space="preserve"> müzikten Japon </w:t>
      </w:r>
      <w:proofErr w:type="spellStart"/>
      <w:r>
        <w:rPr>
          <w:color w:val="1A1A1A"/>
          <w:sz w:val="24"/>
          <w:szCs w:val="24"/>
        </w:rPr>
        <w:t>Cazı’na</w:t>
      </w:r>
      <w:proofErr w:type="spellEnd"/>
      <w:r>
        <w:rPr>
          <w:color w:val="1A1A1A"/>
          <w:sz w:val="24"/>
          <w:szCs w:val="24"/>
        </w:rPr>
        <w:t xml:space="preserve">, Türk Sanat </w:t>
      </w:r>
      <w:proofErr w:type="spellStart"/>
      <w:r>
        <w:rPr>
          <w:color w:val="1A1A1A"/>
          <w:sz w:val="24"/>
          <w:szCs w:val="24"/>
        </w:rPr>
        <w:t>Musikîsi’nden</w:t>
      </w:r>
      <w:proofErr w:type="spellEnd"/>
      <w:r>
        <w:rPr>
          <w:color w:val="1A1A1A"/>
          <w:sz w:val="24"/>
          <w:szCs w:val="24"/>
        </w:rPr>
        <w:t xml:space="preserve"> </w:t>
      </w:r>
      <w:proofErr w:type="spellStart"/>
      <w:r>
        <w:rPr>
          <w:color w:val="1A1A1A"/>
          <w:sz w:val="24"/>
          <w:szCs w:val="24"/>
        </w:rPr>
        <w:t>Rebetiko’ya</w:t>
      </w:r>
      <w:proofErr w:type="spellEnd"/>
      <w:r>
        <w:rPr>
          <w:color w:val="1A1A1A"/>
          <w:sz w:val="24"/>
          <w:szCs w:val="24"/>
        </w:rPr>
        <w:t xml:space="preserve">, Türkçe alternatif müzikten Rus </w:t>
      </w:r>
      <w:proofErr w:type="spellStart"/>
      <w:r>
        <w:rPr>
          <w:i/>
          <w:color w:val="1A1A1A"/>
          <w:sz w:val="24"/>
          <w:szCs w:val="24"/>
        </w:rPr>
        <w:t>underground</w:t>
      </w:r>
      <w:r>
        <w:rPr>
          <w:color w:val="1A1A1A"/>
          <w:sz w:val="24"/>
          <w:szCs w:val="24"/>
        </w:rPr>
        <w:t>’una</w:t>
      </w:r>
      <w:proofErr w:type="spellEnd"/>
      <w:r>
        <w:rPr>
          <w:color w:val="1A1A1A"/>
          <w:sz w:val="24"/>
          <w:szCs w:val="24"/>
        </w:rPr>
        <w:t xml:space="preserve"> çağdaş ve klasik müziğin çok çeşitli alanlarından arşivleri yayına taşıyan müzik programlarıyla; iklim, ekoloji, bilim, felsefe, sosyoloji, ekonomi, edebiyat, mimari, tarih, plastik sanatlar, tasarım, moda, sağlık, tiyatro, sinema gibi çok çeşitli konuda sözel programlarıyla Apaçık Radyo Türkiye medyasında </w:t>
      </w:r>
      <w:proofErr w:type="spellStart"/>
      <w:r>
        <w:rPr>
          <w:color w:val="1A1A1A"/>
          <w:sz w:val="24"/>
          <w:szCs w:val="24"/>
        </w:rPr>
        <w:t>sıradışı</w:t>
      </w:r>
      <w:proofErr w:type="spellEnd"/>
      <w:r>
        <w:rPr>
          <w:color w:val="1A1A1A"/>
          <w:sz w:val="24"/>
          <w:szCs w:val="24"/>
        </w:rPr>
        <w:t xml:space="preserve"> bir çizgiyi sürdürüyor. </w:t>
      </w:r>
    </w:p>
    <w:p w14:paraId="152D56D4" w14:textId="77777777" w:rsidR="00993872" w:rsidRDefault="00993872">
      <w:pPr>
        <w:shd w:val="clear" w:color="auto" w:fill="FFFFFF"/>
        <w:jc w:val="both"/>
        <w:rPr>
          <w:color w:val="1A1A1A"/>
          <w:sz w:val="24"/>
          <w:szCs w:val="24"/>
        </w:rPr>
      </w:pPr>
    </w:p>
    <w:p w14:paraId="0768C747" w14:textId="77777777" w:rsidR="00993872" w:rsidRDefault="00000000">
      <w:pPr>
        <w:shd w:val="clear" w:color="auto" w:fill="FFFFFF"/>
        <w:jc w:val="both"/>
        <w:rPr>
          <w:b/>
          <w:color w:val="1A1A1A"/>
          <w:sz w:val="24"/>
          <w:szCs w:val="24"/>
        </w:rPr>
      </w:pPr>
      <w:r>
        <w:rPr>
          <w:b/>
          <w:color w:val="1A1A1A"/>
          <w:sz w:val="24"/>
          <w:szCs w:val="24"/>
        </w:rPr>
        <w:t xml:space="preserve">30 Yılda 71 Ödül! </w:t>
      </w:r>
    </w:p>
    <w:p w14:paraId="59B1B47A" w14:textId="77777777" w:rsidR="00993872" w:rsidRDefault="00993872">
      <w:pPr>
        <w:shd w:val="clear" w:color="auto" w:fill="FFFFFF"/>
        <w:jc w:val="both"/>
        <w:rPr>
          <w:color w:val="1A1A1A"/>
          <w:sz w:val="24"/>
          <w:szCs w:val="24"/>
        </w:rPr>
      </w:pPr>
    </w:p>
    <w:p w14:paraId="11658351" w14:textId="77777777" w:rsidR="00993872" w:rsidRDefault="00000000">
      <w:pPr>
        <w:shd w:val="clear" w:color="auto" w:fill="FFFFFF"/>
        <w:jc w:val="both"/>
        <w:rPr>
          <w:color w:val="1A1A1A"/>
          <w:sz w:val="24"/>
          <w:szCs w:val="24"/>
        </w:rPr>
      </w:pPr>
      <w:r>
        <w:rPr>
          <w:color w:val="1A1A1A"/>
          <w:sz w:val="24"/>
          <w:szCs w:val="24"/>
        </w:rPr>
        <w:t xml:space="preserve">Kuruluşunda bu yana çevre haberciliği, basın özgürlüğü, kültür ve sanat yayıncılığı, halk sağlığı ve bilişim gibi çok çeşitli dallarda ödül alan Apaçık Radyo, en son Mülkiyeliler Birliği Derneği ve Mülkiyeliler Birliği Vakfı yönetim kurullarının ortak kararıyla Mülkiye Büyük Ödülü’ne layık görüldü.  </w:t>
      </w:r>
    </w:p>
    <w:p w14:paraId="7E6B697A" w14:textId="77777777" w:rsidR="00993872" w:rsidRDefault="00993872">
      <w:pPr>
        <w:shd w:val="clear" w:color="auto" w:fill="FFFFFF"/>
        <w:jc w:val="both"/>
        <w:rPr>
          <w:color w:val="1A1A1A"/>
          <w:sz w:val="24"/>
          <w:szCs w:val="24"/>
        </w:rPr>
      </w:pPr>
    </w:p>
    <w:p w14:paraId="79BA7038" w14:textId="77777777" w:rsidR="00993872" w:rsidRDefault="00000000">
      <w:pPr>
        <w:shd w:val="clear" w:color="auto" w:fill="FFFFFF"/>
        <w:jc w:val="both"/>
        <w:rPr>
          <w:color w:val="1A1A1A"/>
          <w:sz w:val="24"/>
          <w:szCs w:val="24"/>
        </w:rPr>
      </w:pPr>
      <w:r>
        <w:rPr>
          <w:color w:val="1A1A1A"/>
          <w:sz w:val="24"/>
          <w:szCs w:val="24"/>
        </w:rPr>
        <w:lastRenderedPageBreak/>
        <w:t xml:space="preserve">Ödülün gerekçesi ise şöyle: kuruluşundan itibaren gezegenin geleceğini öncelemesi, farklı disiplinleri ve kültürleri buluşturması, 1995’ten bu yana barışı savunarak barışın sesi olması, yereli dünyayla buluşturması, gönüllü birlikteliklerin sürdürülebilirliğini göstererek ilham kaynağı olması, kuşaklar arası dayanışmayı teşvik etmesi ve basın ile ifade özgürlüğünü demokratik bir toplumun vazgeçilmezi olarak savunması gerekçeleriyle verildi. </w:t>
      </w:r>
    </w:p>
    <w:p w14:paraId="006FFAC6" w14:textId="77777777" w:rsidR="00993872" w:rsidRDefault="00993872">
      <w:pPr>
        <w:shd w:val="clear" w:color="auto" w:fill="FFFFFF"/>
        <w:jc w:val="both"/>
        <w:rPr>
          <w:color w:val="1A1A1A"/>
          <w:sz w:val="24"/>
          <w:szCs w:val="24"/>
        </w:rPr>
      </w:pPr>
    </w:p>
    <w:p w14:paraId="62F43D18" w14:textId="77777777" w:rsidR="00993872" w:rsidRDefault="00000000">
      <w:pPr>
        <w:shd w:val="clear" w:color="auto" w:fill="FFFFFF"/>
        <w:jc w:val="both"/>
        <w:rPr>
          <w:b/>
          <w:color w:val="1A1A1A"/>
          <w:sz w:val="24"/>
          <w:szCs w:val="24"/>
        </w:rPr>
      </w:pPr>
      <w:r>
        <w:rPr>
          <w:b/>
          <w:color w:val="1A1A1A"/>
          <w:sz w:val="24"/>
          <w:szCs w:val="24"/>
        </w:rPr>
        <w:t xml:space="preserve">Siz de Apaçık Radyo’nun Bir Parçası Olun </w:t>
      </w:r>
    </w:p>
    <w:p w14:paraId="4ED8A047" w14:textId="77777777" w:rsidR="00993872" w:rsidRDefault="00993872">
      <w:pPr>
        <w:shd w:val="clear" w:color="auto" w:fill="FFFFFF"/>
        <w:jc w:val="both"/>
        <w:rPr>
          <w:color w:val="1A1A1A"/>
          <w:sz w:val="24"/>
          <w:szCs w:val="24"/>
        </w:rPr>
      </w:pPr>
    </w:p>
    <w:p w14:paraId="6789B1EF" w14:textId="77777777" w:rsidR="00993872" w:rsidRDefault="00000000">
      <w:pPr>
        <w:shd w:val="clear" w:color="auto" w:fill="FFFFFF"/>
        <w:jc w:val="both"/>
        <w:rPr>
          <w:color w:val="1A1A1A"/>
          <w:sz w:val="24"/>
          <w:szCs w:val="24"/>
        </w:rPr>
      </w:pPr>
      <w:r>
        <w:rPr>
          <w:color w:val="1A1A1A"/>
          <w:sz w:val="24"/>
          <w:szCs w:val="24"/>
        </w:rPr>
        <w:t xml:space="preserve">Alternatif radyo yayıncılığı konusunda Türkiye’de önde gelen uzman bir akademisyenin tanımı ile Açık Radyo (ve şimdi Apaçık Radyo) “1995 yılından bugüne yayınlarını sürdüren, demokrasiyi, kapsayıcılığı, çeşitliliği, her bir bireye ve hitap ettiği topluluklara saygıyı önceleyen Türkiye’nin </w:t>
      </w:r>
      <w:r>
        <w:rPr>
          <w:i/>
          <w:color w:val="1A1A1A"/>
          <w:sz w:val="24"/>
          <w:szCs w:val="24"/>
        </w:rPr>
        <w:t>ilk ve tek</w:t>
      </w:r>
      <w:r>
        <w:rPr>
          <w:color w:val="1A1A1A"/>
          <w:sz w:val="24"/>
          <w:szCs w:val="24"/>
        </w:rPr>
        <w:t xml:space="preserve"> kapsamlı topluluk radyosu”.</w:t>
      </w:r>
    </w:p>
    <w:p w14:paraId="287C1E7A" w14:textId="77777777" w:rsidR="00993872" w:rsidRDefault="00993872">
      <w:pPr>
        <w:shd w:val="clear" w:color="auto" w:fill="FFFFFF"/>
        <w:jc w:val="both"/>
        <w:rPr>
          <w:color w:val="1A1A1A"/>
          <w:sz w:val="24"/>
          <w:szCs w:val="24"/>
        </w:rPr>
      </w:pPr>
    </w:p>
    <w:p w14:paraId="3CAA0370" w14:textId="77777777" w:rsidR="00993872" w:rsidRDefault="00000000">
      <w:pPr>
        <w:shd w:val="clear" w:color="auto" w:fill="FFFFFF"/>
        <w:jc w:val="both"/>
        <w:rPr>
          <w:color w:val="1A1A1A"/>
          <w:sz w:val="24"/>
          <w:szCs w:val="24"/>
        </w:rPr>
      </w:pPr>
      <w:r>
        <w:rPr>
          <w:color w:val="1A1A1A"/>
          <w:sz w:val="24"/>
          <w:szCs w:val="24"/>
        </w:rPr>
        <w:t xml:space="preserve">Bağımsız yayıncılık anlayışına uygun şekilde, ekonomik bağımsızlığını garanti altına almak için 2004 yılında başlattığı Dinleyici Destek Projesi ile Apaçık Radyo topluluk temelli bir medya kuruluşu olmayı da sürdürüyor. Radyo programcılarının gönüllü emeğine karşılık olarak dinleyicilerin düzenli desteklerle radyosuna sahip çıktığı bu özgün model sayesinde Apaçık Radyo 30. yılında büyük bir topluluğun sesi olmaya devam ediyor. Ayrıntılı bilgi için radyonun </w:t>
      </w:r>
      <w:hyperlink r:id="rId15">
        <w:r>
          <w:rPr>
            <w:color w:val="1155CC"/>
            <w:sz w:val="24"/>
            <w:szCs w:val="24"/>
            <w:u w:val="single"/>
          </w:rPr>
          <w:t>web sitesine</w:t>
        </w:r>
      </w:hyperlink>
      <w:r>
        <w:rPr>
          <w:color w:val="1A1A1A"/>
          <w:sz w:val="24"/>
          <w:szCs w:val="24"/>
        </w:rPr>
        <w:t xml:space="preserve"> bakabilir ya da (0 212 343 41 41) numaralı telefondan projeye katılabilirsiniz.</w:t>
      </w:r>
    </w:p>
    <w:p w14:paraId="6152C6B6" w14:textId="77777777" w:rsidR="00993872" w:rsidRDefault="00993872">
      <w:pPr>
        <w:shd w:val="clear" w:color="auto" w:fill="FFFFFF"/>
        <w:jc w:val="both"/>
        <w:rPr>
          <w:color w:val="1A1A1A"/>
          <w:sz w:val="24"/>
          <w:szCs w:val="24"/>
        </w:rPr>
      </w:pPr>
    </w:p>
    <w:p w14:paraId="3F9E2AF4" w14:textId="77777777" w:rsidR="00993872" w:rsidRDefault="00000000">
      <w:pPr>
        <w:shd w:val="clear" w:color="auto" w:fill="FFFFFF"/>
        <w:jc w:val="both"/>
        <w:rPr>
          <w:color w:val="1A1A1A"/>
          <w:sz w:val="24"/>
          <w:szCs w:val="24"/>
        </w:rPr>
      </w:pPr>
      <w:r>
        <w:rPr>
          <w:b/>
          <w:color w:val="1A1A1A"/>
          <w:sz w:val="24"/>
          <w:szCs w:val="24"/>
        </w:rPr>
        <w:t>İletişim:</w:t>
      </w:r>
      <w:r>
        <w:rPr>
          <w:b/>
          <w:color w:val="1A1A1A"/>
          <w:sz w:val="24"/>
          <w:szCs w:val="24"/>
        </w:rPr>
        <w:br/>
      </w:r>
      <w:hyperlink r:id="rId16">
        <w:r>
          <w:rPr>
            <w:color w:val="1155CC"/>
            <w:sz w:val="24"/>
            <w:szCs w:val="24"/>
            <w:u w:val="single"/>
          </w:rPr>
          <w:t>apacikradyo@apacikradyo.com.tr</w:t>
        </w:r>
      </w:hyperlink>
      <w:r>
        <w:rPr>
          <w:color w:val="1A1A1A"/>
          <w:sz w:val="24"/>
          <w:szCs w:val="24"/>
        </w:rPr>
        <w:t xml:space="preserve"> </w:t>
      </w:r>
    </w:p>
    <w:p w14:paraId="31E2AFA1" w14:textId="77777777" w:rsidR="00993872" w:rsidRDefault="00000000">
      <w:pPr>
        <w:shd w:val="clear" w:color="auto" w:fill="FFFFFF"/>
        <w:jc w:val="both"/>
        <w:rPr>
          <w:color w:val="1A1A1A"/>
          <w:sz w:val="24"/>
          <w:szCs w:val="24"/>
        </w:rPr>
      </w:pPr>
      <w:hyperlink r:id="rId17">
        <w:r>
          <w:rPr>
            <w:color w:val="1155CC"/>
            <w:sz w:val="24"/>
            <w:szCs w:val="24"/>
            <w:u w:val="single"/>
          </w:rPr>
          <w:t>https://www.apacikradyo.com.tr/</w:t>
        </w:r>
      </w:hyperlink>
      <w:r>
        <w:rPr>
          <w:color w:val="1A1A1A"/>
          <w:sz w:val="24"/>
          <w:szCs w:val="24"/>
        </w:rPr>
        <w:t xml:space="preserve"> </w:t>
      </w:r>
    </w:p>
    <w:p w14:paraId="607876EC" w14:textId="77777777" w:rsidR="00993872" w:rsidRDefault="00993872">
      <w:pPr>
        <w:shd w:val="clear" w:color="auto" w:fill="FFFFFF"/>
        <w:jc w:val="both"/>
        <w:rPr>
          <w:color w:val="1A1A1A"/>
          <w:sz w:val="24"/>
          <w:szCs w:val="24"/>
        </w:rPr>
      </w:pPr>
    </w:p>
    <w:p w14:paraId="087727DC" w14:textId="77777777" w:rsidR="00993872" w:rsidRDefault="00993872">
      <w:pPr>
        <w:shd w:val="clear" w:color="auto" w:fill="FFFFFF"/>
        <w:jc w:val="both"/>
        <w:rPr>
          <w:color w:val="1A1A1A"/>
          <w:sz w:val="24"/>
          <w:szCs w:val="24"/>
        </w:rPr>
      </w:pPr>
    </w:p>
    <w:sectPr w:rsidR="0099387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72"/>
    <w:rsid w:val="007C6CD0"/>
    <w:rsid w:val="007F002A"/>
    <w:rsid w:val="00993872"/>
    <w:rsid w:val="00DF6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A745"/>
  <w15:docId w15:val="{13FC1786-F6A0-4385-9F64-3A80808B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cikradyo" TargetMode="External"/><Relationship Id="rId13" Type="http://schemas.openxmlformats.org/officeDocument/2006/relationships/hyperlink" Target="https://mastodon.social/@acikrady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acikradyo" TargetMode="External"/><Relationship Id="rId12" Type="http://schemas.openxmlformats.org/officeDocument/2006/relationships/hyperlink" Target="https://bsky.app/profile/acikradyo.bsky.social" TargetMode="External"/><Relationship Id="rId17" Type="http://schemas.openxmlformats.org/officeDocument/2006/relationships/hyperlink" Target="https://www.apacikradyo.com.tr/" TargetMode="External"/><Relationship Id="rId2" Type="http://schemas.openxmlformats.org/officeDocument/2006/relationships/settings" Target="settings.xml"/><Relationship Id="rId16" Type="http://schemas.openxmlformats.org/officeDocument/2006/relationships/hyperlink" Target="mailto:apacikradyo@apacikradyo.com.tr" TargetMode="External"/><Relationship Id="rId1" Type="http://schemas.openxmlformats.org/officeDocument/2006/relationships/styles" Target="styles.xml"/><Relationship Id="rId6" Type="http://schemas.openxmlformats.org/officeDocument/2006/relationships/hyperlink" Target="https://apps.apple.com/tr/app/apa%C3%A7%C4%B1k-radyo/id6738786014?l=tr" TargetMode="External"/><Relationship Id="rId11" Type="http://schemas.openxmlformats.org/officeDocument/2006/relationships/hyperlink" Target="https://whatsapp.com/channel/0029Va9oTLd1NCrdrKv7fs0Y" TargetMode="External"/><Relationship Id="rId5" Type="http://schemas.openxmlformats.org/officeDocument/2006/relationships/hyperlink" Target="https://play.google.com/store/apps/details?id=tr.com.apacikradyo" TargetMode="External"/><Relationship Id="rId15" Type="http://schemas.openxmlformats.org/officeDocument/2006/relationships/hyperlink" Target="https://destek.acikradyo.com.tr/bilgilerim" TargetMode="External"/><Relationship Id="rId10" Type="http://schemas.openxmlformats.org/officeDocument/2006/relationships/hyperlink" Target="https://t.me/acikradyo"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facebook.com/acikradyo/?locale=tr_TR" TargetMode="External"/><Relationship Id="rId14" Type="http://schemas.openxmlformats.org/officeDocument/2006/relationships/hyperlink" Target="https://acikradyo.subst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2024-12-08T09:32:00Z</dcterms:created>
  <dcterms:modified xsi:type="dcterms:W3CDTF">2024-12-08T12:05:00Z</dcterms:modified>
</cp:coreProperties>
</file>